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190CE">
      <w:pPr>
        <w:jc w:val="center"/>
        <w:rPr>
          <w:rStyle w:val="34"/>
        </w:rPr>
      </w:pPr>
      <w:bookmarkStart w:id="0" w:name="_Toc28870320"/>
    </w:p>
    <w:p w14:paraId="0401E012">
      <w:pPr>
        <w:jc w:val="center"/>
        <w:rPr>
          <w:rFonts w:ascii="宋体" w:hAnsi="宋体"/>
          <w:sz w:val="24"/>
        </w:rPr>
      </w:pPr>
    </w:p>
    <w:p w14:paraId="34EA6877">
      <w:pPr>
        <w:jc w:val="center"/>
        <w:rPr>
          <w:rFonts w:ascii="宋体" w:hAnsi="宋体"/>
          <w:sz w:val="24"/>
        </w:rPr>
      </w:pPr>
    </w:p>
    <w:p w14:paraId="5FD89CB9">
      <w:pPr>
        <w:jc w:val="center"/>
        <w:rPr>
          <w:rFonts w:ascii="宋体" w:hAnsi="宋体"/>
          <w:sz w:val="24"/>
        </w:rPr>
      </w:pPr>
    </w:p>
    <w:p w14:paraId="2424DE66">
      <w:pPr>
        <w:rPr>
          <w:rFonts w:hint="eastAsia" w:ascii="宋体" w:hAnsi="宋体"/>
          <w:color w:val="000000"/>
          <w:sz w:val="28"/>
          <w:szCs w:val="28"/>
        </w:rPr>
      </w:pPr>
    </w:p>
    <w:p w14:paraId="69677555">
      <w:pPr>
        <w:jc w:val="center"/>
        <w:rPr>
          <w:rFonts w:ascii="宋体" w:hAnsi="宋体"/>
          <w:color w:val="000000"/>
          <w:sz w:val="44"/>
          <w:szCs w:val="44"/>
        </w:rPr>
      </w:pPr>
      <w:r>
        <w:rPr>
          <w:rFonts w:hint="eastAsia" w:ascii="宋体" w:hAnsi="宋体"/>
          <w:color w:val="000000"/>
          <w:sz w:val="44"/>
          <w:szCs w:val="44"/>
        </w:rPr>
        <w:t>潍坊环境工程职业学院</w:t>
      </w:r>
    </w:p>
    <w:p w14:paraId="6B0E76BC">
      <w:pPr>
        <w:jc w:val="center"/>
        <w:rPr>
          <w:rFonts w:ascii="宋体" w:hAnsi="宋体"/>
          <w:color w:val="000000"/>
          <w:sz w:val="36"/>
          <w:szCs w:val="36"/>
        </w:rPr>
      </w:pPr>
    </w:p>
    <w:p w14:paraId="57768FD2">
      <w:pPr>
        <w:jc w:val="center"/>
        <w:rPr>
          <w:rFonts w:ascii="宋体" w:hAnsi="宋体"/>
          <w:color w:val="000000"/>
          <w:sz w:val="44"/>
          <w:szCs w:val="44"/>
        </w:rPr>
      </w:pPr>
      <w:r>
        <w:rPr>
          <w:rFonts w:hint="eastAsia" w:ascii="宋体" w:hAnsi="宋体"/>
          <w:color w:val="000000"/>
          <w:sz w:val="44"/>
          <w:szCs w:val="44"/>
        </w:rPr>
        <w:t>机电一体化技术</w:t>
      </w:r>
    </w:p>
    <w:p w14:paraId="4B913036">
      <w:pPr>
        <w:jc w:val="center"/>
        <w:rPr>
          <w:rFonts w:ascii="宋体" w:hAnsi="宋体"/>
          <w:color w:val="000000"/>
          <w:sz w:val="28"/>
          <w:szCs w:val="28"/>
        </w:rPr>
      </w:pPr>
    </w:p>
    <w:p w14:paraId="315DB383">
      <w:pPr>
        <w:jc w:val="center"/>
        <w:rPr>
          <w:rFonts w:ascii="宋体" w:hAnsi="宋体"/>
          <w:color w:val="000000"/>
          <w:sz w:val="28"/>
          <w:szCs w:val="28"/>
        </w:rPr>
      </w:pPr>
      <w:r>
        <w:rPr>
          <w:rFonts w:hint="eastAsia" w:ascii="宋体" w:hAnsi="宋体"/>
          <w:color w:val="000000"/>
          <w:sz w:val="44"/>
          <w:szCs w:val="44"/>
        </w:rPr>
        <w:t>五年一贯制人才培养方案</w:t>
      </w:r>
    </w:p>
    <w:p w14:paraId="2F545DD8">
      <w:pPr>
        <w:rPr>
          <w:rFonts w:hint="eastAsia" w:ascii="宋体" w:hAnsi="宋体"/>
          <w:color w:val="000000"/>
          <w:sz w:val="28"/>
          <w:szCs w:val="28"/>
        </w:rPr>
      </w:pPr>
    </w:p>
    <w:p w14:paraId="53FCE905">
      <w:pPr>
        <w:rPr>
          <w:rFonts w:hint="eastAsia" w:ascii="宋体" w:hAnsi="宋体"/>
          <w:color w:val="000000"/>
          <w:sz w:val="28"/>
          <w:szCs w:val="28"/>
        </w:rPr>
      </w:pPr>
    </w:p>
    <w:p w14:paraId="2353C191">
      <w:pPr>
        <w:rPr>
          <w:rFonts w:hint="eastAsia" w:ascii="宋体" w:hAnsi="宋体"/>
          <w:color w:val="000000"/>
          <w:sz w:val="28"/>
          <w:szCs w:val="28"/>
        </w:rPr>
      </w:pPr>
    </w:p>
    <w:tbl>
      <w:tblPr>
        <w:tblStyle w:val="29"/>
        <w:tblpPr w:leftFromText="180" w:rightFromText="180" w:vertAnchor="text" w:horzAnchor="page" w:tblpXSpec="center" w:tblpY="61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6"/>
        <w:gridCol w:w="4940"/>
      </w:tblGrid>
      <w:tr w14:paraId="46C1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26" w:type="dxa"/>
            <w:tcBorders>
              <w:top w:val="nil"/>
              <w:left w:val="nil"/>
              <w:bottom w:val="nil"/>
              <w:right w:val="nil"/>
            </w:tcBorders>
            <w:vAlign w:val="bottom"/>
          </w:tcPr>
          <w:p w14:paraId="0E92704E">
            <w:pPr>
              <w:jc w:val="right"/>
              <w:rPr>
                <w:rFonts w:hint="eastAsia" w:ascii="宋体" w:hAnsi="宋体"/>
                <w:color w:val="000000"/>
                <w:sz w:val="28"/>
                <w:szCs w:val="28"/>
                <w:vertAlign w:val="baseline"/>
              </w:rPr>
            </w:pPr>
            <w:r>
              <w:rPr>
                <w:rFonts w:hint="eastAsia" w:ascii="宋体" w:hAnsi="宋体"/>
                <w:color w:val="000000"/>
                <w:sz w:val="28"/>
                <w:szCs w:val="28"/>
              </w:rPr>
              <w:t>专 业 代 码：</w:t>
            </w:r>
          </w:p>
        </w:tc>
        <w:tc>
          <w:tcPr>
            <w:tcW w:w="4940" w:type="dxa"/>
            <w:tcBorders>
              <w:top w:val="nil"/>
              <w:left w:val="nil"/>
              <w:right w:val="nil"/>
            </w:tcBorders>
            <w:vAlign w:val="bottom"/>
          </w:tcPr>
          <w:p w14:paraId="227AF9B8">
            <w:pPr>
              <w:jc w:val="center"/>
              <w:rPr>
                <w:rFonts w:hint="eastAsia" w:ascii="宋体" w:hAnsi="宋体"/>
                <w:color w:val="000000"/>
                <w:sz w:val="28"/>
                <w:szCs w:val="28"/>
                <w:vertAlign w:val="baseline"/>
              </w:rPr>
            </w:pPr>
            <w:r>
              <w:rPr>
                <w:rFonts w:hint="eastAsia" w:ascii="宋体" w:hAnsi="宋体"/>
                <w:color w:val="000000"/>
                <w:sz w:val="28"/>
                <w:szCs w:val="28"/>
                <w:vertAlign w:val="baseline"/>
              </w:rPr>
              <w:t>460301</w:t>
            </w:r>
          </w:p>
        </w:tc>
      </w:tr>
      <w:tr w14:paraId="69EC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26" w:type="dxa"/>
            <w:tcBorders>
              <w:top w:val="nil"/>
              <w:left w:val="nil"/>
              <w:bottom w:val="nil"/>
              <w:right w:val="nil"/>
            </w:tcBorders>
            <w:vAlign w:val="bottom"/>
          </w:tcPr>
          <w:p w14:paraId="74DDA102">
            <w:pPr>
              <w:jc w:val="right"/>
              <w:rPr>
                <w:rFonts w:hint="eastAsia" w:ascii="宋体" w:hAnsi="宋体"/>
                <w:color w:val="000000"/>
                <w:sz w:val="28"/>
                <w:szCs w:val="28"/>
                <w:vertAlign w:val="baseline"/>
              </w:rPr>
            </w:pPr>
            <w:r>
              <w:rPr>
                <w:rFonts w:hint="eastAsia" w:ascii="宋体" w:hAnsi="宋体"/>
                <w:sz w:val="28"/>
                <w:szCs w:val="28"/>
              </w:rPr>
              <w:t>专 业 名 称：</w:t>
            </w:r>
          </w:p>
        </w:tc>
        <w:tc>
          <w:tcPr>
            <w:tcW w:w="4940" w:type="dxa"/>
            <w:tcBorders>
              <w:left w:val="nil"/>
              <w:right w:val="nil"/>
            </w:tcBorders>
            <w:vAlign w:val="bottom"/>
          </w:tcPr>
          <w:p w14:paraId="19FCF508">
            <w:pPr>
              <w:jc w:val="center"/>
              <w:rPr>
                <w:rFonts w:hint="eastAsia" w:ascii="宋体" w:hAnsi="宋体"/>
                <w:color w:val="000000"/>
                <w:sz w:val="28"/>
                <w:szCs w:val="28"/>
                <w:vertAlign w:val="baseline"/>
              </w:rPr>
            </w:pPr>
            <w:r>
              <w:rPr>
                <w:rFonts w:hint="eastAsia" w:ascii="宋体" w:hAnsi="宋体"/>
                <w:color w:val="000000"/>
                <w:sz w:val="28"/>
                <w:szCs w:val="28"/>
                <w:vertAlign w:val="baseline"/>
              </w:rPr>
              <w:t>机电一体化技术</w:t>
            </w:r>
          </w:p>
        </w:tc>
      </w:tr>
      <w:tr w14:paraId="03F7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26" w:type="dxa"/>
            <w:tcBorders>
              <w:top w:val="nil"/>
              <w:left w:val="nil"/>
              <w:bottom w:val="nil"/>
              <w:right w:val="nil"/>
            </w:tcBorders>
            <w:vAlign w:val="bottom"/>
          </w:tcPr>
          <w:p w14:paraId="1D50DA87">
            <w:pPr>
              <w:jc w:val="right"/>
              <w:rPr>
                <w:rFonts w:hint="eastAsia" w:ascii="宋体" w:hAnsi="宋体"/>
                <w:color w:val="000000"/>
                <w:sz w:val="28"/>
                <w:szCs w:val="28"/>
                <w:vertAlign w:val="baseline"/>
              </w:rPr>
            </w:pPr>
            <w:r>
              <w:rPr>
                <w:rFonts w:hint="eastAsia" w:ascii="宋体" w:hAnsi="宋体"/>
                <w:sz w:val="28"/>
                <w:szCs w:val="28"/>
              </w:rPr>
              <w:t>所 属 院 系：</w:t>
            </w:r>
          </w:p>
        </w:tc>
        <w:tc>
          <w:tcPr>
            <w:tcW w:w="4940" w:type="dxa"/>
            <w:tcBorders>
              <w:left w:val="nil"/>
              <w:right w:val="nil"/>
            </w:tcBorders>
            <w:vAlign w:val="bottom"/>
          </w:tcPr>
          <w:p w14:paraId="1ADA0C2C">
            <w:pPr>
              <w:jc w:val="center"/>
              <w:rPr>
                <w:rFonts w:hint="eastAsia" w:ascii="宋体" w:hAnsi="宋体"/>
                <w:color w:val="000000"/>
                <w:sz w:val="28"/>
                <w:szCs w:val="28"/>
                <w:vertAlign w:val="baseline"/>
              </w:rPr>
            </w:pPr>
            <w:r>
              <w:rPr>
                <w:rFonts w:hint="eastAsia" w:ascii="宋体" w:hAnsi="宋体"/>
                <w:color w:val="000000"/>
                <w:sz w:val="28"/>
                <w:szCs w:val="28"/>
                <w:vertAlign w:val="baseline"/>
              </w:rPr>
              <w:t>智能制造学院</w:t>
            </w:r>
          </w:p>
        </w:tc>
      </w:tr>
      <w:tr w14:paraId="4888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26" w:type="dxa"/>
            <w:tcBorders>
              <w:top w:val="nil"/>
              <w:left w:val="nil"/>
              <w:bottom w:val="nil"/>
              <w:right w:val="nil"/>
            </w:tcBorders>
            <w:vAlign w:val="bottom"/>
          </w:tcPr>
          <w:p w14:paraId="78B2271F">
            <w:pPr>
              <w:jc w:val="right"/>
              <w:rPr>
                <w:rFonts w:hint="eastAsia" w:ascii="宋体" w:hAnsi="宋体"/>
                <w:color w:val="000000"/>
                <w:sz w:val="28"/>
                <w:szCs w:val="28"/>
                <w:vertAlign w:val="baseline"/>
              </w:rPr>
            </w:pPr>
            <w:r>
              <w:rPr>
                <w:rFonts w:hint="eastAsia" w:ascii="宋体" w:hAnsi="宋体"/>
                <w:sz w:val="28"/>
                <w:szCs w:val="28"/>
              </w:rPr>
              <w:t>执 笔 团 队：</w:t>
            </w:r>
          </w:p>
        </w:tc>
        <w:tc>
          <w:tcPr>
            <w:tcW w:w="4940" w:type="dxa"/>
            <w:tcBorders>
              <w:left w:val="nil"/>
              <w:right w:val="nil"/>
            </w:tcBorders>
            <w:vAlign w:val="bottom"/>
          </w:tcPr>
          <w:p w14:paraId="006A7A9A">
            <w:pPr>
              <w:jc w:val="center"/>
              <w:rPr>
                <w:rFonts w:hint="eastAsia" w:ascii="宋体" w:hAnsi="宋体"/>
                <w:color w:val="000000"/>
                <w:sz w:val="28"/>
                <w:szCs w:val="28"/>
                <w:vertAlign w:val="baseline"/>
              </w:rPr>
            </w:pPr>
            <w:r>
              <w:rPr>
                <w:rFonts w:hint="eastAsia" w:ascii="宋体" w:hAnsi="宋体"/>
                <w:color w:val="000000"/>
                <w:sz w:val="28"/>
                <w:szCs w:val="28"/>
                <w:vertAlign w:val="baseline"/>
              </w:rPr>
              <w:t>王翰昌</w:t>
            </w:r>
          </w:p>
        </w:tc>
      </w:tr>
      <w:tr w14:paraId="4022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26" w:type="dxa"/>
            <w:tcBorders>
              <w:top w:val="nil"/>
              <w:left w:val="nil"/>
              <w:bottom w:val="nil"/>
              <w:right w:val="nil"/>
            </w:tcBorders>
            <w:vAlign w:val="bottom"/>
          </w:tcPr>
          <w:p w14:paraId="060ED85C">
            <w:pPr>
              <w:jc w:val="right"/>
              <w:rPr>
                <w:rFonts w:hint="eastAsia" w:ascii="宋体" w:hAnsi="宋体"/>
                <w:color w:val="000000"/>
                <w:sz w:val="28"/>
                <w:szCs w:val="28"/>
                <w:vertAlign w:val="baseline"/>
              </w:rPr>
            </w:pPr>
            <w:r>
              <w:rPr>
                <w:rFonts w:hint="eastAsia" w:ascii="宋体" w:hAnsi="宋体"/>
                <w:color w:val="000000"/>
                <w:sz w:val="28"/>
                <w:szCs w:val="28"/>
              </w:rPr>
              <w:t>审核负责人 ：</w:t>
            </w:r>
          </w:p>
        </w:tc>
        <w:tc>
          <w:tcPr>
            <w:tcW w:w="4940" w:type="dxa"/>
            <w:tcBorders>
              <w:left w:val="nil"/>
              <w:bottom w:val="single" w:color="auto" w:sz="4" w:space="0"/>
              <w:right w:val="nil"/>
            </w:tcBorders>
            <w:vAlign w:val="center"/>
          </w:tcPr>
          <w:p w14:paraId="2F04B7D3">
            <w:pPr>
              <w:jc w:val="center"/>
              <w:rPr>
                <w:rFonts w:hint="eastAsia" w:ascii="宋体" w:hAnsi="宋体" w:eastAsiaTheme="minorEastAsia"/>
                <w:color w:val="000000"/>
                <w:sz w:val="28"/>
                <w:szCs w:val="28"/>
                <w:vertAlign w:val="baseline"/>
                <w:lang w:val="en-US" w:eastAsia="zh-CN"/>
              </w:rPr>
            </w:pPr>
            <w:r>
              <w:rPr>
                <w:rFonts w:hint="eastAsia" w:ascii="宋体" w:hAnsi="宋体"/>
                <w:color w:val="000000"/>
                <w:sz w:val="28"/>
                <w:szCs w:val="28"/>
                <w:vertAlign w:val="baseline"/>
                <w:lang w:val="en-US" w:eastAsia="zh-CN"/>
              </w:rPr>
              <w:t>郝明启</w:t>
            </w:r>
          </w:p>
        </w:tc>
      </w:tr>
    </w:tbl>
    <w:p w14:paraId="09EDF86F">
      <w:pPr>
        <w:jc w:val="both"/>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p>
    <w:bookmarkEnd w:id="0"/>
    <w:p w14:paraId="67A94FD6">
      <w:pPr>
        <w:spacing w:line="360" w:lineRule="auto"/>
        <w:jc w:val="center"/>
        <w:rPr>
          <w:rFonts w:hint="eastAsia" w:ascii="黑体" w:hAnsi="黑体" w:eastAsia="黑体"/>
          <w:sz w:val="44"/>
          <w:szCs w:val="44"/>
        </w:rPr>
      </w:pPr>
      <w:bookmarkStart w:id="3" w:name="_GoBack"/>
      <w:bookmarkEnd w:id="3"/>
    </w:p>
    <w:p w14:paraId="3E8D6D39">
      <w:pPr>
        <w:spacing w:line="360" w:lineRule="auto"/>
        <w:jc w:val="center"/>
        <w:rPr>
          <w:rFonts w:hint="eastAsia" w:ascii="黑体" w:hAnsi="黑体" w:eastAsia="黑体"/>
          <w:sz w:val="44"/>
          <w:szCs w:val="44"/>
        </w:rPr>
      </w:pPr>
    </w:p>
    <w:p w14:paraId="0B831E4B">
      <w:pPr>
        <w:spacing w:line="360" w:lineRule="auto"/>
        <w:jc w:val="center"/>
        <w:rPr>
          <w:rFonts w:hint="eastAsia" w:ascii="黑体" w:hAnsi="黑体" w:eastAsia="黑体"/>
          <w:sz w:val="44"/>
          <w:szCs w:val="44"/>
        </w:rPr>
      </w:pPr>
    </w:p>
    <w:p w14:paraId="09C7C729">
      <w:pPr>
        <w:spacing w:line="360" w:lineRule="auto"/>
        <w:jc w:val="center"/>
        <w:rPr>
          <w:rFonts w:ascii="黑体" w:hAnsi="黑体" w:eastAsia="黑体"/>
          <w:sz w:val="44"/>
          <w:szCs w:val="44"/>
        </w:rPr>
      </w:pPr>
      <w:r>
        <w:rPr>
          <w:rFonts w:hint="eastAsia" w:ascii="黑体" w:hAnsi="黑体" w:eastAsia="黑体"/>
          <w:sz w:val="44"/>
          <w:szCs w:val="44"/>
        </w:rPr>
        <w:t>机电一体化技术专业</w:t>
      </w:r>
    </w:p>
    <w:p w14:paraId="41B64337">
      <w:pPr>
        <w:spacing w:line="360" w:lineRule="auto"/>
        <w:jc w:val="center"/>
        <w:rPr>
          <w:rFonts w:ascii="黑体" w:hAnsi="黑体" w:eastAsia="黑体"/>
          <w:sz w:val="44"/>
          <w:szCs w:val="44"/>
        </w:rPr>
      </w:pPr>
      <w:r>
        <w:rPr>
          <w:rFonts w:hint="eastAsia" w:ascii="黑体" w:hAnsi="黑体" w:eastAsia="黑体"/>
          <w:sz w:val="44"/>
          <w:szCs w:val="44"/>
        </w:rPr>
        <w:t>五年一贯制人才培养方案</w:t>
      </w:r>
    </w:p>
    <w:p w14:paraId="119D1075">
      <w:pPr>
        <w:keepNext/>
        <w:keepLines/>
        <w:spacing w:line="360" w:lineRule="auto"/>
        <w:outlineLvl w:val="1"/>
        <w:rPr>
          <w:rFonts w:asciiTheme="minorEastAsia" w:hAnsiTheme="minorEastAsia" w:cstheme="majorBidi"/>
          <w:b/>
          <w:bCs/>
          <w:sz w:val="32"/>
          <w:szCs w:val="32"/>
        </w:rPr>
      </w:pPr>
      <w:r>
        <w:rPr>
          <w:rFonts w:hint="eastAsia" w:asciiTheme="minorEastAsia" w:hAnsiTheme="minorEastAsia" w:cstheme="majorBidi"/>
          <w:b/>
          <w:bCs/>
          <w:sz w:val="32"/>
          <w:szCs w:val="32"/>
        </w:rPr>
        <w:t>一、专业名称</w:t>
      </w:r>
    </w:p>
    <w:p w14:paraId="4B3E1D8E">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机电一体化技术</w:t>
      </w:r>
    </w:p>
    <w:p w14:paraId="45CBF48A">
      <w:pPr>
        <w:keepNext/>
        <w:keepLines/>
        <w:spacing w:line="360" w:lineRule="auto"/>
        <w:outlineLvl w:val="1"/>
        <w:rPr>
          <w:rFonts w:asciiTheme="minorEastAsia" w:hAnsiTheme="minorEastAsia" w:cstheme="majorBidi"/>
          <w:b/>
          <w:bCs/>
          <w:sz w:val="32"/>
          <w:szCs w:val="32"/>
        </w:rPr>
      </w:pPr>
      <w:r>
        <w:rPr>
          <w:rFonts w:hint="eastAsia" w:asciiTheme="minorEastAsia" w:hAnsiTheme="minorEastAsia" w:cstheme="majorBidi"/>
          <w:b/>
          <w:bCs/>
          <w:sz w:val="32"/>
          <w:szCs w:val="32"/>
        </w:rPr>
        <w:t>二、专业代码</w:t>
      </w:r>
    </w:p>
    <w:p w14:paraId="5CF54D10">
      <w:pPr>
        <w:adjustRightInd w:val="0"/>
        <w:snapToGrid w:val="0"/>
        <w:spacing w:line="360" w:lineRule="auto"/>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460301</w:t>
      </w:r>
    </w:p>
    <w:p w14:paraId="059EB827">
      <w:pPr>
        <w:keepNext/>
        <w:keepLines/>
        <w:spacing w:line="360" w:lineRule="auto"/>
        <w:outlineLvl w:val="1"/>
        <w:rPr>
          <w:rFonts w:asciiTheme="minorEastAsia" w:hAnsiTheme="minorEastAsia" w:cstheme="majorBidi"/>
          <w:b/>
          <w:bCs/>
          <w:sz w:val="32"/>
          <w:szCs w:val="32"/>
        </w:rPr>
      </w:pPr>
      <w:r>
        <w:rPr>
          <w:rFonts w:hint="eastAsia" w:asciiTheme="minorEastAsia" w:hAnsiTheme="minorEastAsia" w:cstheme="majorBidi"/>
          <w:b/>
          <w:bCs/>
          <w:sz w:val="32"/>
          <w:szCs w:val="32"/>
        </w:rPr>
        <w:t>三、入学要求</w:t>
      </w:r>
    </w:p>
    <w:p w14:paraId="5122BC3E">
      <w:pPr>
        <w:adjustRightInd w:val="0"/>
        <w:snapToGrid w:val="0"/>
        <w:spacing w:line="360" w:lineRule="auto"/>
        <w:ind w:firstLine="560" w:firstLineChars="200"/>
        <w:rPr>
          <w:rFonts w:cs="Times New Roman" w:asciiTheme="minorEastAsia" w:hAnsiTheme="minorEastAsia"/>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普通初级中学毕业生</w:t>
      </w:r>
      <w:r>
        <w:rPr>
          <w:rFonts w:hint="eastAsia" w:cs="Times New Roman" w:asciiTheme="minorEastAsia" w:hAnsiTheme="minorEastAsia"/>
          <w:color w:val="000000" w:themeColor="text1"/>
          <w:sz w:val="28"/>
          <w:szCs w:val="28"/>
          <w14:textFill>
            <w14:solidFill>
              <w14:schemeClr w14:val="tx1"/>
            </w14:solidFill>
          </w14:textFill>
        </w:rPr>
        <w:t>。</w:t>
      </w:r>
    </w:p>
    <w:p w14:paraId="061B70BA">
      <w:pPr>
        <w:keepNext/>
        <w:keepLines/>
        <w:spacing w:line="360" w:lineRule="auto"/>
        <w:outlineLvl w:val="1"/>
        <w:rPr>
          <w:rFonts w:asciiTheme="minorEastAsia" w:hAnsiTheme="minorEastAsia" w:cstheme="majorBidi"/>
          <w:b/>
          <w:bCs/>
          <w:sz w:val="32"/>
          <w:szCs w:val="32"/>
        </w:rPr>
      </w:pPr>
      <w:r>
        <w:rPr>
          <w:rFonts w:hint="eastAsia" w:asciiTheme="minorEastAsia" w:hAnsiTheme="minorEastAsia" w:cstheme="majorBidi"/>
          <w:b/>
          <w:bCs/>
          <w:sz w:val="32"/>
          <w:szCs w:val="32"/>
        </w:rPr>
        <w:t>四、修业年限</w:t>
      </w:r>
    </w:p>
    <w:p w14:paraId="0F54A666">
      <w:pPr>
        <w:spacing w:line="360" w:lineRule="auto"/>
        <w:ind w:firstLine="560" w:firstLineChars="200"/>
        <w:rPr>
          <w:rFonts w:asciiTheme="minorEastAsia" w:hAnsiTheme="minorEastAsia"/>
        </w:rPr>
      </w:pPr>
      <w:r>
        <w:rPr>
          <w:rFonts w:hint="eastAsia" w:asciiTheme="minorEastAsia" w:hAnsiTheme="minorEastAsia"/>
          <w:color w:val="000000" w:themeColor="text1"/>
          <w:sz w:val="28"/>
          <w:szCs w:val="28"/>
          <w14:textFill>
            <w14:solidFill>
              <w14:schemeClr w14:val="tx1"/>
            </w14:solidFill>
          </w14:textFill>
        </w:rPr>
        <w:t>基本修业年限</w:t>
      </w:r>
      <w:r>
        <w:rPr>
          <w:rFonts w:asciiTheme="minorEastAsia" w:hAnsiTheme="minorEastAsia"/>
          <w:color w:val="000000" w:themeColor="text1"/>
          <w:sz w:val="28"/>
          <w:szCs w:val="28"/>
          <w14:textFill>
            <w14:solidFill>
              <w14:schemeClr w14:val="tx1"/>
            </w14:solidFill>
          </w14:textFill>
        </w:rPr>
        <w:t>5</w:t>
      </w:r>
      <w:r>
        <w:rPr>
          <w:rFonts w:hint="eastAsia" w:asciiTheme="minorEastAsia" w:hAnsiTheme="minorEastAsia"/>
          <w:color w:val="000000" w:themeColor="text1"/>
          <w:sz w:val="28"/>
          <w:szCs w:val="28"/>
          <w14:textFill>
            <w14:solidFill>
              <w14:schemeClr w14:val="tx1"/>
            </w14:solidFill>
          </w14:textFill>
        </w:rPr>
        <w:t>年。</w:t>
      </w:r>
    </w:p>
    <w:p w14:paraId="0AF05C19">
      <w:pPr>
        <w:keepNext/>
        <w:keepLines/>
        <w:spacing w:line="360" w:lineRule="auto"/>
        <w:outlineLvl w:val="1"/>
        <w:rPr>
          <w:rFonts w:asciiTheme="minorEastAsia" w:hAnsiTheme="minorEastAsia" w:cstheme="majorBidi"/>
          <w:b/>
          <w:bCs/>
          <w:color w:val="000000" w:themeColor="text1"/>
          <w:sz w:val="28"/>
          <w:szCs w:val="28"/>
          <w14:textFill>
            <w14:solidFill>
              <w14:schemeClr w14:val="tx1"/>
            </w14:solidFill>
          </w14:textFill>
        </w:rPr>
      </w:pPr>
      <w:r>
        <w:rPr>
          <w:rFonts w:hint="eastAsia" w:asciiTheme="minorEastAsia" w:hAnsiTheme="minorEastAsia" w:cstheme="majorBidi"/>
          <w:b/>
          <w:bCs/>
          <w:sz w:val="32"/>
          <w:szCs w:val="32"/>
        </w:rPr>
        <w:t>五、职业面向</w:t>
      </w:r>
    </w:p>
    <w:p w14:paraId="198C9263">
      <w:pPr>
        <w:widowControl/>
        <w:shd w:val="clear" w:color="auto" w:fill="FFFFFF"/>
        <w:spacing w:line="360" w:lineRule="auto"/>
        <w:ind w:firstLine="560" w:firstLineChars="200"/>
        <w:rPr>
          <w:rFonts w:ascii="宋体" w:hAnsi="宋体" w:eastAsia="宋体" w:cs="Arial"/>
          <w:color w:val="333333"/>
          <w:kern w:val="0"/>
          <w:sz w:val="28"/>
          <w:szCs w:val="28"/>
        </w:rPr>
      </w:pPr>
      <w:r>
        <w:rPr>
          <w:rFonts w:ascii="宋体" w:hAnsi="宋体" w:eastAsia="宋体" w:cs="Arial"/>
          <w:color w:val="333333"/>
          <w:kern w:val="0"/>
          <w:sz w:val="28"/>
          <w:szCs w:val="28"/>
        </w:rPr>
        <w:t>5.1.从事机电一体化液体灌装生产线及商品包装自动化机械运行、维护、管理、技术改造等工作的机电一体化高等技术应用性专门人才</w:t>
      </w:r>
      <w:r>
        <w:rPr>
          <w:rFonts w:hint="eastAsia" w:ascii="宋体" w:hAnsi="宋体" w:eastAsia="宋体" w:cs="Arial"/>
          <w:color w:val="333333"/>
          <w:kern w:val="0"/>
          <w:sz w:val="28"/>
          <w:szCs w:val="28"/>
        </w:rPr>
        <w:t>；</w:t>
      </w:r>
      <w:r>
        <w:rPr>
          <w:rFonts w:ascii="宋体" w:hAnsi="宋体" w:eastAsia="宋体" w:cs="Arial"/>
          <w:color w:val="333333"/>
          <w:kern w:val="0"/>
          <w:sz w:val="28"/>
          <w:szCs w:val="28"/>
        </w:rPr>
        <w:t>可在大型啤酒、饮料、食品及商品包装生产企业从事现代化自动机与生产线的维护和管理工作，也可在相关的自动</w:t>
      </w:r>
      <w:r>
        <w:rPr>
          <w:rFonts w:hint="eastAsia" w:ascii="宋体" w:hAnsi="宋体" w:eastAsia="宋体" w:cs="Arial"/>
          <w:color w:val="333333"/>
          <w:kern w:val="0"/>
          <w:sz w:val="28"/>
          <w:szCs w:val="28"/>
        </w:rPr>
        <w:t>化机器</w:t>
      </w:r>
      <w:r>
        <w:rPr>
          <w:rFonts w:ascii="宋体" w:hAnsi="宋体" w:eastAsia="宋体" w:cs="Arial"/>
          <w:color w:val="333333"/>
          <w:kern w:val="0"/>
          <w:sz w:val="28"/>
          <w:szCs w:val="28"/>
        </w:rPr>
        <w:t>与生产线的生产厂家或设计部门、营销单位从事技术工作。</w:t>
      </w:r>
    </w:p>
    <w:p w14:paraId="297D30DB">
      <w:pPr>
        <w:widowControl/>
        <w:shd w:val="clear" w:color="auto" w:fill="FFFFFF"/>
        <w:spacing w:line="360" w:lineRule="auto"/>
        <w:ind w:firstLine="560" w:firstLineChars="200"/>
        <w:rPr>
          <w:rFonts w:ascii="宋体" w:hAnsi="宋体" w:eastAsia="宋体" w:cs="Arial"/>
          <w:color w:val="333333"/>
          <w:kern w:val="0"/>
          <w:sz w:val="28"/>
          <w:szCs w:val="28"/>
        </w:rPr>
      </w:pPr>
      <w:r>
        <w:rPr>
          <w:rFonts w:ascii="宋体" w:hAnsi="宋体" w:eastAsia="宋体" w:cs="Arial"/>
          <w:color w:val="333333"/>
          <w:kern w:val="0"/>
          <w:sz w:val="28"/>
          <w:szCs w:val="28"/>
        </w:rPr>
        <w:t>5.2.机电一体化专业(计算机辅助设计与制造方向)</w:t>
      </w:r>
      <w:r>
        <w:rPr>
          <w:rFonts w:hint="eastAsia" w:ascii="宋体" w:hAnsi="宋体" w:eastAsia="宋体" w:cs="Arial"/>
          <w:color w:val="333333"/>
          <w:kern w:val="0"/>
          <w:sz w:val="28"/>
          <w:szCs w:val="28"/>
        </w:rPr>
        <w:t>：</w:t>
      </w:r>
      <w:r>
        <w:rPr>
          <w:rFonts w:ascii="宋体" w:hAnsi="宋体" w:eastAsia="宋体" w:cs="Arial"/>
          <w:color w:val="333333"/>
          <w:kern w:val="0"/>
          <w:sz w:val="28"/>
          <w:szCs w:val="28"/>
        </w:rPr>
        <w:t>从事机电产品的计算机辅助设计(CAD)与计算机辅助制造(CAM)，并熟练使用和维修数控加工设备的机电一体化高等技术应用性专门人才。可在模具设计</w:t>
      </w:r>
      <w:r>
        <w:rPr>
          <w:rFonts w:hint="eastAsia" w:ascii="宋体" w:hAnsi="宋体" w:eastAsia="宋体" w:cs="Arial"/>
          <w:color w:val="333333"/>
          <w:kern w:val="0"/>
          <w:sz w:val="28"/>
          <w:szCs w:val="28"/>
        </w:rPr>
        <w:t>、</w:t>
      </w:r>
      <w:r>
        <w:rPr>
          <w:rFonts w:ascii="宋体" w:hAnsi="宋体" w:eastAsia="宋体" w:cs="Arial"/>
          <w:color w:val="333333"/>
          <w:kern w:val="0"/>
          <w:sz w:val="28"/>
          <w:szCs w:val="28"/>
        </w:rPr>
        <w:t>制造、机械加工、塑料、五金、电子产品、计算机生产等企业从事数控机床的加工工艺设计编程，数控机床的调试、维护及加工操作，从事生产和技术管理工作，也可以从事国内外数控设备的营销工作</w:t>
      </w:r>
      <w:r>
        <w:rPr>
          <w:rFonts w:hint="eastAsia" w:ascii="宋体" w:hAnsi="宋体" w:eastAsia="宋体" w:cs="Arial"/>
          <w:color w:val="333333"/>
          <w:kern w:val="0"/>
          <w:sz w:val="28"/>
          <w:szCs w:val="28"/>
        </w:rPr>
        <w:t>。</w:t>
      </w:r>
    </w:p>
    <w:p w14:paraId="6A8E8426">
      <w:pPr>
        <w:widowControl/>
        <w:shd w:val="clear" w:color="auto" w:fill="FFFFFF"/>
        <w:spacing w:line="360" w:lineRule="auto"/>
        <w:ind w:firstLine="560" w:firstLineChars="200"/>
        <w:rPr>
          <w:rFonts w:ascii="宋体" w:hAnsi="宋体" w:eastAsia="宋体" w:cs="Arial"/>
          <w:color w:val="333333"/>
          <w:kern w:val="0"/>
          <w:sz w:val="28"/>
          <w:szCs w:val="28"/>
        </w:rPr>
      </w:pPr>
      <w:r>
        <w:rPr>
          <w:rFonts w:ascii="宋体" w:hAnsi="宋体" w:eastAsia="宋体" w:cs="Arial"/>
          <w:color w:val="333333"/>
          <w:kern w:val="0"/>
          <w:sz w:val="28"/>
          <w:szCs w:val="28"/>
        </w:rPr>
        <w:t>5.3.机电一体化专业(模具CAD/CAM方向)</w:t>
      </w:r>
      <w:r>
        <w:rPr>
          <w:rFonts w:hint="eastAsia" w:ascii="宋体" w:hAnsi="宋体" w:eastAsia="宋体" w:cs="Arial"/>
          <w:color w:val="333333"/>
          <w:kern w:val="0"/>
          <w:sz w:val="28"/>
          <w:szCs w:val="28"/>
        </w:rPr>
        <w:t>：</w:t>
      </w:r>
      <w:r>
        <w:rPr>
          <w:rFonts w:ascii="宋体" w:hAnsi="宋体" w:eastAsia="宋体" w:cs="Arial"/>
          <w:color w:val="333333"/>
          <w:kern w:val="0"/>
          <w:sz w:val="28"/>
          <w:szCs w:val="28"/>
        </w:rPr>
        <w:t>从事利用计算机技术和数控加工技术对模具进行设计和制造等工作的机电一体化高等技术应用性专门人才</w:t>
      </w:r>
      <w:r>
        <w:rPr>
          <w:rFonts w:hint="eastAsia" w:ascii="宋体" w:hAnsi="宋体" w:eastAsia="宋体" w:cs="Arial"/>
          <w:color w:val="333333"/>
          <w:kern w:val="0"/>
          <w:sz w:val="28"/>
          <w:szCs w:val="28"/>
        </w:rPr>
        <w:t>；</w:t>
      </w:r>
      <w:r>
        <w:rPr>
          <w:rFonts w:ascii="宋体" w:hAnsi="宋体" w:eastAsia="宋体" w:cs="Arial"/>
          <w:color w:val="333333"/>
          <w:kern w:val="0"/>
          <w:sz w:val="28"/>
          <w:szCs w:val="28"/>
        </w:rPr>
        <w:t>可在模具、机械、五金、塑料、家电等生产企业从事模具计算机辅助设计与制造等方面的技术工作，也可在企事业单位从事与本专业有关的经营、管理工作</w:t>
      </w:r>
      <w:r>
        <w:rPr>
          <w:rFonts w:hint="eastAsia" w:ascii="宋体" w:hAnsi="宋体" w:eastAsia="宋体" w:cs="Arial"/>
          <w:color w:val="333333"/>
          <w:kern w:val="0"/>
          <w:sz w:val="28"/>
          <w:szCs w:val="28"/>
        </w:rPr>
        <w:t>。</w:t>
      </w:r>
    </w:p>
    <w:p w14:paraId="1933BCBA">
      <w:pPr>
        <w:widowControl/>
        <w:shd w:val="clear" w:color="auto" w:fill="FFFFFF"/>
        <w:spacing w:line="360" w:lineRule="auto"/>
        <w:ind w:firstLine="560" w:firstLineChars="200"/>
        <w:rPr>
          <w:rFonts w:ascii="宋体" w:hAnsi="宋体" w:eastAsia="宋体" w:cs="Arial"/>
          <w:color w:val="333333"/>
          <w:kern w:val="0"/>
          <w:sz w:val="28"/>
          <w:szCs w:val="28"/>
        </w:rPr>
      </w:pPr>
      <w:r>
        <w:rPr>
          <w:rFonts w:ascii="宋体" w:hAnsi="宋体" w:eastAsia="宋体" w:cs="Arial"/>
          <w:color w:val="333333"/>
          <w:kern w:val="0"/>
          <w:sz w:val="28"/>
          <w:szCs w:val="28"/>
        </w:rPr>
        <w:t>5.4.机电一体化专业(机电CAD技术方向)</w:t>
      </w:r>
      <w:r>
        <w:rPr>
          <w:rFonts w:hint="eastAsia" w:ascii="宋体" w:hAnsi="宋体" w:eastAsia="宋体" w:cs="Arial"/>
          <w:color w:val="333333"/>
          <w:kern w:val="0"/>
          <w:sz w:val="28"/>
          <w:szCs w:val="28"/>
        </w:rPr>
        <w:t>：</w:t>
      </w:r>
      <w:r>
        <w:rPr>
          <w:rFonts w:ascii="宋体" w:hAnsi="宋体" w:eastAsia="宋体" w:cs="Arial"/>
          <w:color w:val="333333"/>
          <w:kern w:val="0"/>
          <w:sz w:val="28"/>
          <w:szCs w:val="28"/>
        </w:rPr>
        <w:t>在机电一体化产品、设备的设计、制造、维修、管理、技术改造与服务过程中专门从事用电脑绘图设计、信息处理和资料管理的高等技术应用性专门人才</w:t>
      </w:r>
      <w:r>
        <w:rPr>
          <w:rFonts w:hint="eastAsia" w:ascii="宋体" w:hAnsi="宋体" w:eastAsia="宋体" w:cs="Arial"/>
          <w:color w:val="333333"/>
          <w:kern w:val="0"/>
          <w:sz w:val="28"/>
          <w:szCs w:val="28"/>
        </w:rPr>
        <w:t>；</w:t>
      </w:r>
      <w:r>
        <w:rPr>
          <w:rFonts w:ascii="宋体" w:hAnsi="宋体" w:eastAsia="宋体" w:cs="Arial"/>
          <w:color w:val="333333"/>
          <w:kern w:val="0"/>
          <w:sz w:val="28"/>
          <w:szCs w:val="28"/>
        </w:rPr>
        <w:t>可在机械设计、制造与装备行业、模具制造业，轻工、家用电器、电子制造业从事设计、制造、技术改造、产品营销、设备管理维护等工作。</w:t>
      </w:r>
    </w:p>
    <w:p w14:paraId="3C922064">
      <w:pPr>
        <w:adjustRightInd w:val="0"/>
        <w:snapToGrid w:val="0"/>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（详见下表：）</w:t>
      </w:r>
    </w:p>
    <w:tbl>
      <w:tblPr>
        <w:tblStyle w:val="29"/>
        <w:tblW w:w="89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592"/>
        <w:gridCol w:w="1985"/>
        <w:gridCol w:w="1559"/>
        <w:gridCol w:w="1701"/>
        <w:gridCol w:w="2410"/>
      </w:tblGrid>
      <w:tr w14:paraId="2197B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4" w:type="dxa"/>
            <w:vAlign w:val="center"/>
          </w:tcPr>
          <w:p w14:paraId="1A1AE4C6">
            <w:pPr>
              <w:adjustRightInd w:val="0"/>
              <w:snapToGrid w:val="0"/>
              <w:jc w:val="center"/>
              <w:textAlignment w:val="center"/>
              <w:rPr>
                <w:rFonts w:asciiTheme="minorEastAsia" w:hAnsiTheme="minorEastAsia" w:eastAsiaTheme="minorEastAsia" w:cstheme="minorBidi"/>
                <w:color w:val="000000"/>
                <w:kern w:val="0"/>
                <w:sz w:val="18"/>
                <w:szCs w:val="18"/>
              </w:rPr>
            </w:pPr>
            <w:r>
              <w:rPr>
                <w:rFonts w:cs="宋体" w:asciiTheme="minorEastAsia" w:hAnsiTheme="minorEastAsia" w:eastAsiaTheme="minorEastAsia"/>
                <w:color w:val="000000"/>
                <w:spacing w:val="1"/>
                <w:kern w:val="0"/>
                <w:sz w:val="18"/>
                <w:szCs w:val="18"/>
                <w:lang w:eastAsia="en-US"/>
              </w:rPr>
              <w:t>所属专业大类（代</w:t>
            </w:r>
            <w:r>
              <w:rPr>
                <w:rFonts w:cs="宋体" w:asciiTheme="minorEastAsia" w:hAnsiTheme="minorEastAsia" w:eastAsiaTheme="minorEastAsia"/>
                <w:color w:val="000000"/>
                <w:kern w:val="0"/>
                <w:sz w:val="18"/>
                <w:szCs w:val="18"/>
                <w:lang w:eastAsia="en-US"/>
              </w:rPr>
              <w:t>码）</w:t>
            </w:r>
          </w:p>
        </w:tc>
        <w:tc>
          <w:tcPr>
            <w:tcW w:w="592" w:type="dxa"/>
            <w:vAlign w:val="center"/>
          </w:tcPr>
          <w:p w14:paraId="0569C363">
            <w:pPr>
              <w:adjustRightInd w:val="0"/>
              <w:snapToGrid w:val="0"/>
              <w:ind w:left="-96" w:leftChars="-48" w:hanging="5" w:hangingChars="3"/>
              <w:jc w:val="center"/>
              <w:textAlignment w:val="center"/>
              <w:rPr>
                <w:rFonts w:asciiTheme="minorEastAsia" w:hAnsiTheme="minorEastAsia" w:eastAsiaTheme="minorEastAsia" w:cstheme="minorBidi"/>
                <w:color w:val="000000"/>
                <w:kern w:val="0"/>
                <w:sz w:val="18"/>
                <w:szCs w:val="18"/>
              </w:rPr>
            </w:pPr>
            <w:r>
              <w:rPr>
                <w:rFonts w:cs="宋体" w:asciiTheme="minorEastAsia" w:hAnsiTheme="minorEastAsia" w:eastAsiaTheme="minorEastAsia"/>
                <w:color w:val="000000"/>
                <w:spacing w:val="1"/>
                <w:kern w:val="0"/>
                <w:sz w:val="18"/>
                <w:szCs w:val="18"/>
                <w:lang w:eastAsia="en-US"/>
              </w:rPr>
              <w:t>所属专</w:t>
            </w:r>
            <w:r>
              <w:rPr>
                <w:rFonts w:cs="宋体" w:asciiTheme="minorEastAsia" w:hAnsiTheme="minorEastAsia" w:eastAsiaTheme="minorEastAsia"/>
                <w:color w:val="000000"/>
                <w:kern w:val="0"/>
                <w:sz w:val="18"/>
                <w:szCs w:val="18"/>
                <w:lang w:eastAsia="en-US"/>
              </w:rPr>
              <w:t>业类</w:t>
            </w:r>
            <w:r>
              <w:rPr>
                <w:rFonts w:cs="宋体" w:asciiTheme="minorEastAsia" w:hAnsiTheme="minorEastAsia" w:eastAsiaTheme="minorEastAsia"/>
                <w:color w:val="000000"/>
                <w:spacing w:val="1"/>
                <w:kern w:val="0"/>
                <w:sz w:val="18"/>
                <w:szCs w:val="18"/>
                <w:lang w:eastAsia="en-US"/>
              </w:rPr>
              <w:t>（代码）</w:t>
            </w:r>
          </w:p>
        </w:tc>
        <w:tc>
          <w:tcPr>
            <w:tcW w:w="1985" w:type="dxa"/>
            <w:vAlign w:val="center"/>
          </w:tcPr>
          <w:p w14:paraId="22AA4A3E">
            <w:pPr>
              <w:adjustRightInd w:val="0"/>
              <w:snapToGrid w:val="0"/>
              <w:jc w:val="center"/>
              <w:textAlignment w:val="center"/>
              <w:rPr>
                <w:rFonts w:asciiTheme="minorEastAsia" w:hAnsiTheme="minorEastAsia" w:eastAsiaTheme="minorEastAsia" w:cstheme="minorBidi"/>
                <w:color w:val="000000"/>
                <w:kern w:val="0"/>
                <w:sz w:val="18"/>
                <w:szCs w:val="18"/>
              </w:rPr>
            </w:pPr>
            <w:r>
              <w:rPr>
                <w:rFonts w:cs="宋体" w:asciiTheme="minorEastAsia" w:hAnsiTheme="minorEastAsia" w:eastAsiaTheme="minorEastAsia"/>
                <w:color w:val="000000"/>
                <w:spacing w:val="1"/>
                <w:kern w:val="0"/>
                <w:sz w:val="18"/>
                <w:szCs w:val="18"/>
                <w:lang w:eastAsia="en-US"/>
              </w:rPr>
              <w:t>对应行业（代码）</w:t>
            </w:r>
          </w:p>
        </w:tc>
        <w:tc>
          <w:tcPr>
            <w:tcW w:w="1559" w:type="dxa"/>
            <w:vAlign w:val="center"/>
          </w:tcPr>
          <w:p w14:paraId="3FA75CA4">
            <w:pPr>
              <w:adjustRightInd w:val="0"/>
              <w:snapToGrid w:val="0"/>
              <w:jc w:val="center"/>
              <w:textAlignment w:val="center"/>
              <w:rPr>
                <w:rFonts w:asciiTheme="minorEastAsia" w:hAnsiTheme="minorEastAsia" w:eastAsiaTheme="minorEastAsia" w:cstheme="minorBidi"/>
                <w:color w:val="000000"/>
                <w:kern w:val="0"/>
                <w:sz w:val="18"/>
                <w:szCs w:val="18"/>
              </w:rPr>
            </w:pPr>
            <w:r>
              <w:rPr>
                <w:rFonts w:cs="宋体" w:asciiTheme="minorEastAsia" w:hAnsiTheme="minorEastAsia" w:eastAsiaTheme="minorEastAsia"/>
                <w:color w:val="000000"/>
                <w:kern w:val="0"/>
                <w:sz w:val="18"/>
                <w:szCs w:val="18"/>
                <w:lang w:eastAsia="en-US"/>
              </w:rPr>
              <w:t>主要职业类别</w:t>
            </w:r>
            <w:r>
              <w:rPr>
                <w:rFonts w:cs="宋体" w:asciiTheme="minorEastAsia" w:hAnsiTheme="minorEastAsia" w:eastAsiaTheme="minorEastAsia"/>
                <w:color w:val="000000"/>
                <w:spacing w:val="1"/>
                <w:kern w:val="0"/>
                <w:sz w:val="18"/>
                <w:szCs w:val="18"/>
                <w:lang w:eastAsia="en-US"/>
              </w:rPr>
              <w:t>（代码）</w:t>
            </w:r>
          </w:p>
        </w:tc>
        <w:tc>
          <w:tcPr>
            <w:tcW w:w="1701" w:type="dxa"/>
            <w:vAlign w:val="center"/>
          </w:tcPr>
          <w:p w14:paraId="0F874E82">
            <w:pPr>
              <w:adjustRightInd w:val="0"/>
              <w:snapToGrid w:val="0"/>
              <w:ind w:left="-1" w:leftChars="-42" w:hanging="87" w:hangingChars="48"/>
              <w:jc w:val="center"/>
              <w:textAlignment w:val="center"/>
              <w:rPr>
                <w:rFonts w:asciiTheme="minorEastAsia" w:hAnsiTheme="minorEastAsia" w:eastAsiaTheme="minorEastAsia" w:cstheme="minorBidi"/>
                <w:color w:val="000000"/>
                <w:kern w:val="0"/>
                <w:sz w:val="18"/>
                <w:szCs w:val="18"/>
              </w:rPr>
            </w:pPr>
            <w:r>
              <w:rPr>
                <w:rFonts w:cs="宋体" w:asciiTheme="minorEastAsia" w:hAnsiTheme="minorEastAsia" w:eastAsiaTheme="minorEastAsia"/>
                <w:color w:val="000000"/>
                <w:spacing w:val="1"/>
                <w:kern w:val="0"/>
                <w:sz w:val="18"/>
                <w:szCs w:val="18"/>
                <w:lang w:eastAsia="en-US"/>
              </w:rPr>
              <w:t>主要岗位类别（或技术领域）</w:t>
            </w:r>
          </w:p>
        </w:tc>
        <w:tc>
          <w:tcPr>
            <w:tcW w:w="2410" w:type="dxa"/>
            <w:vAlign w:val="center"/>
          </w:tcPr>
          <w:p w14:paraId="2700E51D">
            <w:pPr>
              <w:adjustRightInd w:val="0"/>
              <w:snapToGrid w:val="0"/>
              <w:jc w:val="center"/>
              <w:textAlignment w:val="center"/>
              <w:rPr>
                <w:rFonts w:asciiTheme="minorEastAsia" w:hAnsiTheme="minorEastAsia" w:eastAsiaTheme="minorEastAsia" w:cstheme="minorBidi"/>
                <w:color w:val="000000"/>
                <w:kern w:val="0"/>
                <w:sz w:val="18"/>
                <w:szCs w:val="18"/>
              </w:rPr>
            </w:pPr>
            <w:r>
              <w:rPr>
                <w:rFonts w:cs="宋体" w:asciiTheme="minorEastAsia" w:hAnsiTheme="minorEastAsia" w:eastAsiaTheme="minorEastAsia"/>
                <w:color w:val="000000"/>
                <w:kern w:val="0"/>
                <w:sz w:val="18"/>
                <w:szCs w:val="18"/>
                <w:lang w:eastAsia="en-US"/>
              </w:rPr>
              <w:t>职业资格证书或技能等</w:t>
            </w:r>
            <w:r>
              <w:rPr>
                <w:rFonts w:cs="宋体" w:asciiTheme="minorEastAsia" w:hAnsiTheme="minorEastAsia" w:eastAsiaTheme="minorEastAsia"/>
                <w:color w:val="000000"/>
                <w:spacing w:val="1"/>
                <w:kern w:val="0"/>
                <w:sz w:val="18"/>
                <w:szCs w:val="18"/>
                <w:lang w:eastAsia="en-US"/>
              </w:rPr>
              <w:t>级证书</w:t>
            </w:r>
          </w:p>
        </w:tc>
      </w:tr>
      <w:tr w14:paraId="01356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4" w:type="dxa"/>
            <w:vAlign w:val="center"/>
          </w:tcPr>
          <w:p w14:paraId="3BB8FB7C">
            <w:pPr>
              <w:adjustRightInd w:val="0"/>
              <w:snapToGrid w:val="0"/>
              <w:jc w:val="center"/>
              <w:textAlignment w:val="center"/>
              <w:rPr>
                <w:rFonts w:cs="黑体" w:asciiTheme="minorEastAsia" w:hAnsiTheme="minorEastAsia" w:eastAsiaTheme="minorEastAsia"/>
                <w:color w:val="000000"/>
                <w:spacing w:val="1"/>
                <w:kern w:val="0"/>
                <w:sz w:val="18"/>
                <w:szCs w:val="18"/>
              </w:rPr>
            </w:pPr>
            <w:r>
              <w:rPr>
                <w:rFonts w:cs="宋体" w:asciiTheme="minorEastAsia" w:hAnsiTheme="minorEastAsia" w:eastAsiaTheme="minorEastAsia"/>
                <w:color w:val="000000"/>
                <w:kern w:val="0"/>
                <w:sz w:val="18"/>
                <w:szCs w:val="18"/>
                <w:lang w:eastAsia="en-US"/>
              </w:rPr>
              <w:t>装备制造大类(46)</w:t>
            </w:r>
          </w:p>
        </w:tc>
        <w:tc>
          <w:tcPr>
            <w:tcW w:w="592" w:type="dxa"/>
            <w:vAlign w:val="center"/>
          </w:tcPr>
          <w:p w14:paraId="446E64BB">
            <w:pPr>
              <w:adjustRightInd w:val="0"/>
              <w:snapToGrid w:val="0"/>
              <w:jc w:val="left"/>
              <w:textAlignment w:val="center"/>
              <w:rPr>
                <w:rFonts w:cs="黑体" w:asciiTheme="minorEastAsia" w:hAnsiTheme="minorEastAsia" w:eastAsiaTheme="minorEastAsia"/>
                <w:color w:val="000000"/>
                <w:spacing w:val="1"/>
                <w:kern w:val="0"/>
                <w:sz w:val="18"/>
                <w:szCs w:val="18"/>
              </w:rPr>
            </w:pPr>
            <w:r>
              <w:rPr>
                <w:rFonts w:hint="eastAsia" w:cs="黑体" w:asciiTheme="minorEastAsia" w:hAnsiTheme="minorEastAsia" w:eastAsiaTheme="minorEastAsia"/>
                <w:color w:val="000000"/>
                <w:spacing w:val="1"/>
                <w:kern w:val="0"/>
                <w:sz w:val="18"/>
                <w:szCs w:val="18"/>
              </w:rPr>
              <w:t>自动化大类（4</w:t>
            </w:r>
            <w:r>
              <w:rPr>
                <w:rFonts w:cs="黑体" w:asciiTheme="minorEastAsia" w:hAnsiTheme="minorEastAsia" w:eastAsiaTheme="minorEastAsia"/>
                <w:color w:val="000000"/>
                <w:spacing w:val="1"/>
                <w:kern w:val="0"/>
                <w:sz w:val="18"/>
                <w:szCs w:val="18"/>
              </w:rPr>
              <w:t>603</w:t>
            </w:r>
            <w:r>
              <w:rPr>
                <w:rFonts w:hint="eastAsia" w:cs="黑体" w:asciiTheme="minorEastAsia" w:hAnsiTheme="minorEastAsia" w:eastAsiaTheme="minorEastAsia"/>
                <w:color w:val="000000"/>
                <w:spacing w:val="1"/>
                <w:kern w:val="0"/>
                <w:sz w:val="18"/>
                <w:szCs w:val="18"/>
              </w:rPr>
              <w:t>）</w:t>
            </w:r>
          </w:p>
        </w:tc>
        <w:tc>
          <w:tcPr>
            <w:tcW w:w="1985" w:type="dxa"/>
            <w:vAlign w:val="center"/>
          </w:tcPr>
          <w:p w14:paraId="1A2D0E04">
            <w:pPr>
              <w:adjustRightInd w:val="0"/>
              <w:snapToGrid w:val="0"/>
              <w:jc w:val="left"/>
              <w:textAlignment w:val="center"/>
              <w:rPr>
                <w:rFonts w:cs="黑体" w:asciiTheme="minorEastAsia" w:hAnsiTheme="minorEastAsia" w:eastAsiaTheme="minorEastAsia"/>
                <w:color w:val="000000"/>
                <w:spacing w:val="1"/>
                <w:kern w:val="0"/>
                <w:sz w:val="18"/>
                <w:szCs w:val="18"/>
              </w:rPr>
            </w:pPr>
            <w:r>
              <w:rPr>
                <w:rFonts w:hint="eastAsia" w:cs="黑体" w:asciiTheme="minorEastAsia" w:hAnsiTheme="minorEastAsia" w:eastAsiaTheme="minorEastAsia"/>
                <w:color w:val="000000"/>
                <w:spacing w:val="1"/>
                <w:kern w:val="0"/>
                <w:sz w:val="18"/>
                <w:szCs w:val="18"/>
              </w:rPr>
              <w:t>通用设备制造（3</w:t>
            </w:r>
            <w:r>
              <w:rPr>
                <w:rFonts w:cs="黑体" w:asciiTheme="minorEastAsia" w:hAnsiTheme="minorEastAsia" w:eastAsiaTheme="minorEastAsia"/>
                <w:color w:val="000000"/>
                <w:spacing w:val="1"/>
                <w:kern w:val="0"/>
                <w:sz w:val="18"/>
                <w:szCs w:val="18"/>
              </w:rPr>
              <w:t>4</w:t>
            </w:r>
            <w:r>
              <w:rPr>
                <w:rFonts w:hint="eastAsia" w:cs="黑体" w:asciiTheme="minorEastAsia" w:hAnsiTheme="minorEastAsia" w:eastAsiaTheme="minorEastAsia"/>
                <w:color w:val="000000"/>
                <w:spacing w:val="1"/>
                <w:kern w:val="0"/>
                <w:sz w:val="18"/>
                <w:szCs w:val="18"/>
              </w:rPr>
              <w:t>）</w:t>
            </w:r>
          </w:p>
          <w:p w14:paraId="3B854C87">
            <w:pPr>
              <w:adjustRightInd w:val="0"/>
              <w:snapToGrid w:val="0"/>
              <w:jc w:val="left"/>
              <w:textAlignment w:val="center"/>
              <w:rPr>
                <w:rFonts w:cs="黑体" w:asciiTheme="minorEastAsia" w:hAnsiTheme="minorEastAsia" w:eastAsiaTheme="minorEastAsia"/>
                <w:color w:val="000000"/>
                <w:spacing w:val="1"/>
                <w:kern w:val="0"/>
                <w:sz w:val="18"/>
                <w:szCs w:val="18"/>
              </w:rPr>
            </w:pPr>
            <w:r>
              <w:rPr>
                <w:rFonts w:hint="eastAsia" w:cs="黑体" w:asciiTheme="minorEastAsia" w:hAnsiTheme="minorEastAsia" w:eastAsiaTheme="minorEastAsia"/>
                <w:color w:val="000000"/>
                <w:spacing w:val="1"/>
                <w:kern w:val="0"/>
                <w:sz w:val="18"/>
                <w:szCs w:val="18"/>
              </w:rPr>
              <w:t>专用设备制造业（3</w:t>
            </w:r>
            <w:r>
              <w:rPr>
                <w:rFonts w:cs="黑体" w:asciiTheme="minorEastAsia" w:hAnsiTheme="minorEastAsia" w:eastAsiaTheme="minorEastAsia"/>
                <w:color w:val="000000"/>
                <w:spacing w:val="1"/>
                <w:kern w:val="0"/>
                <w:sz w:val="18"/>
                <w:szCs w:val="18"/>
              </w:rPr>
              <w:t>5</w:t>
            </w:r>
            <w:r>
              <w:rPr>
                <w:rFonts w:hint="eastAsia" w:cs="黑体" w:asciiTheme="minorEastAsia" w:hAnsiTheme="minorEastAsia" w:eastAsiaTheme="minorEastAsia"/>
                <w:color w:val="000000"/>
                <w:spacing w:val="1"/>
                <w:kern w:val="0"/>
                <w:sz w:val="18"/>
                <w:szCs w:val="18"/>
              </w:rPr>
              <w:t>）</w:t>
            </w:r>
          </w:p>
          <w:p w14:paraId="3A19E1EC">
            <w:pPr>
              <w:adjustRightInd w:val="0"/>
              <w:snapToGrid w:val="0"/>
              <w:jc w:val="left"/>
              <w:textAlignment w:val="center"/>
              <w:rPr>
                <w:rFonts w:cs="黑体" w:asciiTheme="minorEastAsia" w:hAnsiTheme="minorEastAsia" w:eastAsiaTheme="minorEastAsia"/>
                <w:color w:val="000000"/>
                <w:spacing w:val="1"/>
                <w:kern w:val="0"/>
                <w:sz w:val="18"/>
                <w:szCs w:val="18"/>
              </w:rPr>
            </w:pPr>
            <w:r>
              <w:rPr>
                <w:rFonts w:hint="eastAsia" w:cs="黑体" w:asciiTheme="minorEastAsia" w:hAnsiTheme="minorEastAsia" w:eastAsiaTheme="minorEastAsia"/>
                <w:color w:val="000000"/>
                <w:spacing w:val="1"/>
                <w:kern w:val="0"/>
                <w:sz w:val="18"/>
                <w:szCs w:val="18"/>
              </w:rPr>
              <w:t>汽车制造业（3</w:t>
            </w:r>
            <w:r>
              <w:rPr>
                <w:rFonts w:cs="黑体" w:asciiTheme="minorEastAsia" w:hAnsiTheme="minorEastAsia" w:eastAsiaTheme="minorEastAsia"/>
                <w:color w:val="000000"/>
                <w:spacing w:val="1"/>
                <w:kern w:val="0"/>
                <w:sz w:val="18"/>
                <w:szCs w:val="18"/>
              </w:rPr>
              <w:t>6</w:t>
            </w:r>
            <w:r>
              <w:rPr>
                <w:rFonts w:hint="eastAsia" w:cs="黑体" w:asciiTheme="minorEastAsia" w:hAnsiTheme="minorEastAsia" w:eastAsiaTheme="minorEastAsia"/>
                <w:color w:val="000000"/>
                <w:spacing w:val="1"/>
                <w:kern w:val="0"/>
                <w:sz w:val="18"/>
                <w:szCs w:val="18"/>
              </w:rPr>
              <w:t>）</w:t>
            </w:r>
          </w:p>
          <w:p w14:paraId="3C39B6CB">
            <w:pPr>
              <w:adjustRightInd w:val="0"/>
              <w:snapToGrid w:val="0"/>
              <w:jc w:val="left"/>
              <w:textAlignment w:val="center"/>
              <w:rPr>
                <w:rFonts w:cs="黑体" w:asciiTheme="minorEastAsia" w:hAnsiTheme="minorEastAsia" w:eastAsiaTheme="minorEastAsia"/>
                <w:color w:val="000000"/>
                <w:spacing w:val="1"/>
                <w:kern w:val="0"/>
                <w:sz w:val="18"/>
                <w:szCs w:val="18"/>
              </w:rPr>
            </w:pPr>
            <w:r>
              <w:rPr>
                <w:rFonts w:hint="eastAsia" w:cs="黑体" w:asciiTheme="minorEastAsia" w:hAnsiTheme="minorEastAsia" w:eastAsiaTheme="minorEastAsia"/>
                <w:color w:val="000000"/>
                <w:spacing w:val="1"/>
                <w:kern w:val="0"/>
                <w:sz w:val="18"/>
                <w:szCs w:val="18"/>
              </w:rPr>
              <w:t>电气机械与器材制造业（3</w:t>
            </w:r>
            <w:r>
              <w:rPr>
                <w:rFonts w:cs="黑体" w:asciiTheme="minorEastAsia" w:hAnsiTheme="minorEastAsia" w:eastAsiaTheme="minorEastAsia"/>
                <w:color w:val="000000"/>
                <w:spacing w:val="1"/>
                <w:kern w:val="0"/>
                <w:sz w:val="18"/>
                <w:szCs w:val="18"/>
              </w:rPr>
              <w:t>8</w:t>
            </w:r>
            <w:r>
              <w:rPr>
                <w:rFonts w:hint="eastAsia" w:cs="黑体" w:asciiTheme="minorEastAsia" w:hAnsiTheme="minorEastAsia" w:eastAsiaTheme="minorEastAsia"/>
                <w:color w:val="000000"/>
                <w:spacing w:val="1"/>
                <w:kern w:val="0"/>
                <w:sz w:val="18"/>
                <w:szCs w:val="18"/>
              </w:rPr>
              <w:t>）</w:t>
            </w:r>
          </w:p>
          <w:p w14:paraId="2B904D62">
            <w:pPr>
              <w:adjustRightInd w:val="0"/>
              <w:snapToGrid w:val="0"/>
              <w:jc w:val="left"/>
              <w:textAlignment w:val="center"/>
              <w:rPr>
                <w:rFonts w:cs="黑体" w:asciiTheme="minorEastAsia" w:hAnsiTheme="minorEastAsia" w:eastAsiaTheme="minorEastAsia"/>
                <w:color w:val="000000"/>
                <w:spacing w:val="1"/>
                <w:kern w:val="0"/>
                <w:sz w:val="18"/>
                <w:szCs w:val="18"/>
              </w:rPr>
            </w:pPr>
            <w:r>
              <w:rPr>
                <w:rFonts w:hint="eastAsia" w:cs="黑体" w:asciiTheme="minorEastAsia" w:hAnsiTheme="minorEastAsia" w:eastAsiaTheme="minorEastAsia"/>
                <w:color w:val="000000"/>
                <w:spacing w:val="1"/>
                <w:kern w:val="0"/>
                <w:sz w:val="18"/>
                <w:szCs w:val="18"/>
              </w:rPr>
              <w:t>计算机、通信和其他电子设备制造业（3</w:t>
            </w:r>
            <w:r>
              <w:rPr>
                <w:rFonts w:cs="黑体" w:asciiTheme="minorEastAsia" w:hAnsiTheme="minorEastAsia" w:eastAsiaTheme="minorEastAsia"/>
                <w:color w:val="000000"/>
                <w:spacing w:val="1"/>
                <w:kern w:val="0"/>
                <w:sz w:val="18"/>
                <w:szCs w:val="18"/>
              </w:rPr>
              <w:t>9</w:t>
            </w:r>
            <w:r>
              <w:rPr>
                <w:rFonts w:hint="eastAsia" w:cs="黑体" w:asciiTheme="minorEastAsia" w:hAnsiTheme="minorEastAsia" w:eastAsiaTheme="minorEastAsia"/>
                <w:color w:val="000000"/>
                <w:spacing w:val="1"/>
                <w:kern w:val="0"/>
                <w:sz w:val="18"/>
                <w:szCs w:val="18"/>
              </w:rPr>
              <w:t>）</w:t>
            </w:r>
          </w:p>
          <w:p w14:paraId="2E64DB33">
            <w:pPr>
              <w:adjustRightInd w:val="0"/>
              <w:snapToGrid w:val="0"/>
              <w:jc w:val="left"/>
              <w:textAlignment w:val="center"/>
              <w:rPr>
                <w:rFonts w:cs="黑体" w:asciiTheme="minorEastAsia" w:hAnsiTheme="minorEastAsia" w:eastAsiaTheme="minorEastAsia"/>
                <w:color w:val="000000"/>
                <w:spacing w:val="1"/>
                <w:kern w:val="0"/>
                <w:sz w:val="18"/>
                <w:szCs w:val="18"/>
              </w:rPr>
            </w:pPr>
            <w:r>
              <w:rPr>
                <w:rFonts w:hint="eastAsia" w:cs="黑体" w:asciiTheme="minorEastAsia" w:hAnsiTheme="minorEastAsia" w:eastAsiaTheme="minorEastAsia"/>
                <w:color w:val="000000"/>
                <w:spacing w:val="1"/>
                <w:kern w:val="0"/>
                <w:sz w:val="18"/>
                <w:szCs w:val="18"/>
              </w:rPr>
              <w:t>金属制品机械和设备修理业（4</w:t>
            </w:r>
            <w:r>
              <w:rPr>
                <w:rFonts w:cs="黑体" w:asciiTheme="minorEastAsia" w:hAnsiTheme="minorEastAsia" w:eastAsiaTheme="minorEastAsia"/>
                <w:color w:val="000000"/>
                <w:spacing w:val="1"/>
                <w:kern w:val="0"/>
                <w:sz w:val="18"/>
                <w:szCs w:val="18"/>
              </w:rPr>
              <w:t>3</w:t>
            </w:r>
            <w:r>
              <w:rPr>
                <w:rFonts w:hint="eastAsia" w:cs="黑体" w:asciiTheme="minorEastAsia" w:hAnsiTheme="minorEastAsia" w:eastAsiaTheme="minorEastAsia"/>
                <w:color w:val="000000"/>
                <w:spacing w:val="1"/>
                <w:kern w:val="0"/>
                <w:sz w:val="18"/>
                <w:szCs w:val="18"/>
              </w:rPr>
              <w:t>）</w:t>
            </w:r>
          </w:p>
        </w:tc>
        <w:tc>
          <w:tcPr>
            <w:tcW w:w="1559" w:type="dxa"/>
            <w:vAlign w:val="center"/>
          </w:tcPr>
          <w:p w14:paraId="1AC3FA0B">
            <w:pPr>
              <w:adjustRightInd w:val="0"/>
              <w:snapToGrid w:val="0"/>
              <w:jc w:val="left"/>
              <w:textAlignment w:val="center"/>
              <w:rPr>
                <w:rFonts w:eastAsia="宋体" w:cs="黑体" w:asciiTheme="minorEastAsia" w:hAnsiTheme="minorEastAsia"/>
                <w:color w:val="000000"/>
                <w:spacing w:val="1"/>
                <w:kern w:val="0"/>
                <w:sz w:val="18"/>
                <w:szCs w:val="18"/>
              </w:rPr>
            </w:pPr>
            <w:r>
              <w:rPr>
                <w:rFonts w:hint="eastAsia" w:cs="黑体" w:asciiTheme="minorEastAsia" w:hAnsiTheme="minorEastAsia" w:eastAsiaTheme="minorEastAsia"/>
                <w:color w:val="000000"/>
                <w:spacing w:val="1"/>
                <w:kern w:val="0"/>
                <w:sz w:val="18"/>
                <w:szCs w:val="18"/>
              </w:rPr>
              <w:t>设备工程技术人员（2-</w:t>
            </w:r>
            <w:r>
              <w:rPr>
                <w:rFonts w:cs="黑体" w:asciiTheme="minorEastAsia" w:hAnsiTheme="minorEastAsia" w:eastAsiaTheme="minorEastAsia"/>
                <w:color w:val="000000"/>
                <w:spacing w:val="1"/>
                <w:kern w:val="0"/>
                <w:sz w:val="18"/>
                <w:szCs w:val="18"/>
              </w:rPr>
              <w:t>02</w:t>
            </w:r>
            <w:r>
              <w:rPr>
                <w:rFonts w:hint="eastAsia" w:cs="黑体" w:asciiTheme="minorEastAsia" w:hAnsiTheme="minorEastAsia" w:eastAsiaTheme="minorEastAsia"/>
                <w:color w:val="000000"/>
                <w:spacing w:val="1"/>
                <w:kern w:val="0"/>
                <w:sz w:val="18"/>
                <w:szCs w:val="18"/>
              </w:rPr>
              <w:t>-</w:t>
            </w:r>
            <w:r>
              <w:rPr>
                <w:rFonts w:cs="黑体" w:asciiTheme="minorEastAsia" w:hAnsiTheme="minorEastAsia" w:eastAsiaTheme="minorEastAsia"/>
                <w:color w:val="000000"/>
                <w:spacing w:val="1"/>
                <w:kern w:val="0"/>
                <w:sz w:val="18"/>
                <w:szCs w:val="18"/>
              </w:rPr>
              <w:t>07</w:t>
            </w:r>
            <w:r>
              <w:rPr>
                <w:rFonts w:hint="eastAsia" w:cs="黑体" w:asciiTheme="minorEastAsia" w:hAnsiTheme="minorEastAsia" w:eastAsiaTheme="minorEastAsia"/>
                <w:color w:val="000000"/>
                <w:spacing w:val="1"/>
                <w:kern w:val="0"/>
                <w:sz w:val="18"/>
                <w:szCs w:val="18"/>
              </w:rPr>
              <w:t>-</w:t>
            </w:r>
            <w:r>
              <w:rPr>
                <w:rFonts w:cs="黑体" w:asciiTheme="minorEastAsia" w:hAnsiTheme="minorEastAsia" w:eastAsiaTheme="minorEastAsia"/>
                <w:color w:val="000000"/>
                <w:spacing w:val="1"/>
                <w:kern w:val="0"/>
                <w:sz w:val="18"/>
                <w:szCs w:val="18"/>
              </w:rPr>
              <w:t>04</w:t>
            </w:r>
            <w:r>
              <w:rPr>
                <w:rFonts w:hint="eastAsia" w:cs="黑体" w:asciiTheme="minorEastAsia" w:hAnsiTheme="minorEastAsia" w:eastAsiaTheme="minorEastAsia"/>
                <w:color w:val="000000"/>
                <w:spacing w:val="1"/>
                <w:kern w:val="0"/>
                <w:sz w:val="18"/>
                <w:szCs w:val="18"/>
              </w:rPr>
              <w:t>）</w:t>
            </w:r>
          </w:p>
          <w:p w14:paraId="7655B6A4">
            <w:pPr>
              <w:adjustRightInd w:val="0"/>
              <w:snapToGrid w:val="0"/>
              <w:jc w:val="left"/>
              <w:textAlignment w:val="center"/>
              <w:rPr>
                <w:rFonts w:cs="黑体" w:asciiTheme="minorEastAsia" w:hAnsiTheme="minorEastAsia" w:eastAsiaTheme="minorEastAsia"/>
                <w:color w:val="000000"/>
                <w:spacing w:val="1"/>
                <w:kern w:val="0"/>
                <w:sz w:val="18"/>
                <w:szCs w:val="18"/>
              </w:rPr>
            </w:pPr>
            <w:r>
              <w:rPr>
                <w:rFonts w:hint="eastAsia" w:cs="黑体" w:asciiTheme="minorEastAsia" w:hAnsiTheme="minorEastAsia" w:eastAsiaTheme="minorEastAsia"/>
                <w:color w:val="000000"/>
                <w:spacing w:val="1"/>
                <w:kern w:val="0"/>
                <w:sz w:val="18"/>
                <w:szCs w:val="18"/>
              </w:rPr>
              <w:t>自动控制工程技术人员（2-</w:t>
            </w:r>
            <w:r>
              <w:rPr>
                <w:rFonts w:cs="黑体" w:asciiTheme="minorEastAsia" w:hAnsiTheme="minorEastAsia" w:eastAsiaTheme="minorEastAsia"/>
                <w:color w:val="000000"/>
                <w:spacing w:val="1"/>
                <w:kern w:val="0"/>
                <w:sz w:val="18"/>
                <w:szCs w:val="18"/>
              </w:rPr>
              <w:t>02</w:t>
            </w:r>
            <w:r>
              <w:rPr>
                <w:rFonts w:hint="eastAsia" w:cs="黑体" w:asciiTheme="minorEastAsia" w:hAnsiTheme="minorEastAsia" w:eastAsiaTheme="minorEastAsia"/>
                <w:color w:val="000000"/>
                <w:spacing w:val="1"/>
                <w:kern w:val="0"/>
                <w:sz w:val="18"/>
                <w:szCs w:val="18"/>
              </w:rPr>
              <w:t>-</w:t>
            </w:r>
            <w:r>
              <w:rPr>
                <w:rFonts w:cs="黑体" w:asciiTheme="minorEastAsia" w:hAnsiTheme="minorEastAsia" w:eastAsiaTheme="minorEastAsia"/>
                <w:color w:val="000000"/>
                <w:spacing w:val="1"/>
                <w:kern w:val="0"/>
                <w:sz w:val="18"/>
                <w:szCs w:val="18"/>
              </w:rPr>
              <w:t>07</w:t>
            </w:r>
            <w:r>
              <w:rPr>
                <w:rFonts w:hint="eastAsia" w:cs="黑体" w:asciiTheme="minorEastAsia" w:hAnsiTheme="minorEastAsia" w:eastAsiaTheme="minorEastAsia"/>
                <w:color w:val="000000"/>
                <w:spacing w:val="1"/>
                <w:kern w:val="0"/>
                <w:sz w:val="18"/>
                <w:szCs w:val="18"/>
              </w:rPr>
              <w:t>-</w:t>
            </w:r>
            <w:r>
              <w:rPr>
                <w:rFonts w:cs="黑体" w:asciiTheme="minorEastAsia" w:hAnsiTheme="minorEastAsia" w:eastAsiaTheme="minorEastAsia"/>
                <w:color w:val="000000"/>
                <w:spacing w:val="1"/>
                <w:kern w:val="0"/>
                <w:sz w:val="18"/>
                <w:szCs w:val="18"/>
              </w:rPr>
              <w:t>07</w:t>
            </w:r>
            <w:r>
              <w:rPr>
                <w:rFonts w:hint="eastAsia" w:cs="黑体" w:asciiTheme="minorEastAsia" w:hAnsiTheme="minorEastAsia" w:eastAsiaTheme="minorEastAsia"/>
                <w:color w:val="000000"/>
                <w:spacing w:val="1"/>
                <w:kern w:val="0"/>
                <w:sz w:val="18"/>
                <w:szCs w:val="18"/>
              </w:rPr>
              <w:t>）</w:t>
            </w:r>
          </w:p>
          <w:p w14:paraId="1E342433">
            <w:pPr>
              <w:adjustRightInd w:val="0"/>
              <w:snapToGrid w:val="0"/>
              <w:jc w:val="left"/>
              <w:textAlignment w:val="center"/>
              <w:rPr>
                <w:rFonts w:cs="黑体" w:asciiTheme="minorEastAsia" w:hAnsiTheme="minorEastAsia" w:eastAsiaTheme="minorEastAsia"/>
                <w:color w:val="000000"/>
                <w:spacing w:val="1"/>
                <w:kern w:val="0"/>
                <w:sz w:val="18"/>
                <w:szCs w:val="18"/>
              </w:rPr>
            </w:pPr>
            <w:r>
              <w:rPr>
                <w:rFonts w:hint="eastAsia" w:cs="黑体" w:asciiTheme="minorEastAsia" w:hAnsiTheme="minorEastAsia" w:eastAsiaTheme="minorEastAsia"/>
                <w:color w:val="000000"/>
                <w:spacing w:val="1"/>
                <w:kern w:val="0"/>
                <w:sz w:val="18"/>
                <w:szCs w:val="18"/>
              </w:rPr>
              <w:t>焊接工程技术人员（2-</w:t>
            </w:r>
            <w:r>
              <w:rPr>
                <w:rFonts w:cs="黑体" w:asciiTheme="minorEastAsia" w:hAnsiTheme="minorEastAsia" w:eastAsiaTheme="minorEastAsia"/>
                <w:color w:val="000000"/>
                <w:spacing w:val="1"/>
                <w:kern w:val="0"/>
                <w:sz w:val="18"/>
                <w:szCs w:val="18"/>
              </w:rPr>
              <w:t>02</w:t>
            </w:r>
            <w:r>
              <w:rPr>
                <w:rFonts w:hint="eastAsia" w:cs="黑体" w:asciiTheme="minorEastAsia" w:hAnsiTheme="minorEastAsia" w:eastAsiaTheme="minorEastAsia"/>
                <w:color w:val="000000"/>
                <w:spacing w:val="1"/>
                <w:kern w:val="0"/>
                <w:sz w:val="18"/>
                <w:szCs w:val="18"/>
              </w:rPr>
              <w:t>-</w:t>
            </w:r>
            <w:r>
              <w:rPr>
                <w:rFonts w:cs="黑体" w:asciiTheme="minorEastAsia" w:hAnsiTheme="minorEastAsia" w:eastAsiaTheme="minorEastAsia"/>
                <w:color w:val="000000"/>
                <w:spacing w:val="1"/>
                <w:kern w:val="0"/>
                <w:sz w:val="18"/>
                <w:szCs w:val="18"/>
              </w:rPr>
              <w:t>07</w:t>
            </w:r>
            <w:r>
              <w:rPr>
                <w:rFonts w:hint="eastAsia" w:cs="黑体" w:asciiTheme="minorEastAsia" w:hAnsiTheme="minorEastAsia" w:eastAsiaTheme="minorEastAsia"/>
                <w:color w:val="000000"/>
                <w:spacing w:val="1"/>
                <w:kern w:val="0"/>
                <w:sz w:val="18"/>
                <w:szCs w:val="18"/>
              </w:rPr>
              <w:t>-</w:t>
            </w:r>
            <w:r>
              <w:rPr>
                <w:rFonts w:cs="黑体" w:asciiTheme="minorEastAsia" w:hAnsiTheme="minorEastAsia" w:eastAsiaTheme="minorEastAsia"/>
                <w:color w:val="000000"/>
                <w:spacing w:val="1"/>
                <w:kern w:val="0"/>
                <w:sz w:val="18"/>
                <w:szCs w:val="18"/>
              </w:rPr>
              <w:t>09</w:t>
            </w:r>
            <w:r>
              <w:rPr>
                <w:rFonts w:hint="eastAsia" w:cs="黑体" w:asciiTheme="minorEastAsia" w:hAnsiTheme="minorEastAsia" w:eastAsiaTheme="minorEastAsia"/>
                <w:color w:val="000000"/>
                <w:spacing w:val="1"/>
                <w:kern w:val="0"/>
                <w:sz w:val="18"/>
                <w:szCs w:val="18"/>
              </w:rPr>
              <w:t>）</w:t>
            </w:r>
          </w:p>
          <w:p w14:paraId="70035A1E">
            <w:pPr>
              <w:adjustRightInd w:val="0"/>
              <w:snapToGrid w:val="0"/>
              <w:jc w:val="left"/>
              <w:textAlignment w:val="center"/>
              <w:rPr>
                <w:rFonts w:cs="黑体" w:asciiTheme="minorEastAsia" w:hAnsiTheme="minorEastAsia" w:eastAsiaTheme="minorEastAsia"/>
                <w:color w:val="000000"/>
                <w:spacing w:val="1"/>
                <w:kern w:val="0"/>
                <w:sz w:val="18"/>
                <w:szCs w:val="18"/>
              </w:rPr>
            </w:pPr>
            <w:r>
              <w:rPr>
                <w:rFonts w:hint="eastAsia" w:cs="黑体" w:asciiTheme="minorEastAsia" w:hAnsiTheme="minorEastAsia" w:eastAsiaTheme="minorEastAsia"/>
                <w:color w:val="000000"/>
                <w:spacing w:val="1"/>
                <w:kern w:val="0"/>
                <w:sz w:val="18"/>
                <w:szCs w:val="18"/>
              </w:rPr>
              <w:t>机械设备维修人员（6-</w:t>
            </w:r>
            <w:r>
              <w:rPr>
                <w:rFonts w:cs="黑体" w:asciiTheme="minorEastAsia" w:hAnsiTheme="minorEastAsia" w:eastAsiaTheme="minorEastAsia"/>
                <w:color w:val="000000"/>
                <w:spacing w:val="1"/>
                <w:kern w:val="0"/>
                <w:sz w:val="18"/>
                <w:szCs w:val="18"/>
              </w:rPr>
              <w:t>31</w:t>
            </w:r>
            <w:r>
              <w:rPr>
                <w:rFonts w:hint="eastAsia" w:cs="黑体" w:asciiTheme="minorEastAsia" w:hAnsiTheme="minorEastAsia" w:eastAsiaTheme="minorEastAsia"/>
                <w:color w:val="000000"/>
                <w:spacing w:val="1"/>
                <w:kern w:val="0"/>
                <w:sz w:val="18"/>
                <w:szCs w:val="18"/>
              </w:rPr>
              <w:t>-</w:t>
            </w:r>
            <w:r>
              <w:rPr>
                <w:rFonts w:cs="黑体" w:asciiTheme="minorEastAsia" w:hAnsiTheme="minorEastAsia" w:eastAsiaTheme="minorEastAsia"/>
                <w:color w:val="000000"/>
                <w:spacing w:val="1"/>
                <w:kern w:val="0"/>
                <w:sz w:val="18"/>
                <w:szCs w:val="18"/>
              </w:rPr>
              <w:t>01</w:t>
            </w:r>
            <w:r>
              <w:rPr>
                <w:rFonts w:hint="eastAsia" w:cs="黑体" w:asciiTheme="minorEastAsia" w:hAnsiTheme="minorEastAsia" w:eastAsiaTheme="minorEastAsia"/>
                <w:color w:val="000000"/>
                <w:spacing w:val="1"/>
                <w:kern w:val="0"/>
                <w:sz w:val="18"/>
                <w:szCs w:val="18"/>
              </w:rPr>
              <w:t>）</w:t>
            </w:r>
          </w:p>
        </w:tc>
        <w:tc>
          <w:tcPr>
            <w:tcW w:w="1701" w:type="dxa"/>
            <w:vAlign w:val="center"/>
          </w:tcPr>
          <w:p w14:paraId="1B008419">
            <w:pPr>
              <w:adjustRightInd w:val="0"/>
              <w:snapToGrid w:val="0"/>
              <w:jc w:val="left"/>
              <w:textAlignment w:val="center"/>
              <w:rPr>
                <w:rFonts w:cs="黑体" w:asciiTheme="minorEastAsia" w:hAnsiTheme="minorEastAsia" w:eastAsiaTheme="minorEastAsia"/>
                <w:color w:val="000000"/>
                <w:spacing w:val="1"/>
                <w:kern w:val="0"/>
                <w:sz w:val="18"/>
                <w:szCs w:val="18"/>
              </w:rPr>
            </w:pPr>
            <w:r>
              <w:rPr>
                <w:rFonts w:hint="eastAsia" w:cs="黑体" w:asciiTheme="minorEastAsia" w:hAnsiTheme="minorEastAsia" w:eastAsiaTheme="minorEastAsia"/>
                <w:color w:val="000000"/>
                <w:spacing w:val="1"/>
                <w:kern w:val="0"/>
                <w:sz w:val="18"/>
                <w:szCs w:val="18"/>
              </w:rPr>
              <w:t>机电一体化设备装调、维修技术人员；</w:t>
            </w:r>
          </w:p>
          <w:p w14:paraId="14B72437">
            <w:pPr>
              <w:adjustRightInd w:val="0"/>
              <w:snapToGrid w:val="0"/>
              <w:jc w:val="left"/>
              <w:textAlignment w:val="center"/>
              <w:rPr>
                <w:rFonts w:cs="黑体" w:asciiTheme="minorEastAsia" w:hAnsiTheme="minorEastAsia" w:eastAsiaTheme="minorEastAsia"/>
                <w:color w:val="000000"/>
                <w:spacing w:val="1"/>
                <w:kern w:val="0"/>
                <w:sz w:val="18"/>
                <w:szCs w:val="18"/>
              </w:rPr>
            </w:pPr>
            <w:r>
              <w:rPr>
                <w:rFonts w:hint="eastAsia" w:cs="黑体" w:asciiTheme="minorEastAsia" w:hAnsiTheme="minorEastAsia" w:eastAsiaTheme="minorEastAsia"/>
                <w:color w:val="000000"/>
                <w:spacing w:val="1"/>
                <w:kern w:val="0"/>
                <w:sz w:val="18"/>
                <w:szCs w:val="18"/>
              </w:rPr>
              <w:t>自动化生产线运维技术人员；</w:t>
            </w:r>
          </w:p>
          <w:p w14:paraId="1E865E27">
            <w:pPr>
              <w:adjustRightInd w:val="0"/>
              <w:snapToGrid w:val="0"/>
              <w:jc w:val="left"/>
              <w:textAlignment w:val="center"/>
              <w:rPr>
                <w:rFonts w:cs="黑体" w:asciiTheme="minorEastAsia" w:hAnsiTheme="minorEastAsia" w:eastAsiaTheme="minorEastAsia"/>
                <w:color w:val="000000"/>
                <w:spacing w:val="1"/>
                <w:kern w:val="0"/>
                <w:sz w:val="18"/>
                <w:szCs w:val="18"/>
              </w:rPr>
            </w:pPr>
            <w:r>
              <w:rPr>
                <w:rFonts w:hint="eastAsia" w:cs="黑体" w:asciiTheme="minorEastAsia" w:hAnsiTheme="minorEastAsia" w:eastAsiaTheme="minorEastAsia"/>
                <w:color w:val="000000"/>
                <w:spacing w:val="1"/>
                <w:kern w:val="0"/>
                <w:sz w:val="18"/>
                <w:szCs w:val="18"/>
              </w:rPr>
              <w:t>工业机器人应用技术人员；</w:t>
            </w:r>
          </w:p>
          <w:p w14:paraId="27E3EFC4">
            <w:pPr>
              <w:adjustRightInd w:val="0"/>
              <w:snapToGrid w:val="0"/>
              <w:jc w:val="left"/>
              <w:textAlignment w:val="center"/>
              <w:rPr>
                <w:rFonts w:cs="黑体" w:asciiTheme="minorEastAsia" w:hAnsiTheme="minorEastAsia" w:eastAsiaTheme="minorEastAsia"/>
                <w:color w:val="000000"/>
                <w:spacing w:val="1"/>
                <w:kern w:val="0"/>
                <w:sz w:val="18"/>
                <w:szCs w:val="18"/>
              </w:rPr>
            </w:pPr>
            <w:r>
              <w:rPr>
                <w:rFonts w:hint="eastAsia" w:cs="黑体" w:asciiTheme="minorEastAsia" w:hAnsiTheme="minorEastAsia" w:eastAsiaTheme="minorEastAsia"/>
                <w:color w:val="000000"/>
                <w:spacing w:val="1"/>
                <w:kern w:val="0"/>
                <w:sz w:val="18"/>
                <w:szCs w:val="18"/>
              </w:rPr>
              <w:t>机械工程技术员；</w:t>
            </w:r>
          </w:p>
          <w:p w14:paraId="6EE55258">
            <w:pPr>
              <w:adjustRightInd w:val="0"/>
              <w:snapToGrid w:val="0"/>
              <w:jc w:val="left"/>
              <w:textAlignment w:val="center"/>
              <w:rPr>
                <w:rFonts w:cs="黑体" w:asciiTheme="minorEastAsia" w:hAnsiTheme="minorEastAsia" w:eastAsiaTheme="minorEastAsia"/>
                <w:color w:val="000000"/>
                <w:spacing w:val="1"/>
                <w:kern w:val="0"/>
                <w:sz w:val="18"/>
                <w:szCs w:val="18"/>
              </w:rPr>
            </w:pPr>
            <w:r>
              <w:rPr>
                <w:rFonts w:hint="eastAsia" w:cs="黑体" w:asciiTheme="minorEastAsia" w:hAnsiTheme="minorEastAsia" w:eastAsiaTheme="minorEastAsia"/>
                <w:color w:val="000000"/>
                <w:spacing w:val="1"/>
                <w:kern w:val="0"/>
                <w:sz w:val="18"/>
                <w:szCs w:val="18"/>
              </w:rPr>
              <w:t>电气工程技术员；</w:t>
            </w:r>
          </w:p>
          <w:p w14:paraId="526E5896">
            <w:pPr>
              <w:adjustRightInd w:val="0"/>
              <w:snapToGrid w:val="0"/>
              <w:jc w:val="left"/>
              <w:textAlignment w:val="center"/>
              <w:rPr>
                <w:rFonts w:cs="黑体" w:asciiTheme="minorEastAsia" w:hAnsiTheme="minorEastAsia" w:eastAsiaTheme="minorEastAsia"/>
                <w:color w:val="000000"/>
                <w:spacing w:val="1"/>
                <w:kern w:val="0"/>
                <w:sz w:val="18"/>
                <w:szCs w:val="18"/>
              </w:rPr>
            </w:pPr>
            <w:r>
              <w:rPr>
                <w:rFonts w:hint="eastAsia" w:cs="黑体" w:asciiTheme="minorEastAsia" w:hAnsiTheme="minorEastAsia" w:eastAsiaTheme="minorEastAsia"/>
                <w:color w:val="000000"/>
                <w:spacing w:val="1"/>
                <w:kern w:val="0"/>
                <w:sz w:val="18"/>
                <w:szCs w:val="18"/>
              </w:rPr>
              <w:t>机电设备售后技术人员。</w:t>
            </w:r>
          </w:p>
        </w:tc>
        <w:tc>
          <w:tcPr>
            <w:tcW w:w="2410" w:type="dxa"/>
            <w:vAlign w:val="center"/>
          </w:tcPr>
          <w:p w14:paraId="53F55D20">
            <w:pPr>
              <w:adjustRightInd w:val="0"/>
              <w:snapToGrid w:val="0"/>
              <w:jc w:val="left"/>
              <w:textAlignment w:val="center"/>
              <w:rPr>
                <w:rFonts w:cs="黑体" w:asciiTheme="minorEastAsia" w:hAnsiTheme="minorEastAsia" w:eastAsiaTheme="minorEastAsia"/>
                <w:color w:val="000000"/>
                <w:spacing w:val="1"/>
                <w:kern w:val="0"/>
                <w:sz w:val="18"/>
                <w:szCs w:val="18"/>
              </w:rPr>
            </w:pPr>
            <w:r>
              <w:rPr>
                <w:rFonts w:hint="eastAsia" w:cs="黑体" w:asciiTheme="minorEastAsia" w:hAnsiTheme="minorEastAsia" w:eastAsiaTheme="minorEastAsia"/>
                <w:color w:val="000000"/>
                <w:spacing w:val="1"/>
                <w:kern w:val="0"/>
                <w:sz w:val="18"/>
                <w:szCs w:val="18"/>
              </w:rPr>
              <w:t>车工（</w:t>
            </w:r>
            <w:r>
              <w:rPr>
                <w:rFonts w:hint="eastAsia" w:cs="Times New Roman" w:asciiTheme="minorEastAsia" w:hAnsiTheme="minorEastAsia" w:eastAsiaTheme="minorEastAsia"/>
                <w:bCs/>
                <w:kern w:val="0"/>
                <w:sz w:val="18"/>
                <w:szCs w:val="18"/>
              </w:rPr>
              <w:t>数控车床操作</w:t>
            </w:r>
            <w:r>
              <w:rPr>
                <w:rFonts w:cs="Times New Roman" w:asciiTheme="minorEastAsia" w:hAnsiTheme="minorEastAsia" w:eastAsiaTheme="minorEastAsia"/>
                <w:bCs/>
                <w:kern w:val="0"/>
                <w:sz w:val="18"/>
                <w:szCs w:val="18"/>
              </w:rPr>
              <w:t>证</w:t>
            </w:r>
            <w:r>
              <w:rPr>
                <w:rFonts w:cs="Segoe UI Symbol" w:asciiTheme="minorEastAsia" w:hAnsiTheme="minorEastAsia" w:eastAsiaTheme="minorEastAsia"/>
                <w:bCs/>
                <w:color w:val="000000" w:themeColor="text1"/>
                <w:kern w:val="0"/>
                <w:sz w:val="18"/>
                <w:szCs w:val="18"/>
                <w14:textFill>
                  <w14:solidFill>
                    <w14:schemeClr w14:val="tx1"/>
                  </w14:solidFill>
                </w14:textFill>
              </w:rPr>
              <w:t>☆</w:t>
            </w:r>
            <w:r>
              <w:rPr>
                <w:rFonts w:hint="eastAsia" w:cs="黑体" w:asciiTheme="minorEastAsia" w:hAnsiTheme="minorEastAsia" w:eastAsiaTheme="minorEastAsia"/>
                <w:color w:val="000000"/>
                <w:spacing w:val="1"/>
                <w:kern w:val="0"/>
                <w:sz w:val="18"/>
                <w:szCs w:val="18"/>
              </w:rPr>
              <w:t>）</w:t>
            </w:r>
          </w:p>
          <w:p w14:paraId="470EA02D">
            <w:pPr>
              <w:adjustRightInd w:val="0"/>
              <w:snapToGrid w:val="0"/>
              <w:jc w:val="left"/>
              <w:textAlignment w:val="center"/>
              <w:rPr>
                <w:rFonts w:cs="Times New Roman" w:asciiTheme="minorEastAsia" w:hAnsiTheme="minorEastAsia" w:eastAsiaTheme="minorEastAsia"/>
                <w:bCs/>
                <w:color w:val="000000" w:themeColor="text1"/>
                <w:kern w:val="0"/>
                <w:sz w:val="18"/>
                <w:szCs w:val="18"/>
                <w14:textFill>
                  <w14:solidFill>
                    <w14:schemeClr w14:val="tx1"/>
                  </w14:solidFill>
                </w14:textFill>
              </w:rPr>
            </w:pPr>
            <w:r>
              <w:rPr>
                <w:rFonts w:hint="eastAsia" w:cs="黑体" w:asciiTheme="minorEastAsia" w:hAnsiTheme="minorEastAsia" w:eastAsiaTheme="minorEastAsia"/>
                <w:color w:val="000000"/>
                <w:spacing w:val="1"/>
                <w:kern w:val="0"/>
                <w:sz w:val="18"/>
                <w:szCs w:val="18"/>
              </w:rPr>
              <w:t>钳工（</w:t>
            </w:r>
            <w:r>
              <w:rPr>
                <w:rFonts w:cs="Times New Roman" w:asciiTheme="minorEastAsia" w:hAnsiTheme="minorEastAsia" w:eastAsiaTheme="minorEastAsia"/>
                <w:bCs/>
                <w:kern w:val="0"/>
                <w:sz w:val="18"/>
                <w:szCs w:val="18"/>
              </w:rPr>
              <w:t>装配钳工初级证</w:t>
            </w:r>
            <w:r>
              <w:rPr>
                <w:rFonts w:cs="Segoe UI Symbol" w:asciiTheme="minorEastAsia" w:hAnsiTheme="minorEastAsia" w:eastAsiaTheme="minorEastAsia"/>
                <w:bCs/>
                <w:color w:val="000000" w:themeColor="text1"/>
                <w:kern w:val="0"/>
                <w:sz w:val="18"/>
                <w:szCs w:val="18"/>
                <w14:textFill>
                  <w14:solidFill>
                    <w14:schemeClr w14:val="tx1"/>
                  </w14:solidFill>
                </w14:textFill>
              </w:rPr>
              <w:t>☆</w:t>
            </w:r>
            <w:r>
              <w:rPr>
                <w:rFonts w:hint="eastAsia" w:cs="黑体" w:asciiTheme="minorEastAsia" w:hAnsiTheme="minorEastAsia" w:eastAsiaTheme="minorEastAsia"/>
                <w:color w:val="000000"/>
                <w:spacing w:val="1"/>
                <w:kern w:val="0"/>
                <w:sz w:val="18"/>
                <w:szCs w:val="18"/>
              </w:rPr>
              <w:t>）</w:t>
            </w:r>
          </w:p>
          <w:p w14:paraId="639385F3">
            <w:pPr>
              <w:adjustRightInd w:val="0"/>
              <w:snapToGrid w:val="0"/>
              <w:jc w:val="left"/>
              <w:textAlignment w:val="center"/>
              <w:rPr>
                <w:rFonts w:cs="Times New Roman" w:asciiTheme="minorEastAsia" w:hAnsiTheme="minorEastAsia" w:eastAsiaTheme="minorEastAsia"/>
                <w:bCs/>
                <w:kern w:val="0"/>
                <w:sz w:val="18"/>
                <w:szCs w:val="18"/>
              </w:rPr>
            </w:pPr>
            <w:r>
              <w:rPr>
                <w:rFonts w:hint="eastAsia" w:cs="黑体" w:asciiTheme="minorEastAsia" w:hAnsiTheme="minorEastAsia" w:eastAsiaTheme="minorEastAsia"/>
                <w:color w:val="000000"/>
                <w:spacing w:val="1"/>
                <w:kern w:val="0"/>
                <w:sz w:val="18"/>
                <w:szCs w:val="18"/>
              </w:rPr>
              <w:t>电工（</w:t>
            </w:r>
            <w:r>
              <w:rPr>
                <w:rFonts w:cs="Times New Roman" w:asciiTheme="minorEastAsia" w:hAnsiTheme="minorEastAsia" w:eastAsiaTheme="minorEastAsia"/>
                <w:bCs/>
                <w:color w:val="000000" w:themeColor="text1"/>
                <w:kern w:val="0"/>
                <w:sz w:val="18"/>
                <w:szCs w:val="18"/>
                <w14:textFill>
                  <w14:solidFill>
                    <w14:schemeClr w14:val="tx1"/>
                  </w14:solidFill>
                </w14:textFill>
              </w:rPr>
              <w:t>维修电工初级证</w:t>
            </w:r>
            <w:r>
              <w:rPr>
                <w:rFonts w:cs="Segoe UI Symbol" w:asciiTheme="minorEastAsia" w:hAnsiTheme="minorEastAsia" w:eastAsiaTheme="minorEastAsia"/>
                <w:bCs/>
                <w:color w:val="000000" w:themeColor="text1"/>
                <w:kern w:val="0"/>
                <w:sz w:val="18"/>
                <w:szCs w:val="18"/>
                <w14:textFill>
                  <w14:solidFill>
                    <w14:schemeClr w14:val="tx1"/>
                  </w14:solidFill>
                </w14:textFill>
              </w:rPr>
              <w:t>☆</w:t>
            </w:r>
            <w:r>
              <w:rPr>
                <w:rFonts w:hint="eastAsia" w:cs="黑体" w:asciiTheme="minorEastAsia" w:hAnsiTheme="minorEastAsia" w:eastAsiaTheme="minorEastAsia"/>
                <w:color w:val="000000"/>
                <w:spacing w:val="1"/>
                <w:kern w:val="0"/>
                <w:sz w:val="18"/>
                <w:szCs w:val="18"/>
              </w:rPr>
              <w:t>）</w:t>
            </w:r>
          </w:p>
          <w:p w14:paraId="16D75005">
            <w:pPr>
              <w:adjustRightInd w:val="0"/>
              <w:snapToGrid w:val="0"/>
              <w:jc w:val="left"/>
              <w:textAlignment w:val="center"/>
              <w:rPr>
                <w:rFonts w:cs="Segoe UI Symbol" w:asciiTheme="minorEastAsia" w:hAnsiTheme="minorEastAsia" w:eastAsiaTheme="minorEastAsia"/>
                <w:bCs/>
                <w:color w:val="000000" w:themeColor="text1"/>
                <w:kern w:val="0"/>
                <w:sz w:val="18"/>
                <w:szCs w:val="18"/>
                <w14:textFill>
                  <w14:solidFill>
                    <w14:schemeClr w14:val="tx1"/>
                  </w14:solidFill>
                </w14:textFill>
              </w:rPr>
            </w:pPr>
            <w:r>
              <w:rPr>
                <w:rFonts w:hint="eastAsia" w:cs="黑体" w:asciiTheme="minorEastAsia" w:hAnsiTheme="minorEastAsia" w:eastAsiaTheme="minorEastAsia"/>
                <w:color w:val="000000"/>
                <w:spacing w:val="1"/>
                <w:kern w:val="0"/>
                <w:sz w:val="18"/>
                <w:szCs w:val="18"/>
              </w:rPr>
              <w:t>焊工（</w:t>
            </w:r>
            <w:r>
              <w:rPr>
                <w:rFonts w:cs="Times New Roman" w:asciiTheme="minorEastAsia" w:hAnsiTheme="minorEastAsia" w:eastAsiaTheme="minorEastAsia"/>
                <w:bCs/>
                <w:kern w:val="0"/>
                <w:sz w:val="18"/>
                <w:szCs w:val="18"/>
              </w:rPr>
              <w:t>维修焊工初级证</w:t>
            </w:r>
            <w:r>
              <w:rPr>
                <w:rFonts w:cs="Segoe UI Symbol" w:asciiTheme="minorEastAsia" w:hAnsiTheme="minorEastAsia" w:eastAsiaTheme="minorEastAsia"/>
                <w:bCs/>
                <w:color w:val="000000" w:themeColor="text1"/>
                <w:kern w:val="0"/>
                <w:sz w:val="18"/>
                <w:szCs w:val="18"/>
                <w14:textFill>
                  <w14:solidFill>
                    <w14:schemeClr w14:val="tx1"/>
                  </w14:solidFill>
                </w14:textFill>
              </w:rPr>
              <w:t>☆</w:t>
            </w:r>
            <w:r>
              <w:rPr>
                <w:rFonts w:hint="eastAsia" w:cs="黑体" w:asciiTheme="minorEastAsia" w:hAnsiTheme="minorEastAsia" w:eastAsiaTheme="minorEastAsia"/>
                <w:color w:val="000000"/>
                <w:spacing w:val="1"/>
                <w:kern w:val="0"/>
                <w:sz w:val="18"/>
                <w:szCs w:val="18"/>
              </w:rPr>
              <w:t>）</w:t>
            </w:r>
          </w:p>
          <w:p w14:paraId="08342172">
            <w:pPr>
              <w:adjustRightInd w:val="0"/>
              <w:snapToGrid w:val="0"/>
              <w:jc w:val="left"/>
              <w:textAlignment w:val="center"/>
              <w:rPr>
                <w:rFonts w:cs="黑体" w:asciiTheme="minorEastAsia" w:hAnsiTheme="minorEastAsia" w:eastAsiaTheme="minorEastAsia"/>
                <w:color w:val="000000"/>
                <w:spacing w:val="1"/>
                <w:kern w:val="0"/>
                <w:sz w:val="18"/>
                <w:szCs w:val="18"/>
              </w:rPr>
            </w:pPr>
            <w:r>
              <w:rPr>
                <w:rFonts w:hint="eastAsia" w:cs="黑体" w:asciiTheme="minorEastAsia" w:hAnsiTheme="minorEastAsia" w:eastAsiaTheme="minorEastAsia"/>
                <w:color w:val="000000"/>
                <w:spacing w:val="1"/>
                <w:kern w:val="0"/>
                <w:sz w:val="18"/>
                <w:szCs w:val="18"/>
              </w:rPr>
              <w:t>工业机器人系统操作员（工业机器人操作证</w:t>
            </w:r>
            <w:r>
              <w:rPr>
                <w:rFonts w:cs="黑体" w:asciiTheme="minorEastAsia" w:hAnsiTheme="minorEastAsia" w:eastAsiaTheme="minorEastAsia"/>
                <w:color w:val="000000"/>
                <w:spacing w:val="1"/>
                <w:kern w:val="0"/>
                <w:sz w:val="18"/>
                <w:szCs w:val="18"/>
              </w:rPr>
              <w:t>☆</w:t>
            </w:r>
            <w:r>
              <w:rPr>
                <w:rFonts w:hint="eastAsia" w:cs="黑体" w:asciiTheme="minorEastAsia" w:hAnsiTheme="minorEastAsia" w:eastAsiaTheme="minorEastAsia"/>
                <w:color w:val="000000"/>
                <w:spacing w:val="1"/>
                <w:kern w:val="0"/>
                <w:sz w:val="18"/>
                <w:szCs w:val="18"/>
              </w:rPr>
              <w:t>）</w:t>
            </w:r>
          </w:p>
          <w:p w14:paraId="56A3EACC">
            <w:pPr>
              <w:adjustRightInd w:val="0"/>
              <w:snapToGrid w:val="0"/>
              <w:jc w:val="left"/>
              <w:textAlignment w:val="center"/>
              <w:rPr>
                <w:rFonts w:cs="黑体" w:asciiTheme="minorEastAsia" w:hAnsiTheme="minorEastAsia" w:eastAsiaTheme="minorEastAsia"/>
                <w:color w:val="000000"/>
                <w:spacing w:val="1"/>
                <w:kern w:val="0"/>
                <w:sz w:val="18"/>
                <w:szCs w:val="18"/>
              </w:rPr>
            </w:pPr>
            <w:r>
              <w:rPr>
                <w:rFonts w:hint="eastAsia" w:cs="黑体" w:asciiTheme="minorEastAsia" w:hAnsiTheme="minorEastAsia" w:eastAsiaTheme="minorEastAsia"/>
                <w:color w:val="000000"/>
                <w:spacing w:val="1"/>
                <w:kern w:val="0"/>
                <w:sz w:val="18"/>
                <w:szCs w:val="18"/>
              </w:rPr>
              <w:t>机床装调维修工</w:t>
            </w:r>
          </w:p>
          <w:p w14:paraId="7E2BDAF6">
            <w:pPr>
              <w:adjustRightInd w:val="0"/>
              <w:snapToGrid w:val="0"/>
              <w:jc w:val="left"/>
              <w:textAlignment w:val="center"/>
              <w:rPr>
                <w:rFonts w:cs="Times New Roman"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绘图员（</w:t>
            </w:r>
            <w:r>
              <w:rPr>
                <w:rFonts w:cs="Times New Roman" w:asciiTheme="minorEastAsia" w:hAnsiTheme="minorEastAsia" w:eastAsiaTheme="minorEastAsia"/>
                <w:bCs/>
                <w:kern w:val="0"/>
                <w:sz w:val="18"/>
                <w:szCs w:val="18"/>
              </w:rPr>
              <w:t>ACAD制图初级</w:t>
            </w:r>
            <w:r>
              <w:rPr>
                <w:rFonts w:hint="eastAsia" w:cs="Times New Roman" w:asciiTheme="minorEastAsia" w:hAnsiTheme="minorEastAsia" w:eastAsiaTheme="minorEastAsia"/>
                <w:bCs/>
                <w:kern w:val="0"/>
                <w:sz w:val="18"/>
                <w:szCs w:val="18"/>
              </w:rPr>
              <w:t>证</w:t>
            </w:r>
            <w:r>
              <w:rPr>
                <w:rFonts w:cs="Segoe UI Symbol" w:asciiTheme="minorEastAsia" w:hAnsiTheme="minorEastAsia" w:eastAsiaTheme="minorEastAsia"/>
                <w:bCs/>
                <w:color w:val="000000" w:themeColor="text1"/>
                <w:kern w:val="0"/>
                <w:sz w:val="18"/>
                <w:szCs w:val="18"/>
                <w14:textFill>
                  <w14:solidFill>
                    <w14:schemeClr w14:val="tx1"/>
                  </w14:solidFill>
                </w14:textFill>
              </w:rPr>
              <w:t>☆</w:t>
            </w:r>
            <w:r>
              <w:rPr>
                <w:rFonts w:hint="eastAsia" w:cs="Times New Roman" w:asciiTheme="minorEastAsia" w:hAnsiTheme="minorEastAsia" w:eastAsiaTheme="minorEastAsia"/>
                <w:bCs/>
                <w:kern w:val="0"/>
                <w:sz w:val="18"/>
                <w:szCs w:val="18"/>
              </w:rPr>
              <w:t>）</w:t>
            </w:r>
          </w:p>
          <w:p w14:paraId="75D02858">
            <w:pPr>
              <w:adjustRightInd w:val="0"/>
              <w:snapToGrid w:val="0"/>
              <w:jc w:val="left"/>
              <w:textAlignment w:val="center"/>
              <w:rPr>
                <w:rFonts w:cs="Segoe UI Symbol" w:asciiTheme="minorEastAsia" w:hAnsiTheme="minorEastAsia" w:eastAsiaTheme="minorEastAsia"/>
                <w:bCs/>
                <w:color w:val="000000" w:themeColor="text1"/>
                <w:kern w:val="0"/>
                <w:sz w:val="18"/>
                <w:szCs w:val="18"/>
                <w14:textFill>
                  <w14:solidFill>
                    <w14:schemeClr w14:val="tx1"/>
                  </w14:solidFill>
                </w14:textFill>
              </w:rPr>
            </w:pPr>
            <w:r>
              <w:rPr>
                <w:rFonts w:cs="Times New Roman" w:asciiTheme="minorEastAsia" w:hAnsiTheme="minorEastAsia" w:eastAsiaTheme="minorEastAsia"/>
                <w:bCs/>
                <w:kern w:val="0"/>
                <w:sz w:val="18"/>
                <w:szCs w:val="18"/>
              </w:rPr>
              <w:t>计算机初级证书</w:t>
            </w:r>
            <w:r>
              <w:rPr>
                <w:rFonts w:cs="Segoe UI Symbol" w:asciiTheme="minorEastAsia" w:hAnsiTheme="minorEastAsia" w:eastAsiaTheme="minorEastAsia"/>
                <w:bCs/>
                <w:color w:val="000000" w:themeColor="text1"/>
                <w:kern w:val="0"/>
                <w:sz w:val="18"/>
                <w:szCs w:val="18"/>
                <w14:textFill>
                  <w14:solidFill>
                    <w14:schemeClr w14:val="tx1"/>
                  </w14:solidFill>
                </w14:textFill>
              </w:rPr>
              <w:t>☆</w:t>
            </w:r>
          </w:p>
          <w:p w14:paraId="7154513E">
            <w:pPr>
              <w:adjustRightInd w:val="0"/>
              <w:snapToGrid w:val="0"/>
              <w:jc w:val="left"/>
              <w:textAlignment w:val="center"/>
              <w:rPr>
                <w:rFonts w:cs="黑体" w:asciiTheme="minorEastAsia" w:hAnsiTheme="minorEastAsia" w:eastAsiaTheme="minorEastAsia"/>
                <w:color w:val="000000"/>
                <w:spacing w:val="1"/>
                <w:kern w:val="0"/>
                <w:sz w:val="18"/>
                <w:szCs w:val="18"/>
              </w:rPr>
            </w:pPr>
            <w:r>
              <w:rPr>
                <w:rFonts w:cs="黑体" w:asciiTheme="minorEastAsia" w:hAnsiTheme="minorEastAsia" w:eastAsiaTheme="minorEastAsia"/>
                <w:color w:val="000000"/>
                <w:spacing w:val="1"/>
                <w:kern w:val="0"/>
                <w:sz w:val="18"/>
                <w:szCs w:val="18"/>
              </w:rPr>
              <w:t>英语等级CET4*</w:t>
            </w:r>
          </w:p>
          <w:p w14:paraId="36062239">
            <w:pPr>
              <w:adjustRightInd w:val="0"/>
              <w:snapToGrid w:val="0"/>
              <w:jc w:val="left"/>
              <w:textAlignment w:val="center"/>
              <w:rPr>
                <w:rFonts w:cs="黑体" w:asciiTheme="minorEastAsia" w:hAnsiTheme="minorEastAsia" w:eastAsiaTheme="minorEastAsia"/>
                <w:color w:val="000000"/>
                <w:spacing w:val="1"/>
                <w:kern w:val="0"/>
                <w:sz w:val="18"/>
                <w:szCs w:val="18"/>
              </w:rPr>
            </w:pPr>
            <w:r>
              <w:rPr>
                <w:rFonts w:hint="eastAsia" w:cs="黑体" w:asciiTheme="minorEastAsia" w:hAnsiTheme="minorEastAsia" w:eastAsiaTheme="minorEastAsia"/>
                <w:color w:val="000000"/>
                <w:spacing w:val="1"/>
                <w:kern w:val="0"/>
                <w:sz w:val="18"/>
                <w:szCs w:val="18"/>
              </w:rPr>
              <w:t>普通话等级证书</w:t>
            </w:r>
            <w:r>
              <w:rPr>
                <w:rFonts w:cs="黑体" w:asciiTheme="minorEastAsia" w:hAnsiTheme="minorEastAsia" w:eastAsiaTheme="minorEastAsia"/>
                <w:color w:val="000000"/>
                <w:spacing w:val="1"/>
                <w:kern w:val="0"/>
                <w:sz w:val="18"/>
                <w:szCs w:val="18"/>
              </w:rPr>
              <w:t>*</w:t>
            </w:r>
          </w:p>
        </w:tc>
      </w:tr>
    </w:tbl>
    <w:p w14:paraId="5443E03D">
      <w:pPr>
        <w:adjustRightInd w:val="0"/>
        <w:snapToGrid w:val="0"/>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p>
    <w:p w14:paraId="7997E6C1">
      <w:pPr>
        <w:keepNext/>
        <w:keepLines/>
        <w:spacing w:line="360" w:lineRule="auto"/>
        <w:outlineLvl w:val="1"/>
        <w:rPr>
          <w:rFonts w:ascii="Times New Roman" w:hAnsi="Times New Roman" w:cs="Times New Roman" w:eastAsiaTheme="majorEastAsia"/>
          <w:b/>
          <w:bCs/>
          <w:sz w:val="32"/>
          <w:szCs w:val="32"/>
        </w:rPr>
      </w:pPr>
      <w:r>
        <w:rPr>
          <w:rFonts w:ascii="Times New Roman" w:hAnsi="Times New Roman" w:cs="Times New Roman" w:eastAsiaTheme="majorEastAsia"/>
          <w:b/>
          <w:bCs/>
          <w:sz w:val="32"/>
          <w:szCs w:val="32"/>
        </w:rPr>
        <w:t>六、培养目标</w:t>
      </w:r>
    </w:p>
    <w:p w14:paraId="6CA89165">
      <w:pPr>
        <w:snapToGrid w:val="0"/>
        <w:spacing w:line="360" w:lineRule="auto"/>
        <w:ind w:firstLine="560" w:firstLineChars="200"/>
        <w:rPr>
          <w:rFonts w:ascii="Times New Roman" w:hAnsi="Times New Roman" w:cs="Times New Roman"/>
          <w:bCs/>
          <w:sz w:val="28"/>
          <w:szCs w:val="28"/>
        </w:rPr>
      </w:pPr>
      <w:r>
        <w:rPr>
          <w:rFonts w:ascii="Times New Roman" w:hAnsi="Times New Roman" w:cs="Times New Roman"/>
          <w:sz w:val="28"/>
          <w:szCs w:val="28"/>
        </w:rPr>
        <w:t>本专业构建通识教育、学科综合、专业基础、创新创业和集中</w:t>
      </w:r>
      <w:r>
        <w:rPr>
          <w:rFonts w:ascii="Times New Roman" w:hAnsi="Times New Roman" w:cs="Times New Roman"/>
          <w:spacing w:val="-5"/>
          <w:sz w:val="28"/>
          <w:szCs w:val="28"/>
        </w:rPr>
        <w:t>实践五个教学板块，以</w:t>
      </w:r>
      <w:r>
        <w:rPr>
          <w:rFonts w:hint="eastAsia" w:ascii="Times New Roman" w:hAnsi="Times New Roman" w:cs="Times New Roman"/>
          <w:spacing w:val="-5"/>
          <w:sz w:val="28"/>
          <w:szCs w:val="28"/>
        </w:rPr>
        <w:t>“教育深度对接产业”为思路</w:t>
      </w:r>
      <w:r>
        <w:rPr>
          <w:rFonts w:ascii="Times New Roman" w:hAnsi="Times New Roman" w:cs="Times New Roman"/>
          <w:spacing w:val="-5"/>
          <w:sz w:val="28"/>
          <w:szCs w:val="28"/>
        </w:rPr>
        <w:t>，制订高职人才培养体系；着力培养具有科学、工程和人文素养，兼具机械、</w:t>
      </w:r>
      <w:r>
        <w:rPr>
          <w:rFonts w:ascii="Times New Roman" w:hAnsi="Times New Roman" w:cs="Times New Roman"/>
          <w:spacing w:val="-90"/>
          <w:sz w:val="28"/>
          <w:szCs w:val="28"/>
        </w:rPr>
        <w:t xml:space="preserve"> </w:t>
      </w:r>
      <w:r>
        <w:rPr>
          <w:rFonts w:ascii="Times New Roman" w:hAnsi="Times New Roman" w:cs="Times New Roman"/>
          <w:sz w:val="28"/>
          <w:szCs w:val="28"/>
        </w:rPr>
        <w:t>电子、控制等学科基础知识与应用技能、工程实践能力、团队协作精神、创业创新意识等，能够在</w:t>
      </w:r>
      <w:r>
        <w:rPr>
          <w:rFonts w:hint="eastAsia" w:ascii="Times New Roman" w:hAnsi="Times New Roman" w:cs="Times New Roman"/>
          <w:sz w:val="28"/>
          <w:szCs w:val="28"/>
        </w:rPr>
        <w:t>机电一体化产业</w:t>
      </w:r>
      <w:r>
        <w:rPr>
          <w:rFonts w:ascii="Times New Roman" w:hAnsi="Times New Roman" w:cs="Times New Roman"/>
          <w:sz w:val="28"/>
          <w:szCs w:val="28"/>
        </w:rPr>
        <w:t>从事设计制造、科技开发、应用研究、运行管理和市场销售等方面工作的</w:t>
      </w:r>
      <w:r>
        <w:rPr>
          <w:rFonts w:hint="eastAsia" w:ascii="Times New Roman" w:hAnsi="Times New Roman" w:cs="Times New Roman"/>
          <w:sz w:val="28"/>
          <w:szCs w:val="28"/>
        </w:rPr>
        <w:t>高素质技术技能型工匠型人才</w:t>
      </w:r>
      <w:r>
        <w:rPr>
          <w:rFonts w:ascii="Times New Roman" w:hAnsi="Times New Roman" w:cs="Times New Roman"/>
          <w:sz w:val="28"/>
          <w:szCs w:val="28"/>
        </w:rPr>
        <w:t>。</w:t>
      </w:r>
    </w:p>
    <w:p w14:paraId="591DF03B">
      <w:pPr>
        <w:keepNext/>
        <w:keepLines/>
        <w:spacing w:line="360" w:lineRule="auto"/>
        <w:outlineLvl w:val="1"/>
        <w:rPr>
          <w:rFonts w:ascii="Times New Roman" w:hAnsi="Times New Roman" w:cs="Times New Roman"/>
          <w:b/>
          <w:bCs/>
          <w:sz w:val="28"/>
          <w:szCs w:val="28"/>
        </w:rPr>
      </w:pPr>
      <w:r>
        <w:rPr>
          <w:rFonts w:ascii="Times New Roman" w:hAnsi="Times New Roman" w:cs="Times New Roman"/>
          <w:b/>
          <w:bCs/>
          <w:sz w:val="28"/>
          <w:szCs w:val="28"/>
        </w:rPr>
        <w:t>七、培养规格</w:t>
      </w:r>
    </w:p>
    <w:p w14:paraId="2065F93D">
      <w:pPr>
        <w:adjustRightInd w:val="0"/>
        <w:snapToGrid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本专业所培养的人才应具有以下素质、能力与知识：</w:t>
      </w:r>
    </w:p>
    <w:p w14:paraId="6CE85886">
      <w:pPr>
        <w:pStyle w:val="9"/>
        <w:spacing w:after="0"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w:t>
      </w:r>
      <w:r>
        <w:rPr>
          <w:rFonts w:ascii="Times New Roman" w:hAnsi="Times New Roman" w:cs="Times New Roman"/>
          <w:sz w:val="28"/>
          <w:szCs w:val="28"/>
        </w:rPr>
        <w:t>.素质</w:t>
      </w:r>
      <w:r>
        <w:rPr>
          <w:rFonts w:hint="eastAsia" w:ascii="Times New Roman" w:hAnsi="Times New Roman" w:cs="Times New Roman"/>
          <w:sz w:val="28"/>
          <w:szCs w:val="28"/>
        </w:rPr>
        <w:t>要求</w:t>
      </w:r>
    </w:p>
    <w:p w14:paraId="4EB7940C">
      <w:pPr>
        <w:pStyle w:val="9"/>
        <w:spacing w:after="0"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w:t>
      </w:r>
      <w:r>
        <w:rPr>
          <w:rFonts w:ascii="Times New Roman" w:hAnsi="Times New Roman" w:cs="Times New Roman"/>
          <w:sz w:val="28"/>
          <w:szCs w:val="28"/>
        </w:rPr>
        <w:t>思想政治素质：了解马列主义、毛泽东思想和中国特色社会主义，具有爱国主义情怀。</w:t>
      </w:r>
    </w:p>
    <w:p w14:paraId="5BD4F56F">
      <w:pPr>
        <w:pStyle w:val="9"/>
        <w:spacing w:after="0"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（2）</w:t>
      </w:r>
      <w:r>
        <w:rPr>
          <w:rFonts w:ascii="Times New Roman" w:hAnsi="Times New Roman" w:cs="Times New Roman"/>
          <w:sz w:val="28"/>
          <w:szCs w:val="28"/>
        </w:rPr>
        <w:t>专业素质：具有人文社会科学素养、社会责任感，能够在工业机器人工</w:t>
      </w:r>
      <w:r>
        <w:rPr>
          <w:rFonts w:hint="eastAsia" w:ascii="Times New Roman" w:hAnsi="Times New Roman" w:cs="Times New Roman"/>
          <w:sz w:val="28"/>
          <w:szCs w:val="28"/>
        </w:rPr>
        <w:t>作</w:t>
      </w:r>
      <w:r>
        <w:rPr>
          <w:rFonts w:ascii="Times New Roman" w:hAnsi="Times New Roman" w:cs="Times New Roman"/>
          <w:sz w:val="28"/>
          <w:szCs w:val="28"/>
        </w:rPr>
        <w:t>实践中理解并遵守职业道德和规范，履行责任和义务。</w:t>
      </w:r>
    </w:p>
    <w:p w14:paraId="19B42EAF">
      <w:pPr>
        <w:pStyle w:val="9"/>
        <w:spacing w:after="0"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科学文化素质：能够将科学精神、科学方法与人文精神、人文艺术方法结合起来，使科学技术的应用更有利于人类社会文明进步。</w:t>
      </w:r>
    </w:p>
    <w:p w14:paraId="74208DE4">
      <w:pPr>
        <w:adjustRightInd w:val="0"/>
        <w:snapToGrid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(4)身心素质：具有健康的心理与体魄，达到国家大学生体质健康标准。具有良好的心理素质，心理健康，沟通和协调能力较强。</w:t>
      </w:r>
    </w:p>
    <w:p w14:paraId="14B9F244">
      <w:pPr>
        <w:pStyle w:val="9"/>
        <w:spacing w:after="0"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2.能力</w:t>
      </w:r>
      <w:r>
        <w:rPr>
          <w:rFonts w:hint="eastAsia" w:ascii="Times New Roman" w:hAnsi="Times New Roman" w:cs="Times New Roman"/>
          <w:sz w:val="28"/>
          <w:szCs w:val="28"/>
        </w:rPr>
        <w:t>要求</w:t>
      </w:r>
    </w:p>
    <w:p w14:paraId="576DA6A7">
      <w:pPr>
        <w:pStyle w:val="9"/>
        <w:spacing w:after="0" w:line="360" w:lineRule="auto"/>
        <w:ind w:firstLine="560" w:firstLineChars="200"/>
        <w:rPr>
          <w:rFonts w:ascii="Times New Roman" w:hAnsi="Times New Roman" w:cs="Times New Roman"/>
          <w:sz w:val="28"/>
          <w:szCs w:val="28"/>
        </w:rPr>
      </w:pPr>
      <w:r>
        <w:rPr>
          <w:rFonts w:cs="Times New Roman" w:asciiTheme="minorEastAsia" w:hAnsiTheme="minorEastAsia"/>
          <w:sz w:val="28"/>
          <w:szCs w:val="28"/>
        </w:rPr>
        <w:t>(1)</w:t>
      </w:r>
      <w:r>
        <w:rPr>
          <w:rFonts w:ascii="Times New Roman" w:hAnsi="Times New Roman" w:cs="Times New Roman"/>
          <w:spacing w:val="-5"/>
          <w:sz w:val="28"/>
          <w:szCs w:val="28"/>
        </w:rPr>
        <w:t>获取知识的能力：具有运用现代信息技术搜集、获取相关信息并进行分析判断、</w:t>
      </w:r>
      <w:r>
        <w:rPr>
          <w:rFonts w:ascii="Times New Roman" w:hAnsi="Times New Roman" w:cs="Times New Roman"/>
          <w:sz w:val="28"/>
          <w:szCs w:val="28"/>
        </w:rPr>
        <w:t>归纳整理的能力；养成良好的学习习惯，具有自主学习、终身学习的能力。</w:t>
      </w:r>
    </w:p>
    <w:p w14:paraId="4EDF26DE">
      <w:pPr>
        <w:pStyle w:val="9"/>
        <w:spacing w:after="0" w:line="360" w:lineRule="auto"/>
        <w:ind w:firstLine="560" w:firstLineChars="200"/>
        <w:rPr>
          <w:rFonts w:ascii="Times New Roman" w:hAnsi="Times New Roman" w:cs="Times New Roman"/>
          <w:sz w:val="28"/>
          <w:szCs w:val="28"/>
        </w:rPr>
      </w:pPr>
      <w:r>
        <w:rPr>
          <w:rFonts w:cs="Times New Roman" w:asciiTheme="minorEastAsia" w:hAnsiTheme="minorEastAsia"/>
          <w:sz w:val="28"/>
          <w:szCs w:val="28"/>
        </w:rPr>
        <w:t>(2)</w:t>
      </w:r>
      <w:r>
        <w:rPr>
          <w:rFonts w:ascii="Times New Roman" w:hAnsi="Times New Roman" w:cs="Times New Roman"/>
          <w:sz w:val="28"/>
          <w:szCs w:val="28"/>
        </w:rPr>
        <w:t>实践应用能力：能够设计针对</w:t>
      </w:r>
      <w:r>
        <w:rPr>
          <w:rFonts w:hint="eastAsia" w:ascii="Times New Roman" w:hAnsi="Times New Roman" w:cs="Times New Roman"/>
          <w:sz w:val="28"/>
          <w:szCs w:val="28"/>
        </w:rPr>
        <w:t>机电一体化</w:t>
      </w:r>
      <w:r>
        <w:rPr>
          <w:rFonts w:ascii="Times New Roman" w:hAnsi="Times New Roman" w:cs="Times New Roman"/>
          <w:sz w:val="28"/>
          <w:szCs w:val="28"/>
        </w:rPr>
        <w:t>项目的解决方案，设计满足特定任务</w:t>
      </w:r>
      <w:r>
        <w:rPr>
          <w:rFonts w:ascii="Times New Roman" w:hAnsi="Times New Roman" w:cs="Times New Roman"/>
          <w:spacing w:val="-5"/>
          <w:sz w:val="28"/>
          <w:szCs w:val="28"/>
        </w:rPr>
        <w:t>需求的</w:t>
      </w:r>
      <w:r>
        <w:rPr>
          <w:rFonts w:hint="eastAsia" w:ascii="Times New Roman" w:hAnsi="Times New Roman" w:cs="Times New Roman"/>
          <w:spacing w:val="-5"/>
          <w:sz w:val="28"/>
          <w:szCs w:val="28"/>
        </w:rPr>
        <w:t>机电一体化</w:t>
      </w:r>
      <w:r>
        <w:rPr>
          <w:rFonts w:ascii="Times New Roman" w:hAnsi="Times New Roman" w:cs="Times New Roman"/>
          <w:spacing w:val="-5"/>
          <w:sz w:val="28"/>
          <w:szCs w:val="28"/>
        </w:rPr>
        <w:t>系统、</w:t>
      </w:r>
      <w:r>
        <w:rPr>
          <w:rFonts w:hint="eastAsia" w:ascii="Times New Roman" w:hAnsi="Times New Roman" w:cs="Times New Roman"/>
          <w:spacing w:val="-5"/>
          <w:sz w:val="28"/>
          <w:szCs w:val="28"/>
        </w:rPr>
        <w:t>设备</w:t>
      </w:r>
      <w:r>
        <w:rPr>
          <w:rFonts w:ascii="Times New Roman" w:hAnsi="Times New Roman" w:cs="Times New Roman"/>
          <w:spacing w:val="-5"/>
          <w:sz w:val="28"/>
          <w:szCs w:val="28"/>
        </w:rPr>
        <w:t>、部件或过程</w:t>
      </w:r>
      <w:r>
        <w:rPr>
          <w:rFonts w:hint="eastAsia" w:ascii="Times New Roman" w:hAnsi="Times New Roman" w:cs="Times New Roman"/>
          <w:spacing w:val="-5"/>
          <w:sz w:val="28"/>
          <w:szCs w:val="28"/>
        </w:rPr>
        <w:t>控制</w:t>
      </w:r>
      <w:r>
        <w:rPr>
          <w:rFonts w:ascii="Times New Roman" w:hAnsi="Times New Roman" w:cs="Times New Roman"/>
          <w:spacing w:val="-5"/>
          <w:sz w:val="28"/>
          <w:szCs w:val="28"/>
        </w:rPr>
        <w:t>，并能够在设计环节中体现</w:t>
      </w:r>
      <w:r>
        <w:rPr>
          <w:rFonts w:hint="eastAsia" w:ascii="Times New Roman" w:hAnsi="Times New Roman" w:cs="Times New Roman"/>
          <w:spacing w:val="-5"/>
          <w:sz w:val="28"/>
          <w:szCs w:val="28"/>
        </w:rPr>
        <w:t>人工智能等</w:t>
      </w:r>
      <w:r>
        <w:rPr>
          <w:rFonts w:ascii="Times New Roman" w:hAnsi="Times New Roman" w:cs="Times New Roman"/>
          <w:spacing w:val="-5"/>
          <w:sz w:val="28"/>
          <w:szCs w:val="28"/>
        </w:rPr>
        <w:t>创新意识，并综合考虑到社</w:t>
      </w:r>
      <w:r>
        <w:rPr>
          <w:rFonts w:ascii="Times New Roman" w:hAnsi="Times New Roman" w:cs="Times New Roman"/>
          <w:spacing w:val="-89"/>
          <w:sz w:val="28"/>
          <w:szCs w:val="28"/>
        </w:rPr>
        <w:t xml:space="preserve"> </w:t>
      </w:r>
      <w:r>
        <w:rPr>
          <w:rFonts w:ascii="Times New Roman" w:hAnsi="Times New Roman" w:cs="Times New Roman"/>
          <w:sz w:val="28"/>
          <w:szCs w:val="28"/>
        </w:rPr>
        <w:t>会、健康、安全、法律等因素。</w:t>
      </w:r>
    </w:p>
    <w:p w14:paraId="2ECFD58E">
      <w:pPr>
        <w:pStyle w:val="9"/>
        <w:spacing w:after="0" w:line="360" w:lineRule="auto"/>
        <w:ind w:firstLine="560" w:firstLineChars="200"/>
        <w:rPr>
          <w:rFonts w:ascii="Times New Roman" w:hAnsi="Times New Roman" w:cs="Times New Roman"/>
          <w:sz w:val="28"/>
          <w:szCs w:val="28"/>
        </w:rPr>
      </w:pPr>
      <w:r>
        <w:rPr>
          <w:rFonts w:cs="Times New Roman" w:asciiTheme="minorEastAsia" w:hAnsiTheme="minorEastAsia"/>
          <w:sz w:val="28"/>
          <w:szCs w:val="28"/>
        </w:rPr>
        <w:t>(3)</w:t>
      </w:r>
      <w:r>
        <w:rPr>
          <w:rFonts w:ascii="Times New Roman" w:hAnsi="Times New Roman" w:cs="Times New Roman"/>
          <w:spacing w:val="-2"/>
          <w:sz w:val="28"/>
          <w:szCs w:val="28"/>
        </w:rPr>
        <w:t>创新创业能力：了解</w:t>
      </w:r>
      <w:r>
        <w:rPr>
          <w:rFonts w:hint="eastAsia" w:ascii="Times New Roman" w:hAnsi="Times New Roman" w:cs="Times New Roman"/>
          <w:spacing w:val="-2"/>
          <w:sz w:val="28"/>
          <w:szCs w:val="28"/>
        </w:rPr>
        <w:t>机电一体化</w:t>
      </w:r>
      <w:r>
        <w:rPr>
          <w:rFonts w:ascii="Times New Roman" w:hAnsi="Times New Roman" w:cs="Times New Roman"/>
          <w:spacing w:val="-2"/>
          <w:sz w:val="28"/>
          <w:szCs w:val="28"/>
        </w:rPr>
        <w:t>工程领域的发展现状和趋势以及新材料、新工</w:t>
      </w:r>
      <w:r>
        <w:rPr>
          <w:rFonts w:ascii="Times New Roman" w:hAnsi="Times New Roman" w:cs="Times New Roman"/>
          <w:sz w:val="28"/>
          <w:szCs w:val="28"/>
        </w:rPr>
        <w:t>艺</w:t>
      </w:r>
      <w:r>
        <w:rPr>
          <w:rFonts w:hint="eastAsia" w:ascii="Times New Roman" w:hAnsi="Times New Roman" w:cs="Times New Roman"/>
          <w:sz w:val="28"/>
          <w:szCs w:val="28"/>
        </w:rPr>
        <w:t>、</w:t>
      </w:r>
      <w:r>
        <w:rPr>
          <w:rFonts w:ascii="Times New Roman" w:hAnsi="Times New Roman" w:cs="Times New Roman"/>
          <w:sz w:val="28"/>
          <w:szCs w:val="28"/>
        </w:rPr>
        <w:t>新设备</w:t>
      </w:r>
      <w:r>
        <w:rPr>
          <w:rFonts w:hint="eastAsia" w:ascii="Times New Roman" w:hAnsi="Times New Roman" w:cs="Times New Roman"/>
          <w:sz w:val="28"/>
          <w:szCs w:val="28"/>
        </w:rPr>
        <w:t>和智能传感器</w:t>
      </w:r>
      <w:r>
        <w:rPr>
          <w:rFonts w:ascii="Times New Roman" w:hAnsi="Times New Roman" w:cs="Times New Roman"/>
          <w:sz w:val="28"/>
          <w:szCs w:val="28"/>
        </w:rPr>
        <w:t>等前沿科技；具有较强的创新意识和进行</w:t>
      </w:r>
      <w:r>
        <w:rPr>
          <w:rFonts w:hint="eastAsia" w:ascii="Times New Roman" w:hAnsi="Times New Roman" w:cs="Times New Roman"/>
          <w:sz w:val="28"/>
          <w:szCs w:val="28"/>
        </w:rPr>
        <w:t>机电一体化</w:t>
      </w:r>
      <w:r>
        <w:rPr>
          <w:rFonts w:ascii="Times New Roman" w:hAnsi="Times New Roman" w:cs="Times New Roman"/>
          <w:sz w:val="28"/>
          <w:szCs w:val="28"/>
        </w:rPr>
        <w:t>产品与系统设计开发、技术改造和创业创新的能力；具有较强的创新意识和利用</w:t>
      </w:r>
      <w:r>
        <w:rPr>
          <w:rFonts w:hint="eastAsia" w:ascii="Times New Roman" w:hAnsi="Times New Roman" w:cs="Times New Roman"/>
          <w:sz w:val="28"/>
          <w:szCs w:val="28"/>
        </w:rPr>
        <w:t>工业软件</w:t>
      </w:r>
      <w:r>
        <w:rPr>
          <w:rFonts w:ascii="Times New Roman" w:hAnsi="Times New Roman" w:cs="Times New Roman"/>
          <w:sz w:val="28"/>
          <w:szCs w:val="28"/>
        </w:rPr>
        <w:t>平台及传感器开展智能产品、智能</w:t>
      </w:r>
      <w:r>
        <w:rPr>
          <w:rFonts w:hint="eastAsia" w:ascii="Times New Roman" w:hAnsi="Times New Roman" w:cs="Times New Roman"/>
          <w:sz w:val="28"/>
          <w:szCs w:val="28"/>
        </w:rPr>
        <w:t>设备</w:t>
      </w:r>
      <w:r>
        <w:rPr>
          <w:rFonts w:ascii="Times New Roman" w:hAnsi="Times New Roman" w:cs="Times New Roman"/>
          <w:sz w:val="28"/>
          <w:szCs w:val="28"/>
        </w:rPr>
        <w:t>、智能</w:t>
      </w:r>
      <w:r>
        <w:rPr>
          <w:rFonts w:hint="eastAsia" w:ascii="Times New Roman" w:hAnsi="Times New Roman" w:cs="Times New Roman"/>
          <w:sz w:val="28"/>
          <w:szCs w:val="28"/>
        </w:rPr>
        <w:t>家电</w:t>
      </w:r>
      <w:r>
        <w:rPr>
          <w:rFonts w:ascii="Times New Roman" w:hAnsi="Times New Roman" w:cs="Times New Roman"/>
          <w:sz w:val="28"/>
          <w:szCs w:val="28"/>
        </w:rPr>
        <w:t>等</w:t>
      </w:r>
      <w:r>
        <w:rPr>
          <w:rFonts w:hint="eastAsia" w:ascii="Times New Roman" w:hAnsi="Times New Roman" w:cs="Times New Roman"/>
          <w:sz w:val="28"/>
          <w:szCs w:val="28"/>
        </w:rPr>
        <w:t>机电一体化</w:t>
      </w:r>
      <w:r>
        <w:rPr>
          <w:rFonts w:ascii="Times New Roman" w:hAnsi="Times New Roman" w:cs="Times New Roman"/>
          <w:sz w:val="28"/>
          <w:szCs w:val="28"/>
        </w:rPr>
        <w:t>产品的设计开发、技术改造和创业创新的</w:t>
      </w:r>
      <w:r>
        <w:rPr>
          <w:rFonts w:hint="eastAsia" w:ascii="Times New Roman" w:hAnsi="Times New Roman" w:cs="Times New Roman"/>
          <w:sz w:val="28"/>
          <w:szCs w:val="28"/>
        </w:rPr>
        <w:t>技能</w:t>
      </w:r>
      <w:r>
        <w:rPr>
          <w:rFonts w:ascii="Times New Roman" w:hAnsi="Times New Roman" w:cs="Times New Roman"/>
          <w:sz w:val="28"/>
          <w:szCs w:val="28"/>
        </w:rPr>
        <w:t>；具备良好的职业素质，崇尚工匠精神和团队合作，并善于在团队合作中分工协作，共同完成目标。</w:t>
      </w:r>
    </w:p>
    <w:p w14:paraId="7494121F">
      <w:pPr>
        <w:pStyle w:val="9"/>
        <w:spacing w:after="0" w:line="360" w:lineRule="auto"/>
        <w:ind w:firstLine="560" w:firstLineChars="200"/>
        <w:rPr>
          <w:rFonts w:ascii="Times New Roman" w:hAnsi="Times New Roman" w:cs="Times New Roman"/>
          <w:sz w:val="28"/>
          <w:szCs w:val="28"/>
        </w:rPr>
      </w:pPr>
      <w:r>
        <w:rPr>
          <w:rFonts w:cs="Times New Roman" w:asciiTheme="minorEastAsia" w:hAnsiTheme="minorEastAsia"/>
          <w:sz w:val="28"/>
          <w:szCs w:val="28"/>
        </w:rPr>
        <w:t>(4)</w:t>
      </w:r>
      <w:r>
        <w:rPr>
          <w:rFonts w:ascii="Times New Roman" w:hAnsi="Times New Roman" w:cs="Times New Roman"/>
          <w:sz w:val="28"/>
          <w:szCs w:val="28"/>
        </w:rPr>
        <w:t>综合能力：具备熟练进行</w:t>
      </w:r>
      <w:r>
        <w:rPr>
          <w:rFonts w:hint="eastAsia" w:ascii="Times New Roman" w:hAnsi="Times New Roman" w:cs="Times New Roman"/>
          <w:sz w:val="28"/>
          <w:szCs w:val="28"/>
        </w:rPr>
        <w:t>机电一体化</w:t>
      </w:r>
      <w:r>
        <w:rPr>
          <w:rFonts w:ascii="Times New Roman" w:hAnsi="Times New Roman" w:cs="Times New Roman"/>
          <w:sz w:val="28"/>
          <w:szCs w:val="28"/>
        </w:rPr>
        <w:t>及相关产品和设备的应用、维护、安装、调试、销售及管理等综合能力；具备智能</w:t>
      </w:r>
      <w:r>
        <w:rPr>
          <w:rFonts w:hint="eastAsia" w:ascii="Times New Roman" w:hAnsi="Times New Roman" w:cs="Times New Roman"/>
          <w:sz w:val="28"/>
          <w:szCs w:val="28"/>
        </w:rPr>
        <w:t>装备，机</w:t>
      </w:r>
      <w:r>
        <w:rPr>
          <w:rFonts w:ascii="Times New Roman" w:hAnsi="Times New Roman" w:cs="Times New Roman"/>
          <w:sz w:val="28"/>
          <w:szCs w:val="28"/>
        </w:rPr>
        <w:t>器、智能家电产品的应用、开发、测试、维护及销售等综合能力。</w:t>
      </w:r>
    </w:p>
    <w:p w14:paraId="17A1A507">
      <w:pPr>
        <w:pStyle w:val="9"/>
        <w:spacing w:after="0"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3.知识</w:t>
      </w:r>
      <w:r>
        <w:rPr>
          <w:rFonts w:hint="eastAsia" w:ascii="Times New Roman" w:hAnsi="Times New Roman" w:cs="Times New Roman"/>
          <w:sz w:val="28"/>
          <w:szCs w:val="28"/>
        </w:rPr>
        <w:t>要求</w:t>
      </w:r>
    </w:p>
    <w:p w14:paraId="2E9E1943">
      <w:pPr>
        <w:pStyle w:val="9"/>
        <w:spacing w:after="0" w:line="360" w:lineRule="auto"/>
        <w:ind w:firstLine="560" w:firstLineChars="200"/>
        <w:rPr>
          <w:rFonts w:ascii="Times New Roman" w:hAnsi="Times New Roman" w:cs="Times New Roman"/>
          <w:sz w:val="28"/>
          <w:szCs w:val="28"/>
        </w:rPr>
      </w:pPr>
      <w:r>
        <w:rPr>
          <w:rFonts w:cs="Times New Roman" w:asciiTheme="minorEastAsia" w:hAnsiTheme="minorEastAsia"/>
          <w:sz w:val="28"/>
          <w:szCs w:val="28"/>
        </w:rPr>
        <w:t>(1)</w:t>
      </w:r>
      <w:r>
        <w:rPr>
          <w:rFonts w:ascii="Times New Roman" w:hAnsi="Times New Roman" w:cs="Times New Roman"/>
          <w:sz w:val="28"/>
          <w:szCs w:val="28"/>
        </w:rPr>
        <w:t>工具性知识：掌握外语及军事理论知识，掌握计算机及信息技术的基本原理及相关知识，掌握</w:t>
      </w:r>
      <w:r>
        <w:rPr>
          <w:rFonts w:hint="eastAsia" w:ascii="Times New Roman" w:hAnsi="Times New Roman" w:cs="Times New Roman"/>
          <w:sz w:val="28"/>
          <w:szCs w:val="28"/>
        </w:rPr>
        <w:t>机电一体化设备或生产线</w:t>
      </w:r>
      <w:r>
        <w:rPr>
          <w:rFonts w:ascii="Times New Roman" w:hAnsi="Times New Roman" w:cs="Times New Roman"/>
          <w:sz w:val="28"/>
          <w:szCs w:val="28"/>
        </w:rPr>
        <w:t>常用</w:t>
      </w:r>
      <w:r>
        <w:rPr>
          <w:rFonts w:hint="eastAsia" w:ascii="Times New Roman" w:hAnsi="Times New Roman" w:cs="Times New Roman"/>
          <w:sz w:val="28"/>
          <w:szCs w:val="28"/>
        </w:rPr>
        <w:t>的</w:t>
      </w:r>
      <w:r>
        <w:rPr>
          <w:rFonts w:ascii="Times New Roman" w:hAnsi="Times New Roman" w:cs="Times New Roman"/>
          <w:sz w:val="28"/>
          <w:szCs w:val="28"/>
        </w:rPr>
        <w:t>编程与仿真</w:t>
      </w:r>
      <w:r>
        <w:rPr>
          <w:rFonts w:hint="eastAsia" w:ascii="Times New Roman" w:hAnsi="Times New Roman" w:cs="Times New Roman"/>
          <w:sz w:val="28"/>
          <w:szCs w:val="28"/>
        </w:rPr>
        <w:t>，DCS系统工业</w:t>
      </w:r>
      <w:r>
        <w:rPr>
          <w:rFonts w:ascii="Times New Roman" w:hAnsi="Times New Roman" w:cs="Times New Roman"/>
          <w:sz w:val="28"/>
          <w:szCs w:val="28"/>
        </w:rPr>
        <w:t>软件的应用</w:t>
      </w:r>
      <w:r>
        <w:rPr>
          <w:rFonts w:hint="eastAsia" w:ascii="Times New Roman" w:hAnsi="Times New Roman" w:cs="Times New Roman"/>
          <w:sz w:val="28"/>
          <w:szCs w:val="28"/>
        </w:rPr>
        <w:t>；并</w:t>
      </w:r>
      <w:r>
        <w:rPr>
          <w:rFonts w:ascii="Times New Roman" w:hAnsi="Times New Roman" w:cs="Times New Roman"/>
          <w:sz w:val="28"/>
          <w:szCs w:val="28"/>
        </w:rPr>
        <w:t>掌握</w:t>
      </w:r>
      <w:r>
        <w:rPr>
          <w:rFonts w:hint="eastAsia" w:ascii="Times New Roman" w:hAnsi="Times New Roman" w:cs="Times New Roman"/>
          <w:sz w:val="28"/>
          <w:szCs w:val="28"/>
        </w:rPr>
        <w:t>机电一体化设备或者智能装备</w:t>
      </w:r>
      <w:r>
        <w:rPr>
          <w:rFonts w:ascii="Times New Roman" w:hAnsi="Times New Roman" w:cs="Times New Roman"/>
          <w:sz w:val="28"/>
          <w:szCs w:val="28"/>
        </w:rPr>
        <w:t>常用的</w:t>
      </w:r>
      <w:r>
        <w:rPr>
          <w:rFonts w:hint="eastAsia" w:ascii="Times New Roman" w:hAnsi="Times New Roman" w:cs="Times New Roman"/>
          <w:sz w:val="28"/>
          <w:szCs w:val="28"/>
        </w:rPr>
        <w:t>设计，编程和</w:t>
      </w:r>
      <w:r>
        <w:rPr>
          <w:rFonts w:ascii="Times New Roman" w:hAnsi="Times New Roman" w:cs="Times New Roman"/>
          <w:sz w:val="28"/>
          <w:szCs w:val="28"/>
        </w:rPr>
        <w:t>通信（数据交换与传输）</w:t>
      </w:r>
      <w:r>
        <w:rPr>
          <w:rFonts w:hint="eastAsia" w:ascii="Times New Roman" w:hAnsi="Times New Roman" w:cs="Times New Roman"/>
          <w:sz w:val="28"/>
          <w:szCs w:val="28"/>
        </w:rPr>
        <w:t>一般</w:t>
      </w:r>
      <w:r>
        <w:rPr>
          <w:rFonts w:ascii="Times New Roman" w:hAnsi="Times New Roman" w:cs="Times New Roman"/>
          <w:sz w:val="28"/>
          <w:szCs w:val="28"/>
        </w:rPr>
        <w:t>方法。</w:t>
      </w:r>
    </w:p>
    <w:p w14:paraId="0EB5B798">
      <w:pPr>
        <w:pStyle w:val="9"/>
        <w:spacing w:after="0" w:line="360" w:lineRule="auto"/>
        <w:ind w:firstLine="560" w:firstLineChars="200"/>
        <w:rPr>
          <w:rFonts w:ascii="Times New Roman" w:hAnsi="Times New Roman" w:cs="Times New Roman"/>
          <w:sz w:val="28"/>
          <w:szCs w:val="28"/>
        </w:rPr>
      </w:pPr>
      <w:r>
        <w:rPr>
          <w:rFonts w:cs="Times New Roman" w:asciiTheme="minorEastAsia" w:hAnsiTheme="minorEastAsia"/>
          <w:sz w:val="28"/>
          <w:szCs w:val="28"/>
        </w:rPr>
        <w:t>(2)</w:t>
      </w:r>
      <w:r>
        <w:rPr>
          <w:rFonts w:ascii="Times New Roman" w:hAnsi="Times New Roman" w:cs="Times New Roman"/>
          <w:sz w:val="28"/>
          <w:szCs w:val="28"/>
        </w:rPr>
        <w:t>专业知识：</w:t>
      </w:r>
      <w:r>
        <w:rPr>
          <w:rFonts w:hint="eastAsia" w:ascii="Times New Roman" w:hAnsi="Times New Roman" w:cs="Times New Roman"/>
          <w:sz w:val="28"/>
          <w:szCs w:val="28"/>
        </w:rPr>
        <w:t>掌握机械制图与C</w:t>
      </w:r>
      <w:r>
        <w:rPr>
          <w:rFonts w:ascii="Times New Roman" w:hAnsi="Times New Roman" w:cs="Times New Roman"/>
          <w:sz w:val="28"/>
          <w:szCs w:val="28"/>
        </w:rPr>
        <w:t>AD</w:t>
      </w:r>
      <w:r>
        <w:rPr>
          <w:rFonts w:hint="eastAsia" w:ascii="Times New Roman" w:hAnsi="Times New Roman" w:cs="Times New Roman"/>
          <w:sz w:val="28"/>
          <w:szCs w:val="28"/>
        </w:rPr>
        <w:t>、电工电子技术、单片机技术、传感器技术、可编程控制器PLC技术；掌握机械设计、液压与气压传动技术、电机与拖动、电气控制技术和人工智能技术等基础知识；掌握运动控制技术、单片机原理与实践、工业机器人编程与调试、数控加工编程与操作、机电设备故障诊断与维修、自动生产新安装与调试、组态技术、电机综合训练等专业知识；认知当今数字工厂、智能工厂与智能制造；了解3D打印技术、VR技术、生产质量管理和工程项目管理等相关知识；知晓公共安全和工厂安全生产常识。</w:t>
      </w:r>
    </w:p>
    <w:p w14:paraId="57EC4210">
      <w:pPr>
        <w:pStyle w:val="9"/>
        <w:spacing w:after="0" w:line="360" w:lineRule="auto"/>
        <w:ind w:firstLine="560" w:firstLineChars="200"/>
        <w:rPr>
          <w:rFonts w:ascii="Times New Roman" w:hAnsi="Times New Roman" w:cs="Times New Roman"/>
          <w:sz w:val="28"/>
          <w:szCs w:val="28"/>
        </w:rPr>
      </w:pPr>
      <w:r>
        <w:rPr>
          <w:rFonts w:cs="Times New Roman" w:asciiTheme="minorEastAsia" w:hAnsiTheme="minorEastAsia"/>
          <w:sz w:val="28"/>
          <w:szCs w:val="28"/>
        </w:rPr>
        <w:t>(3)</w:t>
      </w:r>
      <w:r>
        <w:rPr>
          <w:rFonts w:ascii="Times New Roman" w:hAnsi="Times New Roman" w:cs="Times New Roman"/>
          <w:sz w:val="28"/>
          <w:szCs w:val="28"/>
        </w:rPr>
        <w:t>人文社会科学知识：熟悉哲学、政治学、社会学、心理学、历史学等社会科学基本知识；懂得</w:t>
      </w:r>
      <w:r>
        <w:rPr>
          <w:rFonts w:hint="eastAsia" w:ascii="Times New Roman" w:hAnsi="Times New Roman" w:cs="Times New Roman"/>
          <w:sz w:val="28"/>
          <w:szCs w:val="28"/>
        </w:rPr>
        <w:t>机电一体化设备</w:t>
      </w:r>
      <w:r>
        <w:rPr>
          <w:rFonts w:ascii="Times New Roman" w:hAnsi="Times New Roman" w:cs="Times New Roman"/>
          <w:sz w:val="28"/>
          <w:szCs w:val="28"/>
        </w:rPr>
        <w:t>与自然、社会、人文的关系。</w:t>
      </w:r>
    </w:p>
    <w:p w14:paraId="539F5998">
      <w:pPr>
        <w:pStyle w:val="9"/>
        <w:spacing w:after="0" w:line="360" w:lineRule="auto"/>
        <w:ind w:firstLine="560" w:firstLineChars="200"/>
        <w:rPr>
          <w:rFonts w:ascii="Times New Roman" w:hAnsi="Times New Roman" w:cs="Times New Roman"/>
          <w:sz w:val="28"/>
          <w:szCs w:val="28"/>
        </w:rPr>
      </w:pPr>
      <w:r>
        <w:rPr>
          <w:rFonts w:cs="Times New Roman" w:asciiTheme="minorEastAsia" w:hAnsiTheme="minorEastAsia"/>
          <w:sz w:val="28"/>
          <w:szCs w:val="28"/>
        </w:rPr>
        <w:t>(4)</w:t>
      </w:r>
      <w:r>
        <w:rPr>
          <w:rFonts w:ascii="Times New Roman" w:hAnsi="Times New Roman" w:cs="Times New Roman"/>
          <w:sz w:val="28"/>
          <w:szCs w:val="28"/>
        </w:rPr>
        <w:t>自然科学知识：掌握高等数学、</w:t>
      </w:r>
      <w:r>
        <w:rPr>
          <w:rFonts w:hint="eastAsia" w:ascii="Times New Roman" w:hAnsi="Times New Roman" w:cs="Times New Roman"/>
          <w:sz w:val="28"/>
          <w:szCs w:val="28"/>
        </w:rPr>
        <w:t>大学物理</w:t>
      </w:r>
      <w:r>
        <w:rPr>
          <w:rFonts w:ascii="Times New Roman" w:hAnsi="Times New Roman" w:cs="Times New Roman"/>
          <w:sz w:val="28"/>
          <w:szCs w:val="28"/>
        </w:rPr>
        <w:t>等基本知识，了解可持续发展相关范畴，了解当代科学技术可持续发展现状及大趋势。</w:t>
      </w:r>
    </w:p>
    <w:p w14:paraId="535A0B5D">
      <w:pPr>
        <w:widowControl/>
        <w:jc w:val="left"/>
        <w:rPr>
          <w:rFonts w:ascii="Times New Roman" w:hAnsi="Times New Roman" w:cs="Times New Roman"/>
          <w:sz w:val="28"/>
          <w:szCs w:val="28"/>
        </w:rPr>
      </w:pPr>
      <w:r>
        <w:rPr>
          <w:rFonts w:ascii="Times New Roman" w:hAnsi="Times New Roman" w:cs="Times New Roman"/>
          <w:sz w:val="28"/>
          <w:szCs w:val="28"/>
        </w:rPr>
        <w:br w:type="page"/>
      </w:r>
    </w:p>
    <w:p w14:paraId="432DAEA7">
      <w:pPr>
        <w:keepNext/>
        <w:keepLines/>
        <w:spacing w:line="360" w:lineRule="auto"/>
        <w:outlineLvl w:val="1"/>
        <w:rPr>
          <w:rFonts w:asciiTheme="majorHAnsi" w:hAnsiTheme="majorHAnsi" w:eastAsiaTheme="majorEastAsia" w:cstheme="majorBidi"/>
          <w:b/>
          <w:bCs/>
          <w:sz w:val="32"/>
          <w:szCs w:val="32"/>
        </w:rPr>
      </w:pPr>
      <w:r>
        <w:rPr>
          <w:rFonts w:hint="eastAsia" w:asciiTheme="majorHAnsi" w:hAnsiTheme="majorHAnsi" w:eastAsiaTheme="majorEastAsia" w:cstheme="majorBidi"/>
          <w:b/>
          <w:bCs/>
          <w:sz w:val="32"/>
          <w:szCs w:val="32"/>
        </w:rPr>
        <w:t>八、职业证书</w:t>
      </w:r>
    </w:p>
    <w:tbl>
      <w:tblPr>
        <w:tblStyle w:val="86"/>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1701"/>
        <w:gridCol w:w="4536"/>
      </w:tblGrid>
      <w:tr w14:paraId="63AB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CAFB306">
            <w:pPr>
              <w:jc w:val="center"/>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序号</w:t>
            </w:r>
          </w:p>
        </w:tc>
        <w:tc>
          <w:tcPr>
            <w:tcW w:w="1843" w:type="dxa"/>
            <w:vAlign w:val="center"/>
          </w:tcPr>
          <w:p w14:paraId="64668358">
            <w:pPr>
              <w:jc w:val="center"/>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证书名称</w:t>
            </w:r>
          </w:p>
        </w:tc>
        <w:tc>
          <w:tcPr>
            <w:tcW w:w="1701" w:type="dxa"/>
            <w:vAlign w:val="center"/>
          </w:tcPr>
          <w:p w14:paraId="6557E0C3">
            <w:pPr>
              <w:jc w:val="center"/>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必考或选考</w:t>
            </w:r>
          </w:p>
        </w:tc>
        <w:tc>
          <w:tcPr>
            <w:tcW w:w="4536" w:type="dxa"/>
            <w:vAlign w:val="center"/>
          </w:tcPr>
          <w:p w14:paraId="0E41AC81">
            <w:pPr>
              <w:jc w:val="center"/>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证书获取途径</w:t>
            </w:r>
          </w:p>
        </w:tc>
      </w:tr>
      <w:tr w14:paraId="1374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3BC15B1C">
            <w:pPr>
              <w:jc w:val="center"/>
              <w:rPr>
                <w:rFonts w:ascii="Times New Roman" w:hAnsi="Times New Roman" w:cs="Times New Roman" w:eastAsiaTheme="minorEastAsia"/>
                <w:kern w:val="0"/>
                <w:sz w:val="24"/>
                <w:szCs w:val="24"/>
              </w:rPr>
            </w:pPr>
            <w:r>
              <w:rPr>
                <w:rFonts w:ascii="Times New Roman" w:hAnsi="Times New Roman" w:eastAsia="宋体" w:cs="Times New Roman"/>
                <w:kern w:val="0"/>
                <w:sz w:val="24"/>
                <w:szCs w:val="24"/>
              </w:rPr>
              <w:t>1</w:t>
            </w:r>
          </w:p>
        </w:tc>
        <w:tc>
          <w:tcPr>
            <w:tcW w:w="1843" w:type="dxa"/>
            <w:vAlign w:val="center"/>
          </w:tcPr>
          <w:p w14:paraId="0C18B8EC">
            <w:pPr>
              <w:jc w:val="center"/>
              <w:rPr>
                <w:rFonts w:ascii="Times New Roman" w:hAnsi="Times New Roman" w:cs="Times New Roman" w:eastAsiaTheme="minorEastAsia"/>
                <w:kern w:val="0"/>
                <w:sz w:val="24"/>
                <w:szCs w:val="24"/>
              </w:rPr>
            </w:pPr>
            <w:r>
              <w:rPr>
                <w:rFonts w:ascii="Times New Roman" w:hAnsi="Times New Roman" w:eastAsia="宋体" w:cs="Times New Roman"/>
                <w:kern w:val="0"/>
                <w:sz w:val="20"/>
                <w:szCs w:val="21"/>
              </w:rPr>
              <w:t>计算机等级证</w:t>
            </w:r>
          </w:p>
        </w:tc>
        <w:tc>
          <w:tcPr>
            <w:tcW w:w="1701" w:type="dxa"/>
            <w:vAlign w:val="center"/>
          </w:tcPr>
          <w:p w14:paraId="5E42DDC4">
            <w:pPr>
              <w:jc w:val="center"/>
              <w:rPr>
                <w:rFonts w:ascii="Times New Roman" w:hAnsi="Times New Roman" w:cs="Times New Roman" w:eastAsiaTheme="minorEastAsia"/>
                <w:kern w:val="0"/>
                <w:sz w:val="24"/>
                <w:szCs w:val="24"/>
              </w:rPr>
            </w:pPr>
            <w:r>
              <w:rPr>
                <w:rFonts w:ascii="Times New Roman" w:hAnsi="Times New Roman" w:eastAsia="宋体" w:cs="Times New Roman"/>
                <w:kern w:val="0"/>
                <w:sz w:val="20"/>
                <w:szCs w:val="21"/>
              </w:rPr>
              <w:t>选考</w:t>
            </w:r>
          </w:p>
        </w:tc>
        <w:tc>
          <w:tcPr>
            <w:tcW w:w="4536" w:type="dxa"/>
            <w:vAlign w:val="center"/>
          </w:tcPr>
          <w:p w14:paraId="3EF53F38">
            <w:pPr>
              <w:jc w:val="center"/>
              <w:rPr>
                <w:rFonts w:ascii="Times New Roman" w:hAnsi="Times New Roman" w:cs="Times New Roman" w:eastAsiaTheme="minorEastAsia"/>
                <w:kern w:val="0"/>
                <w:sz w:val="24"/>
                <w:szCs w:val="24"/>
              </w:rPr>
            </w:pPr>
            <w:r>
              <w:rPr>
                <w:rFonts w:hint="eastAsia" w:ascii="Times New Roman" w:hAnsi="Times New Roman" w:eastAsia="宋体" w:cs="Times New Roman"/>
                <w:kern w:val="0"/>
                <w:sz w:val="20"/>
                <w:szCs w:val="21"/>
              </w:rPr>
              <w:t>1+X职业技能一站式服务</w:t>
            </w:r>
          </w:p>
        </w:tc>
      </w:tr>
      <w:tr w14:paraId="7C22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FC843AC">
            <w:pPr>
              <w:jc w:val="center"/>
              <w:rPr>
                <w:rFonts w:ascii="Times New Roman" w:hAnsi="Times New Roman" w:cs="Times New Roman" w:eastAsiaTheme="minorEastAsia"/>
                <w:kern w:val="0"/>
                <w:sz w:val="24"/>
                <w:szCs w:val="24"/>
              </w:rPr>
            </w:pPr>
            <w:r>
              <w:rPr>
                <w:rFonts w:ascii="Times New Roman" w:hAnsi="Times New Roman" w:eastAsia="宋体" w:cs="Times New Roman"/>
                <w:kern w:val="0"/>
                <w:sz w:val="24"/>
                <w:szCs w:val="24"/>
              </w:rPr>
              <w:t>2</w:t>
            </w:r>
          </w:p>
        </w:tc>
        <w:tc>
          <w:tcPr>
            <w:tcW w:w="1843" w:type="dxa"/>
            <w:vAlign w:val="center"/>
          </w:tcPr>
          <w:p w14:paraId="312C392B">
            <w:pPr>
              <w:jc w:val="center"/>
              <w:rPr>
                <w:rFonts w:ascii="Times New Roman" w:hAnsi="Times New Roman" w:cs="Times New Roman" w:eastAsiaTheme="minorEastAsia"/>
                <w:kern w:val="0"/>
                <w:sz w:val="24"/>
                <w:szCs w:val="24"/>
              </w:rPr>
            </w:pPr>
            <w:r>
              <w:rPr>
                <w:rFonts w:ascii="Times New Roman" w:hAnsi="Times New Roman" w:eastAsia="宋体" w:cs="Times New Roman"/>
                <w:kern w:val="0"/>
                <w:sz w:val="20"/>
                <w:szCs w:val="21"/>
              </w:rPr>
              <w:t>ACAD等级证</w:t>
            </w:r>
          </w:p>
        </w:tc>
        <w:tc>
          <w:tcPr>
            <w:tcW w:w="1701" w:type="dxa"/>
            <w:vAlign w:val="center"/>
          </w:tcPr>
          <w:p w14:paraId="343D3BBD">
            <w:pPr>
              <w:jc w:val="center"/>
              <w:rPr>
                <w:rFonts w:ascii="Times New Roman" w:hAnsi="Times New Roman" w:cs="Times New Roman" w:eastAsiaTheme="minorEastAsia"/>
                <w:kern w:val="0"/>
                <w:sz w:val="24"/>
                <w:szCs w:val="24"/>
              </w:rPr>
            </w:pPr>
            <w:r>
              <w:rPr>
                <w:rFonts w:ascii="Times New Roman" w:hAnsi="Times New Roman" w:eastAsia="宋体" w:cs="Times New Roman"/>
                <w:kern w:val="0"/>
                <w:sz w:val="20"/>
                <w:szCs w:val="21"/>
              </w:rPr>
              <w:t>选考</w:t>
            </w:r>
          </w:p>
        </w:tc>
        <w:tc>
          <w:tcPr>
            <w:tcW w:w="4536" w:type="dxa"/>
            <w:vAlign w:val="center"/>
          </w:tcPr>
          <w:p w14:paraId="7200B20F">
            <w:pPr>
              <w:jc w:val="center"/>
              <w:rPr>
                <w:rFonts w:ascii="Times New Roman" w:hAnsi="Times New Roman" w:cs="Times New Roman" w:eastAsiaTheme="minorEastAsia"/>
                <w:kern w:val="0"/>
                <w:sz w:val="24"/>
                <w:szCs w:val="24"/>
              </w:rPr>
            </w:pPr>
            <w:r>
              <w:rPr>
                <w:rFonts w:hint="eastAsia" w:ascii="Times New Roman" w:hAnsi="Times New Roman" w:eastAsia="宋体" w:cs="Times New Roman"/>
                <w:kern w:val="0"/>
                <w:sz w:val="20"/>
                <w:szCs w:val="21"/>
              </w:rPr>
              <w:t>1+X职业技能一站式服务</w:t>
            </w:r>
          </w:p>
        </w:tc>
      </w:tr>
      <w:tr w14:paraId="6E12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BEEE148">
            <w:pPr>
              <w:jc w:val="center"/>
              <w:rPr>
                <w:rFonts w:ascii="Times New Roman" w:hAnsi="Times New Roman" w:cs="Times New Roman" w:eastAsiaTheme="minorEastAsia"/>
                <w:kern w:val="0"/>
                <w:sz w:val="24"/>
                <w:szCs w:val="24"/>
              </w:rPr>
            </w:pPr>
            <w:r>
              <w:rPr>
                <w:rFonts w:ascii="Times New Roman" w:hAnsi="Times New Roman" w:eastAsia="宋体" w:cs="Times New Roman"/>
                <w:kern w:val="0"/>
                <w:sz w:val="24"/>
                <w:szCs w:val="24"/>
              </w:rPr>
              <w:t>3</w:t>
            </w:r>
          </w:p>
        </w:tc>
        <w:tc>
          <w:tcPr>
            <w:tcW w:w="1843" w:type="dxa"/>
            <w:vAlign w:val="center"/>
          </w:tcPr>
          <w:p w14:paraId="4AD3964E">
            <w:pPr>
              <w:jc w:val="center"/>
              <w:rPr>
                <w:rFonts w:ascii="Times New Roman" w:hAnsi="Times New Roman" w:cs="Times New Roman" w:eastAsiaTheme="minorEastAsia"/>
                <w:kern w:val="0"/>
                <w:sz w:val="24"/>
                <w:szCs w:val="24"/>
              </w:rPr>
            </w:pPr>
            <w:r>
              <w:rPr>
                <w:rFonts w:ascii="Times New Roman" w:hAnsi="Times New Roman" w:eastAsia="宋体" w:cs="Times New Roman"/>
                <w:kern w:val="0"/>
                <w:sz w:val="20"/>
                <w:szCs w:val="21"/>
              </w:rPr>
              <w:t>焊工等级证</w:t>
            </w:r>
          </w:p>
        </w:tc>
        <w:tc>
          <w:tcPr>
            <w:tcW w:w="1701" w:type="dxa"/>
            <w:vAlign w:val="center"/>
          </w:tcPr>
          <w:p w14:paraId="5D1BCD42">
            <w:pPr>
              <w:jc w:val="center"/>
              <w:rPr>
                <w:rFonts w:ascii="Times New Roman" w:hAnsi="Times New Roman" w:cs="Times New Roman" w:eastAsiaTheme="minorEastAsia"/>
                <w:kern w:val="0"/>
                <w:sz w:val="24"/>
                <w:szCs w:val="24"/>
              </w:rPr>
            </w:pPr>
            <w:r>
              <w:rPr>
                <w:rFonts w:ascii="Times New Roman" w:hAnsi="Times New Roman" w:eastAsia="宋体" w:cs="Times New Roman"/>
                <w:kern w:val="0"/>
                <w:sz w:val="20"/>
                <w:szCs w:val="21"/>
              </w:rPr>
              <w:t>选考</w:t>
            </w:r>
          </w:p>
        </w:tc>
        <w:tc>
          <w:tcPr>
            <w:tcW w:w="4536" w:type="dxa"/>
            <w:vAlign w:val="center"/>
          </w:tcPr>
          <w:p w14:paraId="66DE2CC7">
            <w:pPr>
              <w:jc w:val="center"/>
              <w:rPr>
                <w:rFonts w:ascii="Times New Roman" w:hAnsi="Times New Roman" w:cs="Times New Roman" w:eastAsiaTheme="minorEastAsia"/>
                <w:kern w:val="0"/>
                <w:sz w:val="24"/>
                <w:szCs w:val="24"/>
              </w:rPr>
            </w:pPr>
            <w:r>
              <w:rPr>
                <w:rFonts w:hint="eastAsia" w:ascii="Times New Roman" w:hAnsi="Times New Roman" w:eastAsia="宋体" w:cs="Times New Roman"/>
                <w:kern w:val="0"/>
                <w:sz w:val="20"/>
                <w:szCs w:val="21"/>
              </w:rPr>
              <w:t>1+X职业技能一站式服务</w:t>
            </w:r>
          </w:p>
        </w:tc>
      </w:tr>
      <w:tr w14:paraId="1AED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C022A68">
            <w:pPr>
              <w:jc w:val="center"/>
              <w:rPr>
                <w:rFonts w:ascii="Times New Roman" w:hAnsi="Times New Roman" w:cs="Times New Roman" w:eastAsiaTheme="minorEastAsia"/>
                <w:kern w:val="0"/>
                <w:sz w:val="24"/>
                <w:szCs w:val="24"/>
              </w:rPr>
            </w:pPr>
            <w:r>
              <w:rPr>
                <w:rFonts w:ascii="Times New Roman" w:hAnsi="Times New Roman" w:eastAsia="宋体" w:cs="Times New Roman"/>
                <w:kern w:val="0"/>
                <w:sz w:val="24"/>
                <w:szCs w:val="24"/>
              </w:rPr>
              <w:t>4</w:t>
            </w:r>
          </w:p>
        </w:tc>
        <w:tc>
          <w:tcPr>
            <w:tcW w:w="1843" w:type="dxa"/>
            <w:vAlign w:val="center"/>
          </w:tcPr>
          <w:p w14:paraId="1410D809">
            <w:pPr>
              <w:jc w:val="center"/>
              <w:rPr>
                <w:rFonts w:ascii="Times New Roman" w:hAnsi="Times New Roman" w:cs="Times New Roman" w:eastAsiaTheme="minorEastAsia"/>
                <w:kern w:val="0"/>
                <w:sz w:val="24"/>
                <w:szCs w:val="24"/>
              </w:rPr>
            </w:pPr>
            <w:r>
              <w:rPr>
                <w:rFonts w:ascii="Times New Roman" w:hAnsi="Times New Roman" w:eastAsia="宋体" w:cs="Times New Roman"/>
                <w:kern w:val="0"/>
                <w:sz w:val="20"/>
                <w:szCs w:val="21"/>
              </w:rPr>
              <w:t>电工等级证</w:t>
            </w:r>
          </w:p>
        </w:tc>
        <w:tc>
          <w:tcPr>
            <w:tcW w:w="1701" w:type="dxa"/>
            <w:vAlign w:val="center"/>
          </w:tcPr>
          <w:p w14:paraId="5FEF843D">
            <w:pPr>
              <w:jc w:val="center"/>
              <w:rPr>
                <w:rFonts w:ascii="Times New Roman" w:hAnsi="Times New Roman" w:cs="Times New Roman" w:eastAsiaTheme="minorEastAsia"/>
                <w:kern w:val="0"/>
                <w:sz w:val="24"/>
                <w:szCs w:val="24"/>
              </w:rPr>
            </w:pPr>
            <w:r>
              <w:rPr>
                <w:rFonts w:ascii="Times New Roman" w:hAnsi="Times New Roman" w:eastAsia="宋体" w:cs="Times New Roman"/>
                <w:kern w:val="0"/>
                <w:sz w:val="20"/>
                <w:szCs w:val="21"/>
              </w:rPr>
              <w:t>选考</w:t>
            </w:r>
          </w:p>
        </w:tc>
        <w:tc>
          <w:tcPr>
            <w:tcW w:w="4536" w:type="dxa"/>
            <w:vAlign w:val="center"/>
          </w:tcPr>
          <w:p w14:paraId="7CC3EF48">
            <w:pPr>
              <w:jc w:val="center"/>
              <w:rPr>
                <w:rFonts w:ascii="Times New Roman" w:hAnsi="Times New Roman" w:cs="Times New Roman" w:eastAsiaTheme="minorEastAsia"/>
                <w:kern w:val="0"/>
                <w:sz w:val="24"/>
                <w:szCs w:val="24"/>
              </w:rPr>
            </w:pPr>
            <w:r>
              <w:rPr>
                <w:rFonts w:hint="eastAsia" w:ascii="Times New Roman" w:hAnsi="Times New Roman" w:eastAsia="宋体" w:cs="Times New Roman"/>
                <w:kern w:val="0"/>
                <w:sz w:val="20"/>
                <w:szCs w:val="21"/>
              </w:rPr>
              <w:t>1+X职业技能一站式服务</w:t>
            </w:r>
          </w:p>
        </w:tc>
      </w:tr>
      <w:tr w14:paraId="61573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9557476">
            <w:pPr>
              <w:jc w:val="center"/>
              <w:rPr>
                <w:rFonts w:ascii="Times New Roman" w:hAnsi="Times New Roman" w:cs="Times New Roman" w:eastAsiaTheme="minorEastAsia"/>
                <w:kern w:val="0"/>
                <w:sz w:val="24"/>
                <w:szCs w:val="24"/>
              </w:rPr>
            </w:pPr>
            <w:r>
              <w:rPr>
                <w:rFonts w:ascii="Times New Roman" w:hAnsi="Times New Roman" w:eastAsia="宋体" w:cs="Times New Roman"/>
                <w:kern w:val="0"/>
                <w:sz w:val="24"/>
                <w:szCs w:val="24"/>
              </w:rPr>
              <w:t>5</w:t>
            </w:r>
          </w:p>
        </w:tc>
        <w:tc>
          <w:tcPr>
            <w:tcW w:w="1843" w:type="dxa"/>
            <w:vAlign w:val="center"/>
          </w:tcPr>
          <w:p w14:paraId="115DAB22">
            <w:pPr>
              <w:jc w:val="center"/>
              <w:rPr>
                <w:rFonts w:ascii="Times New Roman" w:hAnsi="Times New Roman" w:cs="Times New Roman" w:eastAsiaTheme="minorEastAsia"/>
                <w:kern w:val="0"/>
                <w:sz w:val="24"/>
                <w:szCs w:val="24"/>
              </w:rPr>
            </w:pPr>
            <w:r>
              <w:rPr>
                <w:rFonts w:ascii="Times New Roman" w:hAnsi="Times New Roman" w:eastAsia="宋体" w:cs="Times New Roman"/>
                <w:kern w:val="0"/>
                <w:sz w:val="20"/>
                <w:szCs w:val="21"/>
              </w:rPr>
              <w:t>钳工等级证</w:t>
            </w:r>
          </w:p>
        </w:tc>
        <w:tc>
          <w:tcPr>
            <w:tcW w:w="1701" w:type="dxa"/>
            <w:vAlign w:val="center"/>
          </w:tcPr>
          <w:p w14:paraId="133040CF">
            <w:pPr>
              <w:jc w:val="center"/>
              <w:rPr>
                <w:rFonts w:ascii="Times New Roman" w:hAnsi="Times New Roman" w:cs="Times New Roman" w:eastAsiaTheme="minorEastAsia"/>
                <w:kern w:val="0"/>
                <w:sz w:val="24"/>
                <w:szCs w:val="24"/>
              </w:rPr>
            </w:pPr>
            <w:r>
              <w:rPr>
                <w:rFonts w:ascii="Times New Roman" w:hAnsi="Times New Roman" w:eastAsia="宋体" w:cs="Times New Roman"/>
                <w:kern w:val="0"/>
                <w:sz w:val="20"/>
                <w:szCs w:val="21"/>
              </w:rPr>
              <w:t>选考</w:t>
            </w:r>
          </w:p>
        </w:tc>
        <w:tc>
          <w:tcPr>
            <w:tcW w:w="4536" w:type="dxa"/>
            <w:vAlign w:val="center"/>
          </w:tcPr>
          <w:p w14:paraId="12C26BDC">
            <w:pPr>
              <w:jc w:val="center"/>
              <w:rPr>
                <w:rFonts w:ascii="Times New Roman" w:hAnsi="Times New Roman" w:cs="Times New Roman" w:eastAsiaTheme="minorEastAsia"/>
                <w:kern w:val="0"/>
                <w:sz w:val="24"/>
                <w:szCs w:val="24"/>
              </w:rPr>
            </w:pPr>
            <w:r>
              <w:rPr>
                <w:rFonts w:hint="eastAsia" w:ascii="Times New Roman" w:hAnsi="Times New Roman" w:eastAsia="宋体" w:cs="Times New Roman"/>
                <w:kern w:val="0"/>
                <w:sz w:val="20"/>
                <w:szCs w:val="21"/>
              </w:rPr>
              <w:t>1+X职业技能一站式服务</w:t>
            </w:r>
          </w:p>
        </w:tc>
      </w:tr>
      <w:tr w14:paraId="23CF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9325777">
            <w:pPr>
              <w:jc w:val="center"/>
              <w:rPr>
                <w:rFonts w:ascii="Times New Roman" w:hAnsi="Times New Roman" w:cs="Times New Roman" w:eastAsiaTheme="minorEastAsia"/>
                <w:kern w:val="0"/>
                <w:sz w:val="24"/>
                <w:szCs w:val="24"/>
              </w:rPr>
            </w:pPr>
            <w:r>
              <w:rPr>
                <w:rFonts w:ascii="Times New Roman" w:hAnsi="Times New Roman" w:eastAsia="宋体" w:cs="Times New Roman"/>
                <w:kern w:val="0"/>
                <w:sz w:val="24"/>
                <w:szCs w:val="24"/>
              </w:rPr>
              <w:t>6</w:t>
            </w:r>
          </w:p>
        </w:tc>
        <w:tc>
          <w:tcPr>
            <w:tcW w:w="1843" w:type="dxa"/>
            <w:vAlign w:val="center"/>
          </w:tcPr>
          <w:p w14:paraId="44104B34">
            <w:pPr>
              <w:jc w:val="center"/>
              <w:rPr>
                <w:rFonts w:ascii="Times New Roman" w:hAnsi="Times New Roman" w:cs="Times New Roman" w:eastAsiaTheme="minorEastAsia"/>
                <w:kern w:val="0"/>
                <w:sz w:val="24"/>
                <w:szCs w:val="24"/>
              </w:rPr>
            </w:pPr>
            <w:r>
              <w:rPr>
                <w:rFonts w:hint="eastAsia" w:ascii="Times New Roman" w:hAnsi="Times New Roman" w:eastAsia="宋体" w:cs="Times New Roman"/>
                <w:kern w:val="0"/>
                <w:sz w:val="20"/>
                <w:szCs w:val="21"/>
              </w:rPr>
              <w:t>机器人</w:t>
            </w:r>
            <w:r>
              <w:rPr>
                <w:rFonts w:ascii="Times New Roman" w:hAnsi="Times New Roman" w:eastAsia="宋体" w:cs="Times New Roman"/>
                <w:kern w:val="0"/>
                <w:sz w:val="20"/>
                <w:szCs w:val="21"/>
              </w:rPr>
              <w:t>等级证</w:t>
            </w:r>
          </w:p>
        </w:tc>
        <w:tc>
          <w:tcPr>
            <w:tcW w:w="1701" w:type="dxa"/>
            <w:vAlign w:val="center"/>
          </w:tcPr>
          <w:p w14:paraId="149F03A3">
            <w:pPr>
              <w:jc w:val="center"/>
              <w:rPr>
                <w:rFonts w:ascii="Times New Roman" w:hAnsi="Times New Roman" w:cs="Times New Roman" w:eastAsiaTheme="minorEastAsia"/>
                <w:kern w:val="0"/>
                <w:sz w:val="24"/>
                <w:szCs w:val="24"/>
              </w:rPr>
            </w:pPr>
            <w:r>
              <w:rPr>
                <w:rFonts w:ascii="Times New Roman" w:hAnsi="Times New Roman" w:eastAsia="宋体" w:cs="Times New Roman"/>
                <w:kern w:val="0"/>
                <w:sz w:val="20"/>
                <w:szCs w:val="21"/>
              </w:rPr>
              <w:t>选考</w:t>
            </w:r>
          </w:p>
        </w:tc>
        <w:tc>
          <w:tcPr>
            <w:tcW w:w="4536" w:type="dxa"/>
            <w:vAlign w:val="center"/>
          </w:tcPr>
          <w:p w14:paraId="74895FD2">
            <w:pPr>
              <w:jc w:val="center"/>
              <w:rPr>
                <w:rFonts w:ascii="Times New Roman" w:hAnsi="Times New Roman" w:cs="Times New Roman" w:eastAsiaTheme="minorEastAsia"/>
                <w:kern w:val="0"/>
                <w:sz w:val="24"/>
                <w:szCs w:val="24"/>
              </w:rPr>
            </w:pPr>
            <w:r>
              <w:rPr>
                <w:rFonts w:hint="eastAsia" w:ascii="Times New Roman" w:hAnsi="Times New Roman" w:eastAsia="宋体" w:cs="Times New Roman"/>
                <w:kern w:val="0"/>
                <w:sz w:val="20"/>
                <w:szCs w:val="21"/>
              </w:rPr>
              <w:t>1+X职业技能一站式服务</w:t>
            </w:r>
          </w:p>
        </w:tc>
      </w:tr>
      <w:tr w14:paraId="1E18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75FEEA9">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c>
          <w:tcPr>
            <w:tcW w:w="1843" w:type="dxa"/>
            <w:vAlign w:val="center"/>
          </w:tcPr>
          <w:p w14:paraId="055318C8">
            <w:pPr>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1"/>
              </w:rPr>
              <w:t>英语CET4</w:t>
            </w:r>
          </w:p>
        </w:tc>
        <w:tc>
          <w:tcPr>
            <w:tcW w:w="1701" w:type="dxa"/>
            <w:vAlign w:val="center"/>
          </w:tcPr>
          <w:p w14:paraId="4085BC1F">
            <w:pPr>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1"/>
              </w:rPr>
              <w:t>选考</w:t>
            </w:r>
          </w:p>
        </w:tc>
        <w:tc>
          <w:tcPr>
            <w:tcW w:w="4536" w:type="dxa"/>
            <w:vAlign w:val="center"/>
          </w:tcPr>
          <w:p w14:paraId="7D7A9B49">
            <w:pPr>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0"/>
                <w:szCs w:val="21"/>
              </w:rPr>
              <w:t>教育部（厅）统考</w:t>
            </w:r>
          </w:p>
        </w:tc>
      </w:tr>
      <w:tr w14:paraId="4D6D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DDAA25A">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1843" w:type="dxa"/>
            <w:vAlign w:val="center"/>
          </w:tcPr>
          <w:p w14:paraId="1CE0B610">
            <w:pPr>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1"/>
              </w:rPr>
              <w:t>普通话等级证</w:t>
            </w:r>
          </w:p>
        </w:tc>
        <w:tc>
          <w:tcPr>
            <w:tcW w:w="1701" w:type="dxa"/>
            <w:vAlign w:val="center"/>
          </w:tcPr>
          <w:p w14:paraId="6F136286">
            <w:pPr>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1"/>
              </w:rPr>
              <w:t>选考</w:t>
            </w:r>
          </w:p>
        </w:tc>
        <w:tc>
          <w:tcPr>
            <w:tcW w:w="4536" w:type="dxa"/>
            <w:vAlign w:val="center"/>
          </w:tcPr>
          <w:p w14:paraId="2251DE38">
            <w:pPr>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0"/>
                <w:szCs w:val="21"/>
              </w:rPr>
              <w:t>教育局统考</w:t>
            </w:r>
          </w:p>
        </w:tc>
      </w:tr>
      <w:tr w14:paraId="53C7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7DFEC76">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p>
        </w:tc>
        <w:tc>
          <w:tcPr>
            <w:tcW w:w="1843" w:type="dxa"/>
            <w:vAlign w:val="center"/>
          </w:tcPr>
          <w:p w14:paraId="45862D38">
            <w:pPr>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1"/>
              </w:rPr>
              <w:t>教师</w:t>
            </w:r>
            <w:r>
              <w:rPr>
                <w:rFonts w:hint="eastAsia" w:ascii="Times New Roman" w:hAnsi="Times New Roman" w:eastAsia="宋体" w:cs="Times New Roman"/>
                <w:kern w:val="0"/>
                <w:sz w:val="20"/>
                <w:szCs w:val="21"/>
              </w:rPr>
              <w:t>资格</w:t>
            </w:r>
            <w:r>
              <w:rPr>
                <w:rFonts w:ascii="Times New Roman" w:hAnsi="Times New Roman" w:eastAsia="宋体" w:cs="Times New Roman"/>
                <w:kern w:val="0"/>
                <w:sz w:val="20"/>
                <w:szCs w:val="21"/>
              </w:rPr>
              <w:t>证</w:t>
            </w:r>
          </w:p>
        </w:tc>
        <w:tc>
          <w:tcPr>
            <w:tcW w:w="1701" w:type="dxa"/>
            <w:vAlign w:val="center"/>
          </w:tcPr>
          <w:p w14:paraId="53A9B506">
            <w:pPr>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1"/>
              </w:rPr>
              <w:t>选考</w:t>
            </w:r>
          </w:p>
        </w:tc>
        <w:tc>
          <w:tcPr>
            <w:tcW w:w="4536" w:type="dxa"/>
            <w:vAlign w:val="center"/>
          </w:tcPr>
          <w:p w14:paraId="384C149B">
            <w:pPr>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0"/>
                <w:szCs w:val="21"/>
              </w:rPr>
              <w:t>教育局（厅）统考</w:t>
            </w:r>
          </w:p>
        </w:tc>
      </w:tr>
    </w:tbl>
    <w:p w14:paraId="59A02318">
      <w:pPr>
        <w:pStyle w:val="3"/>
        <w:spacing w:before="0" w:after="0" w:line="360" w:lineRule="auto"/>
        <w:rPr>
          <w:rFonts w:ascii="Times New Roman" w:hAnsi="Times New Roman" w:cs="Times New Roman"/>
        </w:rPr>
      </w:pPr>
      <w:r>
        <w:rPr>
          <w:rFonts w:ascii="Times New Roman" w:hAnsi="Times New Roman" w:cs="Times New Roman"/>
        </w:rPr>
        <w:t>九、职业能力和职业资格标准（职业技能标准）分析</w:t>
      </w:r>
    </w:p>
    <w:tbl>
      <w:tblPr>
        <w:tblStyle w:val="28"/>
        <w:tblW w:w="91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4"/>
        <w:gridCol w:w="2509"/>
        <w:gridCol w:w="3544"/>
        <w:gridCol w:w="2174"/>
      </w:tblGrid>
      <w:tr w14:paraId="170A9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9" w:hRule="atLeast"/>
          <w:jc w:val="center"/>
        </w:trPr>
        <w:tc>
          <w:tcPr>
            <w:tcW w:w="884" w:type="dxa"/>
            <w:vAlign w:val="center"/>
          </w:tcPr>
          <w:p w14:paraId="05152E9C">
            <w:pPr>
              <w:adjustRightInd w:val="0"/>
              <w:snapToGrid w:val="0"/>
              <w:jc w:val="center"/>
              <w:rPr>
                <w:rFonts w:ascii="Times New Roman" w:hAnsi="Times New Roman" w:cs="Times New Roman"/>
                <w:b/>
                <w:color w:val="000000" w:themeColor="text1"/>
                <w:kern w:val="0"/>
                <w:sz w:val="28"/>
                <w:szCs w:val="28"/>
                <w14:textFill>
                  <w14:solidFill>
                    <w14:schemeClr w14:val="tx1"/>
                  </w14:solidFill>
                </w14:textFill>
              </w:rPr>
            </w:pPr>
            <w:r>
              <w:rPr>
                <w:rFonts w:ascii="Times New Roman" w:hAnsi="Times New Roman" w:cs="Times New Roman"/>
                <w:b/>
                <w:color w:val="000000" w:themeColor="text1"/>
                <w:kern w:val="0"/>
                <w:sz w:val="28"/>
                <w:szCs w:val="28"/>
                <w14:textFill>
                  <w14:solidFill>
                    <w14:schemeClr w14:val="tx1"/>
                  </w14:solidFill>
                </w14:textFill>
              </w:rPr>
              <w:t>职业</w:t>
            </w:r>
          </w:p>
          <w:p w14:paraId="75D082CA">
            <w:pPr>
              <w:adjustRightInd w:val="0"/>
              <w:snapToGrid w:val="0"/>
              <w:jc w:val="center"/>
              <w:rPr>
                <w:rFonts w:ascii="Times New Roman" w:hAnsi="Times New Roman" w:cs="Times New Roman"/>
                <w:b/>
                <w:color w:val="000000" w:themeColor="text1"/>
                <w:kern w:val="0"/>
                <w:sz w:val="28"/>
                <w:szCs w:val="28"/>
                <w14:textFill>
                  <w14:solidFill>
                    <w14:schemeClr w14:val="tx1"/>
                  </w14:solidFill>
                </w14:textFill>
              </w:rPr>
            </w:pPr>
            <w:r>
              <w:rPr>
                <w:rFonts w:ascii="Times New Roman" w:hAnsi="Times New Roman" w:cs="Times New Roman"/>
                <w:b/>
                <w:color w:val="000000" w:themeColor="text1"/>
                <w:kern w:val="0"/>
                <w:sz w:val="28"/>
                <w:szCs w:val="28"/>
                <w14:textFill>
                  <w14:solidFill>
                    <w14:schemeClr w14:val="tx1"/>
                  </w14:solidFill>
                </w14:textFill>
              </w:rPr>
              <w:t>能力</w:t>
            </w:r>
          </w:p>
        </w:tc>
        <w:tc>
          <w:tcPr>
            <w:tcW w:w="2509" w:type="dxa"/>
            <w:vAlign w:val="center"/>
          </w:tcPr>
          <w:p w14:paraId="766FFD88">
            <w:pPr>
              <w:adjustRightInd w:val="0"/>
              <w:snapToGrid w:val="0"/>
              <w:jc w:val="center"/>
              <w:rPr>
                <w:rFonts w:ascii="Times New Roman" w:hAnsi="Times New Roman" w:cs="Times New Roman"/>
                <w:b/>
                <w:color w:val="000000" w:themeColor="text1"/>
                <w:kern w:val="0"/>
                <w:sz w:val="28"/>
                <w:szCs w:val="28"/>
                <w14:textFill>
                  <w14:solidFill>
                    <w14:schemeClr w14:val="tx1"/>
                  </w14:solidFill>
                </w14:textFill>
              </w:rPr>
            </w:pPr>
            <w:r>
              <w:rPr>
                <w:rFonts w:ascii="Times New Roman" w:hAnsi="Times New Roman" w:cs="Times New Roman"/>
                <w:b/>
                <w:color w:val="000000" w:themeColor="text1"/>
                <w:kern w:val="0"/>
                <w:sz w:val="28"/>
                <w:szCs w:val="28"/>
                <w14:textFill>
                  <w14:solidFill>
                    <w14:schemeClr w14:val="tx1"/>
                  </w14:solidFill>
                </w14:textFill>
              </w:rPr>
              <w:t>就业</w:t>
            </w:r>
          </w:p>
          <w:p w14:paraId="434FFE5F">
            <w:pPr>
              <w:adjustRightInd w:val="0"/>
              <w:snapToGrid w:val="0"/>
              <w:jc w:val="center"/>
              <w:rPr>
                <w:rFonts w:ascii="Times New Roman" w:hAnsi="Times New Roman" w:cs="Times New Roman"/>
                <w:b/>
                <w:color w:val="000000" w:themeColor="text1"/>
                <w:kern w:val="0"/>
                <w:sz w:val="28"/>
                <w:szCs w:val="28"/>
                <w14:textFill>
                  <w14:solidFill>
                    <w14:schemeClr w14:val="tx1"/>
                  </w14:solidFill>
                </w14:textFill>
              </w:rPr>
            </w:pPr>
            <w:r>
              <w:rPr>
                <w:rFonts w:ascii="Times New Roman" w:hAnsi="Times New Roman" w:cs="Times New Roman"/>
                <w:b/>
                <w:color w:val="000000" w:themeColor="text1"/>
                <w:kern w:val="0"/>
                <w:sz w:val="28"/>
                <w:szCs w:val="28"/>
                <w14:textFill>
                  <w14:solidFill>
                    <w14:schemeClr w14:val="tx1"/>
                  </w14:solidFill>
                </w14:textFill>
              </w:rPr>
              <w:t>岗位</w:t>
            </w:r>
          </w:p>
        </w:tc>
        <w:tc>
          <w:tcPr>
            <w:tcW w:w="3544" w:type="dxa"/>
            <w:vAlign w:val="center"/>
          </w:tcPr>
          <w:p w14:paraId="37AF410E">
            <w:pPr>
              <w:adjustRightInd w:val="0"/>
              <w:snapToGrid w:val="0"/>
              <w:jc w:val="center"/>
              <w:rPr>
                <w:rFonts w:ascii="Times New Roman" w:hAnsi="Times New Roman" w:cs="Times New Roman"/>
                <w:b/>
                <w:color w:val="000000" w:themeColor="text1"/>
                <w:kern w:val="0"/>
                <w:sz w:val="28"/>
                <w:szCs w:val="28"/>
                <w14:textFill>
                  <w14:solidFill>
                    <w14:schemeClr w14:val="tx1"/>
                  </w14:solidFill>
                </w14:textFill>
              </w:rPr>
            </w:pPr>
            <w:r>
              <w:rPr>
                <w:rFonts w:ascii="Times New Roman" w:hAnsi="Times New Roman" w:cs="Times New Roman"/>
                <w:b/>
                <w:color w:val="000000" w:themeColor="text1"/>
                <w:kern w:val="0"/>
                <w:sz w:val="28"/>
                <w:szCs w:val="28"/>
                <w14:textFill>
                  <w14:solidFill>
                    <w14:schemeClr w14:val="tx1"/>
                  </w14:solidFill>
                </w14:textFill>
              </w:rPr>
              <w:t>典型工作任务</w:t>
            </w:r>
          </w:p>
        </w:tc>
        <w:tc>
          <w:tcPr>
            <w:tcW w:w="2174" w:type="dxa"/>
            <w:vAlign w:val="center"/>
          </w:tcPr>
          <w:p w14:paraId="06508376">
            <w:pPr>
              <w:adjustRightInd w:val="0"/>
              <w:snapToGrid w:val="0"/>
              <w:jc w:val="center"/>
              <w:rPr>
                <w:rFonts w:ascii="Times New Roman" w:hAnsi="Times New Roman" w:cs="Times New Roman"/>
                <w:b/>
                <w:color w:val="000000" w:themeColor="text1"/>
                <w:kern w:val="0"/>
                <w:sz w:val="28"/>
                <w:szCs w:val="28"/>
                <w14:textFill>
                  <w14:solidFill>
                    <w14:schemeClr w14:val="tx1"/>
                  </w14:solidFill>
                </w14:textFill>
              </w:rPr>
            </w:pPr>
            <w:r>
              <w:rPr>
                <w:rFonts w:ascii="Times New Roman" w:hAnsi="Times New Roman" w:cs="Times New Roman"/>
                <w:b/>
                <w:color w:val="000000" w:themeColor="text1"/>
                <w:kern w:val="0"/>
                <w:sz w:val="28"/>
                <w:szCs w:val="28"/>
                <w14:textFill>
                  <w14:solidFill>
                    <w14:schemeClr w14:val="tx1"/>
                  </w14:solidFill>
                </w14:textFill>
              </w:rPr>
              <w:t>职业技能标准</w:t>
            </w:r>
          </w:p>
        </w:tc>
      </w:tr>
      <w:tr w14:paraId="2E322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01" w:hRule="atLeast"/>
          <w:jc w:val="center"/>
        </w:trPr>
        <w:tc>
          <w:tcPr>
            <w:tcW w:w="884" w:type="dxa"/>
            <w:vMerge w:val="restart"/>
            <w:vAlign w:val="center"/>
          </w:tcPr>
          <w:p w14:paraId="3C2828BD">
            <w:pPr>
              <w:adjustRightInd w:val="0"/>
              <w:snapToGrid w:val="0"/>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sz w:val="24"/>
                <w:szCs w:val="24"/>
              </w:rPr>
              <w:t>初级</w:t>
            </w:r>
          </w:p>
        </w:tc>
        <w:tc>
          <w:tcPr>
            <w:tcW w:w="2509" w:type="dxa"/>
            <w:vAlign w:val="center"/>
          </w:tcPr>
          <w:p w14:paraId="4BC2A5E9">
            <w:pPr>
              <w:spacing w:line="276" w:lineRule="auto"/>
              <w:jc w:val="center"/>
              <w:rPr>
                <w:rFonts w:ascii="Times New Roman" w:hAnsi="Times New Roman" w:cs="Times New Roman"/>
                <w:color w:val="000000"/>
                <w:sz w:val="24"/>
                <w:szCs w:val="24"/>
              </w:rPr>
            </w:pPr>
            <w:r>
              <w:rPr>
                <w:rFonts w:hint="eastAsia" w:ascii="Times New Roman" w:hAnsi="Times New Roman" w:cs="Times New Roman"/>
                <w:color w:val="000000"/>
                <w:sz w:val="24"/>
                <w:szCs w:val="24"/>
              </w:rPr>
              <w:t>机电一体化单机设备</w:t>
            </w:r>
          </w:p>
          <w:p w14:paraId="4EE11BF2">
            <w:pPr>
              <w:adjustRightInd w:val="0"/>
              <w:snapToGrid w:val="0"/>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sz w:val="24"/>
                <w:szCs w:val="24"/>
              </w:rPr>
              <w:t>或</w:t>
            </w:r>
            <w:r>
              <w:rPr>
                <w:rFonts w:ascii="Times New Roman" w:hAnsi="Times New Roman" w:cs="Times New Roman"/>
                <w:color w:val="000000"/>
                <w:sz w:val="24"/>
                <w:szCs w:val="24"/>
              </w:rPr>
              <w:t>生产线安装技术员</w:t>
            </w:r>
          </w:p>
        </w:tc>
        <w:tc>
          <w:tcPr>
            <w:tcW w:w="3544" w:type="dxa"/>
            <w:vAlign w:val="center"/>
          </w:tcPr>
          <w:p w14:paraId="59810F82">
            <w:pPr>
              <w:spacing w:line="276" w:lineRule="auto"/>
              <w:jc w:val="center"/>
              <w:rPr>
                <w:rFonts w:ascii="Times New Roman" w:hAnsi="Times New Roman" w:cs="Times New Roman"/>
                <w:color w:val="000000"/>
                <w:sz w:val="24"/>
                <w:szCs w:val="24"/>
              </w:rPr>
            </w:pPr>
            <w:r>
              <w:rPr>
                <w:rFonts w:hint="eastAsia" w:ascii="Times New Roman" w:hAnsi="Times New Roman" w:cs="Times New Roman"/>
                <w:color w:val="000000"/>
                <w:sz w:val="24"/>
                <w:szCs w:val="24"/>
              </w:rPr>
              <w:t>机电一体化设备</w:t>
            </w:r>
            <w:r>
              <w:rPr>
                <w:rFonts w:ascii="Times New Roman" w:hAnsi="Times New Roman" w:cs="Times New Roman"/>
                <w:color w:val="000000"/>
                <w:sz w:val="24"/>
                <w:szCs w:val="24"/>
              </w:rPr>
              <w:t>及其</w:t>
            </w:r>
          </w:p>
          <w:p w14:paraId="72F2DE9D">
            <w:pPr>
              <w:adjustRightInd w:val="0"/>
              <w:snapToGrid w:val="0"/>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sz w:val="24"/>
                <w:szCs w:val="24"/>
              </w:rPr>
              <w:t>生产线安装或</w:t>
            </w:r>
            <w:r>
              <w:rPr>
                <w:rFonts w:hint="eastAsia" w:ascii="Times New Roman" w:hAnsi="Times New Roman" w:cs="Times New Roman"/>
                <w:color w:val="000000"/>
                <w:sz w:val="24"/>
                <w:szCs w:val="24"/>
              </w:rPr>
              <w:t>DCS</w:t>
            </w:r>
            <w:r>
              <w:rPr>
                <w:rFonts w:ascii="Times New Roman" w:hAnsi="Times New Roman" w:cs="Times New Roman"/>
                <w:color w:val="000000"/>
                <w:sz w:val="24"/>
                <w:szCs w:val="24"/>
              </w:rPr>
              <w:t>系统</w:t>
            </w:r>
            <w:r>
              <w:rPr>
                <w:rFonts w:hint="eastAsia" w:ascii="Times New Roman" w:hAnsi="Times New Roman" w:cs="Times New Roman"/>
                <w:color w:val="000000"/>
                <w:sz w:val="24"/>
                <w:szCs w:val="24"/>
              </w:rPr>
              <w:t>运用</w:t>
            </w:r>
          </w:p>
        </w:tc>
        <w:tc>
          <w:tcPr>
            <w:tcW w:w="2174" w:type="dxa"/>
            <w:vAlign w:val="center"/>
          </w:tcPr>
          <w:p w14:paraId="410D9552">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电工初级证</w:t>
            </w:r>
            <w:r>
              <w:rPr>
                <w:rFonts w:hint="eastAsia" w:ascii="Segoe UI Symbol" w:hAnsi="Segoe UI Symbol" w:cs="Segoe UI Symbol"/>
                <w:color w:val="000000"/>
                <w:sz w:val="24"/>
                <w:szCs w:val="24"/>
              </w:rPr>
              <w:t>☆</w:t>
            </w:r>
          </w:p>
          <w:p w14:paraId="4CF0E69B">
            <w:pPr>
              <w:spacing w:line="276" w:lineRule="auto"/>
              <w:jc w:val="center"/>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color w:val="000000"/>
                <w:sz w:val="24"/>
                <w:szCs w:val="24"/>
              </w:rPr>
              <w:t>钳工初级证</w:t>
            </w:r>
            <w:r>
              <w:rPr>
                <w:rFonts w:hint="eastAsia" w:ascii="Segoe UI Symbol" w:hAnsi="Segoe UI Symbol" w:cs="Segoe UI Symbol"/>
                <w:color w:val="000000"/>
                <w:sz w:val="24"/>
                <w:szCs w:val="24"/>
              </w:rPr>
              <w:t>☆</w:t>
            </w:r>
          </w:p>
          <w:p w14:paraId="11BE32B5">
            <w:pPr>
              <w:adjustRightInd w:val="0"/>
              <w:snapToGrid w:val="0"/>
              <w:jc w:val="center"/>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sz w:val="24"/>
                <w:szCs w:val="24"/>
              </w:rPr>
              <w:t>焊工初级证</w:t>
            </w:r>
            <w:r>
              <w:rPr>
                <w:rFonts w:hint="eastAsia" w:ascii="Segoe UI Symbol" w:hAnsi="Segoe UI Symbol" w:cs="Segoe UI Symbol"/>
                <w:color w:val="000000"/>
                <w:sz w:val="24"/>
                <w:szCs w:val="24"/>
              </w:rPr>
              <w:t>☆</w:t>
            </w:r>
          </w:p>
          <w:p w14:paraId="181E2628">
            <w:pPr>
              <w:adjustRightInd w:val="0"/>
              <w:snapToGrid w:val="0"/>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sz w:val="24"/>
                <w:szCs w:val="24"/>
              </w:rPr>
              <w:t>1+X初级证</w:t>
            </w:r>
            <w:r>
              <w:rPr>
                <w:rFonts w:ascii="Times New Roman" w:hAnsi="Times New Roman" w:cs="Times New Roman"/>
                <w:bCs/>
                <w:color w:val="000000" w:themeColor="text1"/>
                <w:sz w:val="24"/>
                <w:szCs w:val="24"/>
                <w14:textFill>
                  <w14:solidFill>
                    <w14:schemeClr w14:val="tx1"/>
                  </w14:solidFill>
                </w14:textFill>
              </w:rPr>
              <w:t>*</w:t>
            </w:r>
          </w:p>
        </w:tc>
      </w:tr>
      <w:tr w14:paraId="65042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34" w:hRule="atLeast"/>
          <w:jc w:val="center"/>
        </w:trPr>
        <w:tc>
          <w:tcPr>
            <w:tcW w:w="884" w:type="dxa"/>
            <w:vMerge w:val="continue"/>
            <w:vAlign w:val="center"/>
          </w:tcPr>
          <w:p w14:paraId="18D2244F">
            <w:pPr>
              <w:adjustRightInd w:val="0"/>
              <w:snapToGrid w:val="0"/>
              <w:jc w:val="center"/>
              <w:rPr>
                <w:rFonts w:ascii="Times New Roman" w:hAnsi="Times New Roman" w:cs="Times New Roman"/>
                <w:color w:val="000000" w:themeColor="text1"/>
                <w:kern w:val="0"/>
                <w:sz w:val="24"/>
                <w:szCs w:val="24"/>
                <w14:textFill>
                  <w14:solidFill>
                    <w14:schemeClr w14:val="tx1"/>
                  </w14:solidFill>
                </w14:textFill>
              </w:rPr>
            </w:pPr>
          </w:p>
        </w:tc>
        <w:tc>
          <w:tcPr>
            <w:tcW w:w="2509" w:type="dxa"/>
            <w:vAlign w:val="center"/>
          </w:tcPr>
          <w:p w14:paraId="3D49B99B">
            <w:pPr>
              <w:adjustRightInd w:val="0"/>
              <w:snapToGrid w:val="0"/>
              <w:jc w:val="center"/>
              <w:rPr>
                <w:rFonts w:ascii="Times New Roman" w:hAnsi="Times New Roman" w:cs="Times New Roman"/>
                <w:color w:val="000000"/>
                <w:sz w:val="24"/>
                <w:szCs w:val="24"/>
              </w:rPr>
            </w:pPr>
            <w:r>
              <w:rPr>
                <w:rFonts w:hint="eastAsia" w:ascii="Times New Roman" w:hAnsi="Times New Roman" w:cs="Times New Roman"/>
                <w:color w:val="000000"/>
                <w:sz w:val="24"/>
                <w:szCs w:val="24"/>
              </w:rPr>
              <w:t>数据中心运维值班员</w:t>
            </w:r>
          </w:p>
          <w:p w14:paraId="7E60ACE7">
            <w:pPr>
              <w:adjustRightInd w:val="0"/>
              <w:snapToGrid w:val="0"/>
              <w:jc w:val="center"/>
              <w:rPr>
                <w:rFonts w:ascii="Times New Roman" w:hAnsi="Times New Roman" w:cs="Times New Roman"/>
                <w:color w:val="000000"/>
                <w:sz w:val="24"/>
                <w:szCs w:val="24"/>
              </w:rPr>
            </w:pPr>
            <w:r>
              <w:rPr>
                <w:rFonts w:hint="eastAsia" w:ascii="Times New Roman" w:hAnsi="Times New Roman" w:cs="Times New Roman"/>
                <w:color w:val="000000"/>
                <w:sz w:val="24"/>
                <w:szCs w:val="24"/>
              </w:rPr>
              <w:t>数控加工中心</w:t>
            </w:r>
            <w:r>
              <w:rPr>
                <w:rFonts w:ascii="Times New Roman" w:hAnsi="Times New Roman" w:cs="Times New Roman"/>
                <w:color w:val="000000"/>
                <w:sz w:val="24"/>
                <w:szCs w:val="24"/>
              </w:rPr>
              <w:t>编程与</w:t>
            </w:r>
            <w:r>
              <w:rPr>
                <w:rFonts w:hint="eastAsia" w:ascii="Times New Roman" w:hAnsi="Times New Roman" w:cs="Times New Roman"/>
                <w:color w:val="000000"/>
                <w:sz w:val="24"/>
                <w:szCs w:val="24"/>
              </w:rPr>
              <w:t>维护</w:t>
            </w:r>
            <w:r>
              <w:rPr>
                <w:rFonts w:ascii="Times New Roman" w:hAnsi="Times New Roman" w:cs="Times New Roman"/>
                <w:color w:val="000000"/>
                <w:sz w:val="24"/>
                <w:szCs w:val="24"/>
              </w:rPr>
              <w:t>管理人员</w:t>
            </w:r>
          </w:p>
          <w:p w14:paraId="5177E2BF">
            <w:pPr>
              <w:adjustRightInd w:val="0"/>
              <w:snapToGrid w:val="0"/>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sz w:val="24"/>
                <w:szCs w:val="24"/>
              </w:rPr>
              <w:t>助理工程师</w:t>
            </w:r>
          </w:p>
        </w:tc>
        <w:tc>
          <w:tcPr>
            <w:tcW w:w="3544" w:type="dxa"/>
            <w:vAlign w:val="center"/>
          </w:tcPr>
          <w:p w14:paraId="6D31E5A6">
            <w:pPr>
              <w:spacing w:line="276" w:lineRule="auto"/>
              <w:jc w:val="center"/>
              <w:rPr>
                <w:rFonts w:ascii="Times New Roman" w:hAnsi="Times New Roman" w:cs="Times New Roman"/>
                <w:color w:val="000000"/>
                <w:sz w:val="24"/>
                <w:szCs w:val="24"/>
              </w:rPr>
            </w:pPr>
            <w:r>
              <w:rPr>
                <w:rFonts w:hint="eastAsia" w:ascii="Times New Roman" w:hAnsi="Times New Roman" w:cs="Times New Roman"/>
                <w:color w:val="000000"/>
                <w:sz w:val="24"/>
                <w:szCs w:val="24"/>
              </w:rPr>
              <w:t>数据中心运行维护值班巡检</w:t>
            </w:r>
          </w:p>
          <w:p w14:paraId="24FF1587">
            <w:pPr>
              <w:adjustRightInd w:val="0"/>
              <w:snapToGrid w:val="0"/>
              <w:jc w:val="center"/>
              <w:rPr>
                <w:rFonts w:ascii="Times New Roman" w:hAnsi="Times New Roman" w:cs="Times New Roman"/>
                <w:color w:val="000000"/>
                <w:sz w:val="24"/>
                <w:szCs w:val="24"/>
              </w:rPr>
            </w:pPr>
            <w:r>
              <w:rPr>
                <w:rFonts w:hint="eastAsia" w:ascii="Times New Roman" w:hAnsi="Times New Roman" w:cs="Times New Roman"/>
                <w:color w:val="000000"/>
                <w:sz w:val="24"/>
                <w:szCs w:val="24"/>
              </w:rPr>
              <w:t>数控加工中心</w:t>
            </w:r>
            <w:r>
              <w:rPr>
                <w:rFonts w:ascii="Times New Roman" w:hAnsi="Times New Roman" w:cs="Times New Roman"/>
                <w:color w:val="000000"/>
                <w:sz w:val="24"/>
                <w:szCs w:val="24"/>
              </w:rPr>
              <w:t>操作编程调试</w:t>
            </w:r>
          </w:p>
          <w:p w14:paraId="7390A317">
            <w:pPr>
              <w:adjustRightInd w:val="0"/>
              <w:snapToGrid w:val="0"/>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sz w:val="24"/>
                <w:szCs w:val="24"/>
              </w:rPr>
              <w:t>智能装备</w:t>
            </w:r>
            <w:r>
              <w:rPr>
                <w:rFonts w:ascii="Times New Roman" w:hAnsi="Times New Roman" w:cs="Times New Roman"/>
                <w:color w:val="000000"/>
                <w:sz w:val="24"/>
                <w:szCs w:val="24"/>
              </w:rPr>
              <w:t>运行维护管理</w:t>
            </w:r>
          </w:p>
        </w:tc>
        <w:tc>
          <w:tcPr>
            <w:tcW w:w="2174" w:type="dxa"/>
            <w:vAlign w:val="center"/>
          </w:tcPr>
          <w:p w14:paraId="44E3A9C2">
            <w:pPr>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电</w:t>
            </w:r>
            <w:r>
              <w:rPr>
                <w:rFonts w:ascii="Times New Roman" w:hAnsi="Times New Roman" w:cs="Times New Roman"/>
                <w:sz w:val="24"/>
                <w:szCs w:val="24"/>
              </w:rPr>
              <w:t>工中级证</w:t>
            </w:r>
            <w:r>
              <w:rPr>
                <w:rFonts w:hint="eastAsia" w:ascii="Segoe UI Symbol" w:hAnsi="Segoe UI Symbol" w:cs="Segoe UI Symbol"/>
                <w:sz w:val="24"/>
                <w:szCs w:val="24"/>
              </w:rPr>
              <w:t>☆</w:t>
            </w:r>
          </w:p>
          <w:p w14:paraId="7C0C4D92">
            <w:pPr>
              <w:spacing w:line="276" w:lineRule="auto"/>
              <w:jc w:val="center"/>
              <w:rPr>
                <w:rFonts w:ascii="Times New Roman" w:hAnsi="Times New Roman" w:cs="Times New Roman"/>
                <w:bCs/>
                <w:sz w:val="24"/>
                <w:szCs w:val="24"/>
              </w:rPr>
            </w:pPr>
            <w:r>
              <w:rPr>
                <w:rFonts w:ascii="Times New Roman" w:hAnsi="Times New Roman" w:cs="Times New Roman"/>
                <w:sz w:val="24"/>
                <w:szCs w:val="24"/>
              </w:rPr>
              <w:t>钳工中级证</w:t>
            </w:r>
            <w:r>
              <w:rPr>
                <w:rFonts w:hint="eastAsia" w:ascii="Segoe UI Symbol" w:hAnsi="Segoe UI Symbol" w:cs="Segoe UI Symbol"/>
                <w:sz w:val="24"/>
                <w:szCs w:val="24"/>
              </w:rPr>
              <w:t>☆</w:t>
            </w:r>
          </w:p>
          <w:p w14:paraId="7B0BA4F0">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计算机初级证</w:t>
            </w:r>
            <w:r>
              <w:rPr>
                <w:rFonts w:hint="eastAsia" w:ascii="Segoe UI Symbol" w:hAnsi="Segoe UI Symbol" w:cs="Segoe UI Symbol"/>
                <w:sz w:val="24"/>
                <w:szCs w:val="24"/>
              </w:rPr>
              <w:t>☆</w:t>
            </w:r>
          </w:p>
          <w:p w14:paraId="4B6C0428">
            <w:pPr>
              <w:snapToGrid w:val="0"/>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sz w:val="24"/>
                <w:szCs w:val="24"/>
              </w:rPr>
              <w:t>1+X中级证</w:t>
            </w:r>
            <w:r>
              <w:rPr>
                <w:rFonts w:ascii="Times New Roman" w:hAnsi="Times New Roman" w:cs="Times New Roman"/>
                <w:bCs/>
                <w:sz w:val="24"/>
                <w:szCs w:val="24"/>
              </w:rPr>
              <w:t>*</w:t>
            </w:r>
          </w:p>
        </w:tc>
      </w:tr>
      <w:tr w14:paraId="12543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86" w:hRule="atLeast"/>
          <w:jc w:val="center"/>
        </w:trPr>
        <w:tc>
          <w:tcPr>
            <w:tcW w:w="884" w:type="dxa"/>
            <w:vMerge w:val="restart"/>
            <w:vAlign w:val="center"/>
          </w:tcPr>
          <w:p w14:paraId="71C461F1">
            <w:pPr>
              <w:adjustRightInd w:val="0"/>
              <w:snapToGrid w:val="0"/>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sz w:val="24"/>
                <w:szCs w:val="24"/>
              </w:rPr>
              <w:t>中级</w:t>
            </w:r>
          </w:p>
        </w:tc>
        <w:tc>
          <w:tcPr>
            <w:tcW w:w="2509" w:type="dxa"/>
            <w:vAlign w:val="center"/>
          </w:tcPr>
          <w:p w14:paraId="3082CC21">
            <w:pPr>
              <w:adjustRightInd w:val="0"/>
              <w:snapToGrid w:val="0"/>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sz w:val="24"/>
                <w:szCs w:val="24"/>
              </w:rPr>
              <w:t>机电一体化设备设计</w:t>
            </w:r>
            <w:r>
              <w:rPr>
                <w:rFonts w:ascii="Times New Roman" w:hAnsi="Times New Roman" w:cs="Times New Roman"/>
                <w:color w:val="000000"/>
                <w:sz w:val="24"/>
                <w:szCs w:val="24"/>
              </w:rPr>
              <w:t>生产线设计安装调试技术培训和技术创新</w:t>
            </w:r>
          </w:p>
        </w:tc>
        <w:tc>
          <w:tcPr>
            <w:tcW w:w="3544" w:type="dxa"/>
            <w:vAlign w:val="center"/>
          </w:tcPr>
          <w:p w14:paraId="487602A1">
            <w:pPr>
              <w:jc w:val="center"/>
              <w:rPr>
                <w:rFonts w:ascii="Times New Roman" w:hAnsi="Times New Roman" w:cs="Times New Roman"/>
                <w:color w:val="000000"/>
                <w:sz w:val="24"/>
                <w:szCs w:val="24"/>
              </w:rPr>
            </w:pPr>
            <w:r>
              <w:rPr>
                <w:rFonts w:hint="eastAsia" w:ascii="Times New Roman" w:hAnsi="Times New Roman" w:cs="Times New Roman"/>
                <w:color w:val="000000"/>
                <w:sz w:val="24"/>
                <w:szCs w:val="24"/>
              </w:rPr>
              <w:t>机电一体化设备应用与创新</w:t>
            </w:r>
          </w:p>
          <w:p w14:paraId="37C54054">
            <w:pPr>
              <w:adjustRightInd w:val="0"/>
              <w:snapToGrid w:val="0"/>
              <w:jc w:val="center"/>
              <w:rPr>
                <w:rFonts w:ascii="Times New Roman" w:hAnsi="Times New Roman" w:cs="Times New Roman"/>
                <w:color w:val="000000"/>
                <w:sz w:val="24"/>
                <w:szCs w:val="24"/>
              </w:rPr>
            </w:pPr>
            <w:r>
              <w:rPr>
                <w:rFonts w:hint="eastAsia" w:ascii="Times New Roman" w:hAnsi="Times New Roman" w:cs="Times New Roman"/>
                <w:color w:val="000000"/>
                <w:sz w:val="24"/>
                <w:szCs w:val="24"/>
              </w:rPr>
              <w:t>智能装备</w:t>
            </w:r>
            <w:r>
              <w:rPr>
                <w:rFonts w:ascii="Times New Roman" w:hAnsi="Times New Roman" w:cs="Times New Roman"/>
                <w:color w:val="000000"/>
                <w:sz w:val="24"/>
                <w:szCs w:val="24"/>
              </w:rPr>
              <w:t>设计建模</w:t>
            </w:r>
          </w:p>
          <w:p w14:paraId="73A6D307">
            <w:pPr>
              <w:adjustRightInd w:val="0"/>
              <w:snapToGrid w:val="0"/>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sz w:val="24"/>
                <w:szCs w:val="24"/>
              </w:rPr>
              <w:t>工业机器人系统集成</w:t>
            </w:r>
          </w:p>
        </w:tc>
        <w:tc>
          <w:tcPr>
            <w:tcW w:w="2174" w:type="dxa"/>
            <w:vAlign w:val="center"/>
          </w:tcPr>
          <w:p w14:paraId="70C88A41">
            <w:pPr>
              <w:jc w:val="center"/>
              <w:rPr>
                <w:rFonts w:ascii="Times New Roman" w:hAnsi="Times New Roman" w:cs="Times New Roman"/>
                <w:color w:val="000000"/>
                <w:sz w:val="24"/>
                <w:szCs w:val="24"/>
              </w:rPr>
            </w:pPr>
            <w:r>
              <w:rPr>
                <w:rFonts w:ascii="Times New Roman" w:hAnsi="Times New Roman" w:cs="Times New Roman"/>
                <w:bCs/>
                <w:sz w:val="24"/>
                <w:szCs w:val="24"/>
              </w:rPr>
              <w:t>计算机中级证</w:t>
            </w:r>
            <w:r>
              <w:rPr>
                <w:rFonts w:hint="eastAsia" w:ascii="Segoe UI Symbol" w:hAnsi="Segoe UI Symbol" w:cs="Segoe UI Symbol"/>
                <w:color w:val="000000"/>
                <w:sz w:val="24"/>
                <w:szCs w:val="24"/>
              </w:rPr>
              <w:t>☆</w:t>
            </w:r>
          </w:p>
          <w:p w14:paraId="7CA61984">
            <w:pPr>
              <w:jc w:val="center"/>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color w:val="000000"/>
                <w:sz w:val="24"/>
                <w:szCs w:val="24"/>
              </w:rPr>
              <w:t>电工中级证</w:t>
            </w:r>
            <w:r>
              <w:rPr>
                <w:rFonts w:hint="eastAsia" w:ascii="Segoe UI Symbol" w:hAnsi="Segoe UI Symbol" w:cs="Segoe UI Symbol"/>
                <w:color w:val="000000"/>
                <w:sz w:val="24"/>
                <w:szCs w:val="24"/>
              </w:rPr>
              <w:t>☆</w:t>
            </w:r>
          </w:p>
          <w:p w14:paraId="34A884E9">
            <w:pPr>
              <w:jc w:val="center"/>
              <w:rPr>
                <w:rFonts w:ascii="Times New Roman" w:hAnsi="Times New Roman" w:cs="Times New Roman"/>
                <w:bCs/>
                <w:sz w:val="24"/>
                <w:szCs w:val="24"/>
              </w:rPr>
            </w:pPr>
            <w:r>
              <w:rPr>
                <w:rFonts w:ascii="Times New Roman" w:hAnsi="Times New Roman" w:cs="Times New Roman"/>
                <w:bCs/>
                <w:sz w:val="24"/>
                <w:szCs w:val="24"/>
              </w:rPr>
              <w:t>ACAD中级证</w:t>
            </w:r>
            <w:r>
              <w:rPr>
                <w:rFonts w:hint="eastAsia" w:ascii="Segoe UI Symbol" w:hAnsi="Segoe UI Symbol" w:cs="Segoe UI Symbol"/>
                <w:color w:val="000000"/>
                <w:sz w:val="24"/>
                <w:szCs w:val="24"/>
              </w:rPr>
              <w:t>☆</w:t>
            </w:r>
          </w:p>
          <w:p w14:paraId="417F0118">
            <w:pPr>
              <w:jc w:val="center"/>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sz w:val="24"/>
                <w:szCs w:val="24"/>
              </w:rPr>
              <w:t>英语等级CET4</w:t>
            </w:r>
            <w:r>
              <w:rPr>
                <w:rFonts w:ascii="Times New Roman" w:hAnsi="Times New Roman" w:cs="Times New Roman"/>
                <w:bCs/>
                <w:color w:val="000000" w:themeColor="text1"/>
                <w:sz w:val="24"/>
                <w:szCs w:val="24"/>
                <w14:textFill>
                  <w14:solidFill>
                    <w14:schemeClr w14:val="tx1"/>
                  </w14:solidFill>
                </w14:textFill>
              </w:rPr>
              <w:t>*</w:t>
            </w:r>
          </w:p>
          <w:p w14:paraId="5B6C615C">
            <w:pPr>
              <w:snapToGrid w:val="0"/>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工程师资格证*</w:t>
            </w:r>
          </w:p>
        </w:tc>
      </w:tr>
      <w:tr w14:paraId="6659B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3" w:hRule="atLeast"/>
          <w:jc w:val="center"/>
        </w:trPr>
        <w:tc>
          <w:tcPr>
            <w:tcW w:w="884" w:type="dxa"/>
            <w:vMerge w:val="continue"/>
            <w:vAlign w:val="center"/>
          </w:tcPr>
          <w:p w14:paraId="23C335F7">
            <w:pPr>
              <w:adjustRightInd w:val="0"/>
              <w:snapToGrid w:val="0"/>
              <w:jc w:val="center"/>
              <w:rPr>
                <w:rFonts w:ascii="Times New Roman" w:hAnsi="Times New Roman" w:cs="Times New Roman"/>
                <w:color w:val="000000" w:themeColor="text1"/>
                <w:kern w:val="0"/>
                <w:sz w:val="24"/>
                <w:szCs w:val="24"/>
                <w14:textFill>
                  <w14:solidFill>
                    <w14:schemeClr w14:val="tx1"/>
                  </w14:solidFill>
                </w14:textFill>
              </w:rPr>
            </w:pPr>
          </w:p>
        </w:tc>
        <w:tc>
          <w:tcPr>
            <w:tcW w:w="2509" w:type="dxa"/>
            <w:vAlign w:val="center"/>
          </w:tcPr>
          <w:p w14:paraId="1D617CFF">
            <w:pPr>
              <w:adjustRightInd w:val="0"/>
              <w:snapToGrid w:val="0"/>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sz w:val="24"/>
                <w:szCs w:val="24"/>
              </w:rPr>
              <w:t>机电一体化</w:t>
            </w:r>
            <w:r>
              <w:rPr>
                <w:rFonts w:ascii="Times New Roman" w:hAnsi="Times New Roman" w:cs="Times New Roman"/>
                <w:color w:val="000000"/>
                <w:sz w:val="24"/>
                <w:szCs w:val="24"/>
              </w:rPr>
              <w:t>项目运营及售后服务技术支持</w:t>
            </w:r>
          </w:p>
        </w:tc>
        <w:tc>
          <w:tcPr>
            <w:tcW w:w="3544" w:type="dxa"/>
            <w:vAlign w:val="center"/>
          </w:tcPr>
          <w:p w14:paraId="43945493">
            <w:pPr>
              <w:jc w:val="center"/>
              <w:rPr>
                <w:rFonts w:ascii="Times New Roman" w:hAnsi="Times New Roman" w:cs="Times New Roman"/>
                <w:color w:val="000000"/>
                <w:sz w:val="24"/>
                <w:szCs w:val="24"/>
              </w:rPr>
            </w:pPr>
            <w:r>
              <w:rPr>
                <w:rFonts w:ascii="Times New Roman" w:hAnsi="Times New Roman" w:cs="Times New Roman"/>
                <w:color w:val="000000"/>
                <w:sz w:val="24"/>
                <w:szCs w:val="24"/>
              </w:rPr>
              <w:t>掌握销售运营渠道和方法并解决售后服务中的各类技术问题</w:t>
            </w:r>
          </w:p>
          <w:p w14:paraId="79859686">
            <w:pPr>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sz w:val="24"/>
                <w:szCs w:val="24"/>
              </w:rPr>
              <w:t>数据采集与监控SCADA</w:t>
            </w:r>
          </w:p>
        </w:tc>
        <w:tc>
          <w:tcPr>
            <w:tcW w:w="2174" w:type="dxa"/>
            <w:vAlign w:val="center"/>
          </w:tcPr>
          <w:p w14:paraId="40A7EC91">
            <w:pPr>
              <w:jc w:val="center"/>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sz w:val="24"/>
                <w:szCs w:val="24"/>
              </w:rPr>
              <w:t>计算机中级证</w:t>
            </w:r>
            <w:r>
              <w:rPr>
                <w:rFonts w:hint="eastAsia" w:ascii="Segoe UI Symbol" w:hAnsi="Segoe UI Symbol" w:cs="Segoe UI Symbol"/>
                <w:color w:val="000000"/>
                <w:sz w:val="24"/>
                <w:szCs w:val="24"/>
              </w:rPr>
              <w:t>☆</w:t>
            </w:r>
          </w:p>
          <w:p w14:paraId="188E1CE5">
            <w:pPr>
              <w:jc w:val="center"/>
              <w:rPr>
                <w:rFonts w:ascii="Times New Roman" w:hAnsi="Times New Roman" w:cs="Times New Roman"/>
                <w:bCs/>
                <w:sz w:val="24"/>
                <w:szCs w:val="24"/>
              </w:rPr>
            </w:pPr>
            <w:r>
              <w:rPr>
                <w:rFonts w:ascii="Times New Roman" w:hAnsi="Times New Roman" w:cs="Times New Roman"/>
                <w:bCs/>
                <w:sz w:val="24"/>
                <w:szCs w:val="24"/>
              </w:rPr>
              <w:t>ACAD中级证</w:t>
            </w:r>
            <w:r>
              <w:rPr>
                <w:rFonts w:hint="eastAsia" w:ascii="Segoe UI Symbol" w:hAnsi="Segoe UI Symbol" w:cs="Segoe UI Symbol"/>
                <w:color w:val="000000"/>
                <w:sz w:val="24"/>
                <w:szCs w:val="24"/>
              </w:rPr>
              <w:t>☆</w:t>
            </w:r>
          </w:p>
          <w:p w14:paraId="24BB4A14">
            <w:pPr>
              <w:jc w:val="center"/>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sz w:val="24"/>
                <w:szCs w:val="24"/>
              </w:rPr>
              <w:t>英语等级CET4</w:t>
            </w:r>
            <w:r>
              <w:rPr>
                <w:rFonts w:ascii="Times New Roman" w:hAnsi="Times New Roman" w:cs="Times New Roman"/>
                <w:bCs/>
                <w:color w:val="000000" w:themeColor="text1"/>
                <w:sz w:val="24"/>
                <w:szCs w:val="24"/>
                <w14:textFill>
                  <w14:solidFill>
                    <w14:schemeClr w14:val="tx1"/>
                  </w14:solidFill>
                </w14:textFill>
              </w:rPr>
              <w:t>*</w:t>
            </w:r>
          </w:p>
          <w:p w14:paraId="0BA01B94">
            <w:pPr>
              <w:snapToGrid w:val="0"/>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工程师资格证*</w:t>
            </w:r>
          </w:p>
        </w:tc>
      </w:tr>
      <w:tr w14:paraId="6EE00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884" w:type="dxa"/>
            <w:vMerge w:val="restart"/>
            <w:vAlign w:val="center"/>
          </w:tcPr>
          <w:p w14:paraId="6B5727AE">
            <w:pPr>
              <w:adjustRightInd w:val="0"/>
              <w:snapToGrid w:val="0"/>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sz w:val="24"/>
                <w:szCs w:val="24"/>
              </w:rPr>
              <w:t>高级</w:t>
            </w:r>
          </w:p>
        </w:tc>
        <w:tc>
          <w:tcPr>
            <w:tcW w:w="2509" w:type="dxa"/>
            <w:vAlign w:val="center"/>
          </w:tcPr>
          <w:p w14:paraId="11EAFCD9">
            <w:pPr>
              <w:spacing w:line="276" w:lineRule="auto"/>
              <w:jc w:val="center"/>
              <w:rPr>
                <w:rFonts w:ascii="Times New Roman" w:hAnsi="Times New Roman" w:cs="Times New Roman"/>
                <w:color w:val="000000"/>
                <w:sz w:val="24"/>
                <w:szCs w:val="24"/>
              </w:rPr>
            </w:pPr>
            <w:r>
              <w:rPr>
                <w:rFonts w:hint="eastAsia" w:ascii="Times New Roman" w:hAnsi="Times New Roman" w:cs="Times New Roman"/>
                <w:color w:val="000000"/>
                <w:sz w:val="24"/>
                <w:szCs w:val="24"/>
              </w:rPr>
              <w:t>机电一体化</w:t>
            </w:r>
            <w:r>
              <w:rPr>
                <w:rFonts w:ascii="Times New Roman" w:hAnsi="Times New Roman" w:cs="Times New Roman"/>
                <w:color w:val="000000"/>
                <w:sz w:val="24"/>
                <w:szCs w:val="24"/>
              </w:rPr>
              <w:t>开发环境</w:t>
            </w:r>
          </w:p>
          <w:p w14:paraId="27A3DABA">
            <w:pPr>
              <w:adjustRightInd w:val="0"/>
              <w:snapToGrid w:val="0"/>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sz w:val="24"/>
                <w:szCs w:val="24"/>
              </w:rPr>
              <w:t>人工智能研发与编程</w:t>
            </w:r>
          </w:p>
        </w:tc>
        <w:tc>
          <w:tcPr>
            <w:tcW w:w="3544" w:type="dxa"/>
            <w:vMerge w:val="restart"/>
            <w:vAlign w:val="center"/>
          </w:tcPr>
          <w:p w14:paraId="39E5C587">
            <w:pPr>
              <w:adjustRightInd w:val="0"/>
              <w:snapToGrid w:val="0"/>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sz w:val="24"/>
                <w:szCs w:val="24"/>
              </w:rPr>
              <w:t>大中型DCS</w:t>
            </w:r>
            <w:r>
              <w:rPr>
                <w:rFonts w:ascii="Times New Roman" w:hAnsi="Times New Roman" w:cs="Times New Roman"/>
                <w:color w:val="000000"/>
                <w:sz w:val="24"/>
                <w:szCs w:val="24"/>
              </w:rPr>
              <w:t>系统应用设计开发</w:t>
            </w:r>
          </w:p>
          <w:p w14:paraId="0779912C">
            <w:pPr>
              <w:adjustRightInd w:val="0"/>
              <w:snapToGrid w:val="0"/>
              <w:jc w:val="center"/>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sz w:val="24"/>
                <w:szCs w:val="24"/>
              </w:rPr>
              <w:t>机电一体化</w:t>
            </w:r>
            <w:r>
              <w:rPr>
                <w:rFonts w:ascii="Times New Roman" w:hAnsi="Times New Roman" w:cs="Times New Roman"/>
                <w:color w:val="000000"/>
                <w:sz w:val="24"/>
                <w:szCs w:val="24"/>
              </w:rPr>
              <w:t>工程项目规划管理</w:t>
            </w:r>
          </w:p>
        </w:tc>
        <w:tc>
          <w:tcPr>
            <w:tcW w:w="2174" w:type="dxa"/>
            <w:vMerge w:val="restart"/>
            <w:vAlign w:val="center"/>
          </w:tcPr>
          <w:p w14:paraId="675412A2">
            <w:pPr>
              <w:adjustRightInd w:val="0"/>
              <w:snapToGrid w:val="0"/>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高级工程师或者</w:t>
            </w:r>
          </w:p>
          <w:p w14:paraId="5F2DED51">
            <w:pPr>
              <w:snapToGrid w:val="0"/>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工程师资格证*</w:t>
            </w:r>
          </w:p>
        </w:tc>
      </w:tr>
      <w:tr w14:paraId="39650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884" w:type="dxa"/>
            <w:vMerge w:val="continue"/>
            <w:vAlign w:val="center"/>
          </w:tcPr>
          <w:p w14:paraId="1FAA8430">
            <w:pPr>
              <w:adjustRightInd w:val="0"/>
              <w:snapToGrid w:val="0"/>
              <w:jc w:val="center"/>
              <w:rPr>
                <w:rFonts w:ascii="Times New Roman" w:hAnsi="Times New Roman" w:cs="Times New Roman"/>
                <w:color w:val="000000" w:themeColor="text1"/>
                <w:kern w:val="0"/>
                <w:sz w:val="24"/>
                <w:szCs w:val="24"/>
                <w14:textFill>
                  <w14:solidFill>
                    <w14:schemeClr w14:val="tx1"/>
                  </w14:solidFill>
                </w14:textFill>
              </w:rPr>
            </w:pPr>
          </w:p>
        </w:tc>
        <w:tc>
          <w:tcPr>
            <w:tcW w:w="2509" w:type="dxa"/>
            <w:vAlign w:val="center"/>
          </w:tcPr>
          <w:p w14:paraId="1621715D">
            <w:pPr>
              <w:adjustRightInd w:val="0"/>
              <w:snapToGrid w:val="0"/>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sz w:val="24"/>
                <w:szCs w:val="24"/>
              </w:rPr>
              <w:t>项目经理</w:t>
            </w:r>
          </w:p>
        </w:tc>
        <w:tc>
          <w:tcPr>
            <w:tcW w:w="3544" w:type="dxa"/>
            <w:vMerge w:val="continue"/>
            <w:vAlign w:val="center"/>
          </w:tcPr>
          <w:p w14:paraId="145A0159">
            <w:pPr>
              <w:adjustRightInd w:val="0"/>
              <w:snapToGrid w:val="0"/>
              <w:jc w:val="center"/>
              <w:rPr>
                <w:rFonts w:ascii="Times New Roman" w:hAnsi="Times New Roman" w:cs="Times New Roman"/>
                <w:color w:val="000000" w:themeColor="text1"/>
                <w:kern w:val="0"/>
                <w:sz w:val="24"/>
                <w:szCs w:val="24"/>
                <w14:textFill>
                  <w14:solidFill>
                    <w14:schemeClr w14:val="tx1"/>
                  </w14:solidFill>
                </w14:textFill>
              </w:rPr>
            </w:pPr>
          </w:p>
        </w:tc>
        <w:tc>
          <w:tcPr>
            <w:tcW w:w="2174" w:type="dxa"/>
            <w:vMerge w:val="continue"/>
            <w:vAlign w:val="center"/>
          </w:tcPr>
          <w:p w14:paraId="16D4197D">
            <w:pPr>
              <w:adjustRightInd w:val="0"/>
              <w:snapToGrid w:val="0"/>
              <w:jc w:val="center"/>
              <w:rPr>
                <w:rFonts w:ascii="Times New Roman" w:hAnsi="Times New Roman" w:cs="Times New Roman"/>
                <w:color w:val="000000" w:themeColor="text1"/>
                <w:kern w:val="0"/>
                <w:sz w:val="24"/>
                <w:szCs w:val="24"/>
                <w14:textFill>
                  <w14:solidFill>
                    <w14:schemeClr w14:val="tx1"/>
                  </w14:solidFill>
                </w14:textFill>
              </w:rPr>
            </w:pPr>
          </w:p>
        </w:tc>
      </w:tr>
    </w:tbl>
    <w:p w14:paraId="767D683C"/>
    <w:p w14:paraId="4F73A8FD"/>
    <w:p w14:paraId="69B60F9D">
      <w:pPr>
        <w:pStyle w:val="3"/>
        <w:spacing w:before="0" w:after="0" w:line="360" w:lineRule="auto"/>
        <w:ind w:firstLine="643" w:firstLineChars="200"/>
      </w:pPr>
      <w:r>
        <w:rPr>
          <w:rFonts w:hint="eastAsia"/>
        </w:rPr>
        <w:t>十、课程结构框架</w:t>
      </w:r>
    </w:p>
    <w:p w14:paraId="0A1E0451">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五年一贯制课程类型分为公共基础课程和专业课程。课程性质分为必修课程和选修课程，选修课程分为限定选修课程和任意选修课程。</w:t>
      </w:r>
    </w:p>
    <w:p w14:paraId="152B0658">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1.公共基础课程</w:t>
      </w:r>
    </w:p>
    <w:p w14:paraId="303A957B">
      <w:pPr>
        <w:widowControl/>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前两年开设思想政治、语文、历史、数学、英语、信息技术、体育与健康、艺术、高中物理、化学、生物、礼仪等公共基础必修课程。</w:t>
      </w:r>
    </w:p>
    <w:p w14:paraId="30AF6EF9">
      <w:pPr>
        <w:widowControl/>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后三年将思想道德修养与法律基础、毛泽东思想和中国特色社会主义理论体系概论、形势与政策、体育与健康、军事理论、大学生职业发展与就业指导、心理健康教育、计算机技术应用列为公共基础必修课程，并将马克思主义理论、中华优秀传统文化、创新创业教育、健康教育、党史国史、大学美育、劳育、大学语文（应用文写作）、大学英语、高等数学等列入限定选修课程。同时，根据地方及学校特色和学生多样化需求，开设选修课程。</w:t>
      </w:r>
    </w:p>
    <w:p w14:paraId="12F1149F">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2.专业课程</w:t>
      </w:r>
    </w:p>
    <w:p w14:paraId="185E34D0">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专业课程包括专业支撑课程、专业核心课程、专业拓展课程，其中专业拓展课程包括限选课程和任选课程。实习实训是专业课程实践性教学的重要内容，实训环节包括专项实训、综合实训等多种形式，实习包括认识实习、生产见习、顶岗实习等多种形式。</w:t>
      </w:r>
    </w:p>
    <w:p w14:paraId="2958BD8D">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3</w:t>
      </w:r>
      <w:r>
        <w:rPr>
          <w:rFonts w:ascii="宋体" w:hAnsi="宋体" w:eastAsia="宋体"/>
          <w:bCs/>
          <w:color w:val="000000" w:themeColor="text1"/>
          <w:sz w:val="28"/>
          <w:szCs w:val="28"/>
          <w14:textFill>
            <w14:solidFill>
              <w14:schemeClr w14:val="tx1"/>
            </w14:solidFill>
          </w14:textFill>
        </w:rPr>
        <w:t>.</w:t>
      </w:r>
      <w:r>
        <w:rPr>
          <w:rFonts w:hint="eastAsia" w:ascii="宋体" w:hAnsi="宋体" w:eastAsia="宋体"/>
          <w:bCs/>
          <w:color w:val="000000" w:themeColor="text1"/>
          <w:sz w:val="28"/>
          <w:szCs w:val="28"/>
          <w14:textFill>
            <w14:solidFill>
              <w14:schemeClr w14:val="tx1"/>
            </w14:solidFill>
          </w14:textFill>
        </w:rPr>
        <w:t>其他课程</w:t>
      </w:r>
    </w:p>
    <w:p w14:paraId="4BACF58C">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其他课程包括军训、入学教育、毕业教育、社会实践。</w:t>
      </w:r>
    </w:p>
    <w:p w14:paraId="2187569A">
      <w:pPr>
        <w:pStyle w:val="13"/>
        <w:adjustRightInd w:val="0"/>
        <w:snapToGrid w:val="0"/>
        <w:spacing w:line="360" w:lineRule="auto"/>
        <w:ind w:firstLine="560" w:firstLineChars="200"/>
        <w:rPr>
          <w:rFonts w:hAnsi="宋体" w:cs="仿宋_GB2312"/>
          <w:sz w:val="28"/>
          <w:szCs w:val="28"/>
        </w:rPr>
      </w:pPr>
      <w:r>
        <w:rPr>
          <w:rFonts w:hint="eastAsia" w:hAnsi="宋体" w:cs="仿宋_GB2312"/>
          <w:sz w:val="28"/>
          <w:szCs w:val="28"/>
        </w:rPr>
        <w:t>课程结构框架图如下所示：</w:t>
      </w:r>
    </w:p>
    <w:p w14:paraId="02DBC69B">
      <w:pPr>
        <w:widowControl/>
        <w:jc w:val="left"/>
        <w:rPr>
          <w:rFonts w:ascii="宋体" w:hAnsi="宋体" w:eastAsia="宋体" w:cs="仿宋_GB2312"/>
          <w:sz w:val="28"/>
          <w:szCs w:val="28"/>
        </w:rPr>
      </w:pPr>
      <w:r>
        <w:rPr>
          <w:rFonts w:hAnsi="宋体" w:cs="仿宋_GB2312"/>
          <w:sz w:val="28"/>
          <w:szCs w:val="28"/>
        </w:rPr>
        <w:br w:type="page"/>
      </w:r>
    </w:p>
    <w:p w14:paraId="724ED1A7">
      <w:pPr>
        <w:pStyle w:val="13"/>
        <w:adjustRightInd w:val="0"/>
        <w:snapToGrid w:val="0"/>
        <w:spacing w:line="360" w:lineRule="auto"/>
        <w:rPr>
          <w:rFonts w:hAnsi="宋体" w:cs="仿宋_GB2312"/>
          <w:sz w:val="28"/>
          <w:szCs w:val="28"/>
        </w:rPr>
      </w:pPr>
      <w:r>
        <w:object>
          <v:shape id="_x0000_i1025" o:spt="75" type="#_x0000_t75" style="height:428.2pt;width:415.35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14:paraId="50E7394E">
      <w:pPr>
        <w:rPr>
          <w:rFonts w:ascii="Times New Roman" w:hAnsi="Times New Roman" w:cs="Times New Roman"/>
          <w:szCs w:val="21"/>
        </w:rPr>
      </w:pPr>
      <w:r>
        <w:rPr>
          <w:rFonts w:hAnsi="宋体" w:cs="仿宋_GB2312"/>
          <w:sz w:val="28"/>
          <w:szCs w:val="28"/>
        </w:rPr>
        <w:br w:type="page"/>
      </w:r>
    </w:p>
    <w:p w14:paraId="3653120B">
      <w:pPr>
        <w:pStyle w:val="3"/>
      </w:pPr>
      <w:r>
        <w:rPr>
          <w:rFonts w:hint="eastAsia"/>
        </w:rPr>
        <w:t>十一、课程设置及要求</w:t>
      </w:r>
    </w:p>
    <w:p w14:paraId="2150C9F0">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（一）公共基础课程</w:t>
      </w:r>
    </w:p>
    <w:p w14:paraId="67A7CBA3">
      <w:pPr>
        <w:snapToGrid w:val="0"/>
        <w:spacing w:line="360" w:lineRule="auto"/>
        <w:ind w:firstLine="516" w:firstLineChars="246"/>
        <w:rPr>
          <w:rFonts w:ascii="宋体" w:hAnsi="宋体" w:eastAsia="宋体"/>
          <w:bCs/>
          <w:color w:val="000000" w:themeColor="text1"/>
          <w:sz w:val="28"/>
          <w:szCs w:val="28"/>
          <w14:textFill>
            <w14:solidFill>
              <w14:schemeClr w14:val="tx1"/>
            </w14:solidFill>
          </w14:textFill>
        </w:rPr>
      </w:pPr>
      <w:r>
        <w:t xml:space="preserve">    </w:t>
      </w:r>
      <w:r>
        <w:rPr>
          <w:rFonts w:ascii="宋体" w:hAnsi="宋体" w:eastAsia="宋体"/>
          <w:bCs/>
          <w:color w:val="000000" w:themeColor="text1"/>
          <w:sz w:val="28"/>
          <w:szCs w:val="28"/>
          <w14:textFill>
            <w14:solidFill>
              <w14:schemeClr w14:val="tx1"/>
            </w14:solidFill>
          </w14:textFill>
        </w:rPr>
        <w:t xml:space="preserve"> 1.</w:t>
      </w:r>
      <w:r>
        <w:rPr>
          <w:rFonts w:hint="eastAsia" w:ascii="宋体" w:hAnsi="宋体" w:eastAsia="宋体"/>
          <w:bCs/>
          <w:color w:val="000000" w:themeColor="text1"/>
          <w:sz w:val="28"/>
          <w:szCs w:val="28"/>
          <w14:textFill>
            <w14:solidFill>
              <w14:schemeClr w14:val="tx1"/>
            </w14:solidFill>
          </w14:textFill>
        </w:rPr>
        <w:t>公共必修课程（7</w:t>
      </w:r>
      <w:r>
        <w:rPr>
          <w:rFonts w:ascii="宋体" w:hAnsi="宋体" w:eastAsia="宋体"/>
          <w:bCs/>
          <w:color w:val="000000" w:themeColor="text1"/>
          <w:sz w:val="28"/>
          <w:szCs w:val="28"/>
          <w14:textFill>
            <w14:solidFill>
              <w14:schemeClr w14:val="tx1"/>
            </w14:solidFill>
          </w14:textFill>
        </w:rPr>
        <w:t>8</w:t>
      </w:r>
      <w:r>
        <w:rPr>
          <w:rFonts w:hint="eastAsia" w:ascii="宋体" w:hAnsi="宋体" w:eastAsia="宋体"/>
          <w:bCs/>
          <w:color w:val="000000" w:themeColor="text1"/>
          <w:sz w:val="28"/>
          <w:szCs w:val="28"/>
          <w14:textFill>
            <w14:solidFill>
              <w14:schemeClr w14:val="tx1"/>
            </w14:solidFill>
          </w14:textFill>
        </w:rPr>
        <w:t>.5学分）</w:t>
      </w:r>
      <w:r>
        <w:rPr>
          <w:rFonts w:ascii="宋体" w:hAnsi="宋体" w:eastAsia="宋体"/>
          <w:bCs/>
          <w:color w:val="000000" w:themeColor="text1"/>
          <w:sz w:val="28"/>
          <w:szCs w:val="28"/>
          <w14:textFill>
            <w14:solidFill>
              <w14:schemeClr w14:val="tx1"/>
            </w14:solidFill>
          </w14:textFill>
        </w:rPr>
        <w:t xml:space="preserve"> </w:t>
      </w:r>
    </w:p>
    <w:p w14:paraId="426E1974">
      <w:pPr>
        <w:snapToGrid w:val="0"/>
        <w:spacing w:line="360" w:lineRule="auto"/>
        <w:ind w:firstLine="688" w:firstLineChars="246"/>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（1）思想政治</w:t>
      </w:r>
    </w:p>
    <w:p w14:paraId="6F4F3321">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思想政治课程是落实立德树人根本任务的关键课程。思想政治课程是各专业学生必修的公共基础课程。本课程以立德树人为根本任务，以培育思想政治学科核心素养为主导，帮助学生确立正确的政治方向，坚定理想信念，厚植爱国主义情怀，提高职业道德素质、法治素养和心理健康水平，促进学生健康成长、全面发展，培养拥护中国共产党领导和我国社会主义制度、立志为中国特色社会主义事业奋斗终身的有用人才。</w:t>
      </w:r>
    </w:p>
    <w:p w14:paraId="486734E7">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（2）语文</w:t>
      </w:r>
    </w:p>
    <w:p w14:paraId="5C492713">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语文课程是学习正确理解和运用祖国语言文字的综合性、实践性课程。工具性与人文性的统一是语文课程的基本特点。语文课程旨在引导学生根据真实的语言运用情境，开展自主的言语实践活动，积累言语经验，把握祖国语言文字的特点和运用规律，提高运用祖国语言文字的能力，理解与热爱祖国语言文字，发展思维能力，提升思维品质，培养健康的审美情趣，积累丰厚的文化底蕴，培育和践行社会主义核心价值观，增强文化自信。语文课程对于全面贯彻党的教育方针，落实立德树人根本任务，发展素质教育，推进教育公平，培养德智体美劳全面发展的社会主义建设者和接班人具有重要作用。</w:t>
      </w:r>
    </w:p>
    <w:p w14:paraId="73325560">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（3）历史</w:t>
      </w:r>
    </w:p>
    <w:p w14:paraId="29952F4D">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历史课程是各专业学生必修的公共基础课程。本课程的任务是在义务教育历史课程的基础上，以唯物史观为指导，促进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的社会主义建设者和接班人。</w:t>
      </w:r>
    </w:p>
    <w:p w14:paraId="435D7EF1">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w:t>
      </w:r>
      <w:r>
        <w:rPr>
          <w:rFonts w:ascii="宋体" w:hAnsi="宋体" w:eastAsia="宋体"/>
          <w:bCs/>
          <w:color w:val="000000" w:themeColor="text1"/>
          <w:sz w:val="28"/>
          <w:szCs w:val="28"/>
          <w14:textFill>
            <w14:solidFill>
              <w14:schemeClr w14:val="tx1"/>
            </w14:solidFill>
          </w14:textFill>
        </w:rPr>
        <w:t>4</w:t>
      </w:r>
      <w:r>
        <w:rPr>
          <w:rFonts w:hint="eastAsia" w:ascii="宋体" w:hAnsi="宋体" w:eastAsia="宋体"/>
          <w:bCs/>
          <w:color w:val="000000" w:themeColor="text1"/>
          <w:sz w:val="28"/>
          <w:szCs w:val="28"/>
          <w14:textFill>
            <w14:solidFill>
              <w14:schemeClr w14:val="tx1"/>
            </w14:solidFill>
          </w14:textFill>
        </w:rPr>
        <w:t>）数学</w:t>
      </w:r>
    </w:p>
    <w:p w14:paraId="27AEB58E">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数学是研究数量关系和空间形式的科学，是其他科学和技术的基础，是现实生活中解决问题的重要工具，是人类文化的重要组成部分。在大数据和人工智能时代，数学在科学研究和社会生产服务中发挥着越来越大的作用，数学素养是现代社会每个人都应具备的基本素养。</w:t>
      </w:r>
    </w:p>
    <w:p w14:paraId="59798E65">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数学课程是数学教育的基本形式，是学生获得数学基础知识和基本技能、掌握基本数学思想、积累基本数学活动经验、形成理性思维和科学精神的主要途径。数学课程是各专业学生必修的公共基础课程，承载着落实立德树人根本任务、发展素质教育的功能，具有基础性、发展性、应用性和职业性等特点。</w:t>
      </w:r>
    </w:p>
    <w:p w14:paraId="3B5BE192">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w:t>
      </w:r>
      <w:r>
        <w:rPr>
          <w:rFonts w:ascii="宋体" w:hAnsi="宋体" w:eastAsia="宋体"/>
          <w:bCs/>
          <w:color w:val="000000" w:themeColor="text1"/>
          <w:sz w:val="28"/>
          <w:szCs w:val="28"/>
          <w14:textFill>
            <w14:solidFill>
              <w14:schemeClr w14:val="tx1"/>
            </w14:solidFill>
          </w14:textFill>
        </w:rPr>
        <w:t>5</w:t>
      </w:r>
      <w:r>
        <w:rPr>
          <w:rFonts w:hint="eastAsia" w:ascii="宋体" w:hAnsi="宋体" w:eastAsia="宋体"/>
          <w:bCs/>
          <w:color w:val="000000" w:themeColor="text1"/>
          <w:sz w:val="28"/>
          <w:szCs w:val="28"/>
          <w14:textFill>
            <w14:solidFill>
              <w14:schemeClr w14:val="tx1"/>
            </w14:solidFill>
          </w14:textFill>
        </w:rPr>
        <w:t>）英语</w:t>
      </w:r>
    </w:p>
    <w:p w14:paraId="5517A8A6">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英语课程的任务是在义务教育基础上，帮助学生进一步学习语言基础知识，提高听、说、读、写等语言技能，发展英语学科核心素养；引导学生在真实情境中开展语言实践活动，认识文化的多样性，形成开放包容的态度，发展健康的审美情趣:理解思维差异，增强国际理解，坚定文化自信；帮助学生树立正确的世界观、人生观和价值观，自觉践行社会主义核心价值观，成为德智体美劳全面发展的高素质劳动者和技术技能人才。</w:t>
      </w:r>
    </w:p>
    <w:p w14:paraId="526B7745">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w:t>
      </w:r>
      <w:r>
        <w:rPr>
          <w:rFonts w:ascii="宋体" w:hAnsi="宋体" w:eastAsia="宋体"/>
          <w:bCs/>
          <w:color w:val="000000" w:themeColor="text1"/>
          <w:sz w:val="28"/>
          <w:szCs w:val="28"/>
          <w14:textFill>
            <w14:solidFill>
              <w14:schemeClr w14:val="tx1"/>
            </w14:solidFill>
          </w14:textFill>
        </w:rPr>
        <w:t>6</w:t>
      </w:r>
      <w:r>
        <w:rPr>
          <w:rFonts w:hint="eastAsia" w:ascii="宋体" w:hAnsi="宋体" w:eastAsia="宋体"/>
          <w:bCs/>
          <w:color w:val="000000" w:themeColor="text1"/>
          <w:sz w:val="28"/>
          <w:szCs w:val="28"/>
          <w14:textFill>
            <w14:solidFill>
              <w14:schemeClr w14:val="tx1"/>
            </w14:solidFill>
          </w14:textFill>
        </w:rPr>
        <w:t>）信息技术</w:t>
      </w:r>
    </w:p>
    <w:p w14:paraId="7A4C7E5B">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信息技术课程的任务是全面贯彻党的教育方针，落实立德树人根本任务，满足国家信息化发展战略对人才培养的要求，围绕信息技术学科核心素养，吸纳相关领域的前沿成果，引导学生通过对信息技术知识与技能的学习和应用实践，增强信息意识，掌握信息化环境中生产、生活与学习技能，提高参与信息社会的责任感与行为能力，为就业和未来发展奠定基础，成为德智体美劳全面发展的高素质劳动者和技术技能人才。</w:t>
      </w:r>
    </w:p>
    <w:p w14:paraId="29BC2665">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w:t>
      </w:r>
      <w:r>
        <w:rPr>
          <w:rFonts w:ascii="宋体" w:hAnsi="宋体" w:eastAsia="宋体"/>
          <w:bCs/>
          <w:color w:val="000000" w:themeColor="text1"/>
          <w:sz w:val="28"/>
          <w:szCs w:val="28"/>
          <w14:textFill>
            <w14:solidFill>
              <w14:schemeClr w14:val="tx1"/>
            </w14:solidFill>
          </w14:textFill>
        </w:rPr>
        <w:t>7</w:t>
      </w:r>
      <w:r>
        <w:rPr>
          <w:rFonts w:hint="eastAsia" w:ascii="宋体" w:hAnsi="宋体" w:eastAsia="宋体"/>
          <w:bCs/>
          <w:color w:val="000000" w:themeColor="text1"/>
          <w:sz w:val="28"/>
          <w:szCs w:val="28"/>
          <w14:textFill>
            <w14:solidFill>
              <w14:schemeClr w14:val="tx1"/>
            </w14:solidFill>
          </w14:textFill>
        </w:rPr>
        <w:t>）体育与健康</w:t>
      </w:r>
    </w:p>
    <w:p w14:paraId="23277A61">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体育与健康课程落实立德树人的根本任务，坚持健康第一的教育理念，通过传授体有与健康的知识、技能和方法，提高学生的体有运动能力，培养运动爱好和专长，使学生养成终身体育锻炼的习惯，形成健康的行为与生活方式，健全人格，强健体魄，具备身心健康和职业生涯发展必备的体育与健康学科核心素养，引领学生逐步形成正确的世界观、人生观和价值观，自觉践行社会主义核心价值观，成为德智体美劳全面发展的高素质劳动者和技术技能人才。</w:t>
      </w:r>
    </w:p>
    <w:p w14:paraId="582DFDD3">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w:t>
      </w:r>
      <w:r>
        <w:rPr>
          <w:rFonts w:ascii="宋体" w:hAnsi="宋体" w:eastAsia="宋体"/>
          <w:bCs/>
          <w:color w:val="000000" w:themeColor="text1"/>
          <w:sz w:val="28"/>
          <w:szCs w:val="28"/>
          <w14:textFill>
            <w14:solidFill>
              <w14:schemeClr w14:val="tx1"/>
            </w14:solidFill>
          </w14:textFill>
        </w:rPr>
        <w:t>8</w:t>
      </w:r>
      <w:r>
        <w:rPr>
          <w:rFonts w:hint="eastAsia" w:ascii="宋体" w:hAnsi="宋体" w:eastAsia="宋体"/>
          <w:bCs/>
          <w:color w:val="000000" w:themeColor="text1"/>
          <w:sz w:val="28"/>
          <w:szCs w:val="28"/>
          <w14:textFill>
            <w14:solidFill>
              <w14:schemeClr w14:val="tx1"/>
            </w14:solidFill>
          </w14:textFill>
        </w:rPr>
        <w:t>）艺术</w:t>
      </w:r>
    </w:p>
    <w:p w14:paraId="7935B980">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艺术课程要坚持立德树人，充分发挥艺术学科独特的育人功能，以美育人，以文化人，以情动人，提高学生的审美和人文素养，积极引导学生主动参与艺术学习和实践，进一步积累和掌握艺术基础知识、基本技能和方法，培养学生感受美、鉴赏美、表现美、创造美的能力，帮助学生塑造美好心灵，健全健康人格，厚植民族情感，增进文化认同，坚定文化自信，成为德智体美劳全面发展的高素质劳动者和技术技能人才。</w:t>
      </w:r>
    </w:p>
    <w:p w14:paraId="1C12C009">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（9）礼仪</w:t>
      </w:r>
    </w:p>
    <w:p w14:paraId="5F399331">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本课程教学的主要目的是:通过教师的系统讲授、示范及课堂训练，使学生掌握在社会交往及服务工作中的礼貌礼仪原则和应用要求，学会礼貌待人，正确使用礼节，展示文明形象，达到提高综合素质，和谐人际关系的目的，为就业及个人发展奠定良好的形象基础。</w:t>
      </w:r>
    </w:p>
    <w:p w14:paraId="401CF1A3">
      <w:pPr>
        <w:snapToGrid w:val="0"/>
        <w:spacing w:line="360" w:lineRule="auto"/>
        <w:ind w:firstLine="688" w:firstLineChars="246"/>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（10）思想道德修养与法律基础</w:t>
      </w:r>
    </w:p>
    <w:p w14:paraId="625B69D1">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本课程立足新时代，从大学生的使命与担当出发，逐步思考人生问题，实现人生观、价值观的形成教育。树立道德意识，提升道德修养和精神境界；树立法制观念，提高法律素养，自觉遵纪守法，使学生具备先做人后做事的基本素质和较强的工作方法能力、社会能力，促进大学生职业能力与职业素养的提高。该课程对学生职业能力培养发挥基础支撑作用，也是学生成人与成才的关键。</w:t>
      </w:r>
    </w:p>
    <w:p w14:paraId="14C16EF6">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w:t>
      </w:r>
      <w:r>
        <w:rPr>
          <w:rFonts w:ascii="宋体" w:hAnsi="宋体" w:eastAsia="宋体"/>
          <w:bCs/>
          <w:color w:val="000000" w:themeColor="text1"/>
          <w:sz w:val="28"/>
          <w:szCs w:val="28"/>
          <w14:textFill>
            <w14:solidFill>
              <w14:schemeClr w14:val="tx1"/>
            </w14:solidFill>
          </w14:textFill>
        </w:rPr>
        <w:t>1</w:t>
      </w:r>
      <w:r>
        <w:rPr>
          <w:rFonts w:hint="eastAsia" w:ascii="宋体" w:hAnsi="宋体" w:eastAsia="宋体"/>
          <w:bCs/>
          <w:color w:val="000000" w:themeColor="text1"/>
          <w:sz w:val="28"/>
          <w:szCs w:val="28"/>
          <w14:textFill>
            <w14:solidFill>
              <w14:schemeClr w14:val="tx1"/>
            </w14:solidFill>
          </w14:textFill>
        </w:rPr>
        <w:t>1）毛泽东思想和中国特色社会主义理论体系概论</w:t>
      </w:r>
    </w:p>
    <w:p w14:paraId="4543890D">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课程旨在从整体上阐释马克思主义中国化理论成果，既体现马克思主义中国理论成果形成和发展的历史逻辑，又体现这些理论成果的理论逻辑；既体现马克思主义中国化理论成果的整体性，又体现各个理论成果的重点和难点，力求全面准确地理解毛泽东思想和中国特色社会主义理论体系，尤其是马克思主义中国化的最新成果——习近平新时代中国特色社会主义思想，引导学生中国特色社会主义道路自信、理论自信、制度自信、文化自信，努力培养德智体美劳全面发展的社会主义建设者和接班人。</w:t>
      </w:r>
    </w:p>
    <w:p w14:paraId="364C2A19">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w:t>
      </w:r>
      <w:r>
        <w:rPr>
          <w:rFonts w:ascii="宋体" w:hAnsi="宋体" w:eastAsia="宋体"/>
          <w:bCs/>
          <w:color w:val="000000" w:themeColor="text1"/>
          <w:sz w:val="28"/>
          <w:szCs w:val="28"/>
          <w14:textFill>
            <w14:solidFill>
              <w14:schemeClr w14:val="tx1"/>
            </w14:solidFill>
          </w14:textFill>
        </w:rPr>
        <w:t>1</w:t>
      </w:r>
      <w:r>
        <w:rPr>
          <w:rFonts w:hint="eastAsia" w:ascii="宋体" w:hAnsi="宋体" w:eastAsia="宋体"/>
          <w:bCs/>
          <w:color w:val="000000" w:themeColor="text1"/>
          <w:sz w:val="28"/>
          <w:szCs w:val="28"/>
          <w14:textFill>
            <w14:solidFill>
              <w14:schemeClr w14:val="tx1"/>
            </w14:solidFill>
          </w14:textFill>
        </w:rPr>
        <w:t>2）形势与政策</w:t>
      </w:r>
    </w:p>
    <w:p w14:paraId="1B9DC3E9">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形势与政策教育是高校大学生思想政治教育的重要内容，对提高大学生综合素质、开阔胸怀视野、增强责任感和大局观十分重要。帮助学生及时全面正确了解国内外形势，了解党和国家的对内对外政策，增强实现改革开放和社会主义现代化建设宏伟目标的信心和责任感。</w:t>
      </w:r>
    </w:p>
    <w:p w14:paraId="277508D2">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w:t>
      </w:r>
      <w:r>
        <w:rPr>
          <w:rFonts w:ascii="宋体" w:hAnsi="宋体" w:eastAsia="宋体"/>
          <w:bCs/>
          <w:color w:val="000000" w:themeColor="text1"/>
          <w:sz w:val="28"/>
          <w:szCs w:val="28"/>
          <w14:textFill>
            <w14:solidFill>
              <w14:schemeClr w14:val="tx1"/>
            </w14:solidFill>
          </w14:textFill>
        </w:rPr>
        <w:t>1</w:t>
      </w:r>
      <w:r>
        <w:rPr>
          <w:rFonts w:hint="eastAsia" w:ascii="宋体" w:hAnsi="宋体" w:eastAsia="宋体"/>
          <w:bCs/>
          <w:color w:val="000000" w:themeColor="text1"/>
          <w:sz w:val="28"/>
          <w:szCs w:val="28"/>
          <w14:textFill>
            <w14:solidFill>
              <w14:schemeClr w14:val="tx1"/>
            </w14:solidFill>
          </w14:textFill>
        </w:rPr>
        <w:t>3）大学体育</w:t>
      </w:r>
    </w:p>
    <w:p w14:paraId="32FBE524">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提高对身体和健康的认识，掌握有关身体健康的基本知识和科学健身的方法；提高自我保健意识，增强体质、促进身体健康，养成良好的体育锻炼习惯，保持良好的心态。掌握体育运动项目的基础知识、基本技术、基本技能；增强体质健康和心理健康、增强社会适应能力。</w:t>
      </w:r>
    </w:p>
    <w:p w14:paraId="40A13CAF">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w:t>
      </w:r>
      <w:r>
        <w:rPr>
          <w:rFonts w:ascii="宋体" w:hAnsi="宋体" w:eastAsia="宋体"/>
          <w:bCs/>
          <w:color w:val="000000" w:themeColor="text1"/>
          <w:sz w:val="28"/>
          <w:szCs w:val="28"/>
          <w14:textFill>
            <w14:solidFill>
              <w14:schemeClr w14:val="tx1"/>
            </w14:solidFill>
          </w14:textFill>
        </w:rPr>
        <w:t>1</w:t>
      </w:r>
      <w:r>
        <w:rPr>
          <w:rFonts w:hint="eastAsia" w:ascii="宋体" w:hAnsi="宋体" w:eastAsia="宋体"/>
          <w:bCs/>
          <w:color w:val="000000" w:themeColor="text1"/>
          <w:sz w:val="28"/>
          <w:szCs w:val="28"/>
          <w14:textFill>
            <w14:solidFill>
              <w14:schemeClr w14:val="tx1"/>
            </w14:solidFill>
          </w14:textFill>
        </w:rPr>
        <w:t>4）军事理论</w:t>
      </w:r>
    </w:p>
    <w:p w14:paraId="4D98847B">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掌握队列动作的基本要领，养成良好的军人作风，增强组织纪律观念、培养集体主义的精神，促进综合素质的提高；使学生提高国防观念、学习国防知识、激发爱国主义和革命英雄主义精神，增强保卫国家安全的意识，自觉履行国防义务；了解军事思想的形成与发展过程，熟悉我国现代军事思想的主要内容、地位作用及科学含义，树立科学的战争观和方法论，增强国防观念意识；了解国际战略格局的现状、特点和发展趋势，正确认识我国的周边安全环境现状和安全策略。</w:t>
      </w:r>
    </w:p>
    <w:p w14:paraId="351BDC68">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w:t>
      </w:r>
      <w:r>
        <w:rPr>
          <w:rFonts w:ascii="宋体" w:hAnsi="宋体" w:eastAsia="宋体"/>
          <w:bCs/>
          <w:color w:val="000000" w:themeColor="text1"/>
          <w:sz w:val="28"/>
          <w:szCs w:val="28"/>
          <w14:textFill>
            <w14:solidFill>
              <w14:schemeClr w14:val="tx1"/>
            </w14:solidFill>
          </w14:textFill>
        </w:rPr>
        <w:t>1</w:t>
      </w:r>
      <w:r>
        <w:rPr>
          <w:rFonts w:hint="eastAsia" w:ascii="宋体" w:hAnsi="宋体" w:eastAsia="宋体"/>
          <w:bCs/>
          <w:color w:val="000000" w:themeColor="text1"/>
          <w:sz w:val="28"/>
          <w:szCs w:val="28"/>
          <w14:textFill>
            <w14:solidFill>
              <w14:schemeClr w14:val="tx1"/>
            </w14:solidFill>
          </w14:textFill>
        </w:rPr>
        <w:t>5）大学生职业发展与就业指导</w:t>
      </w:r>
    </w:p>
    <w:p w14:paraId="6E39A972">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根据相关文件精神，结合高职院校学生实际情况，通过课程教学，引导学生认真开展职业生涯规划，并做好相应的就业准备，掌握相关的求职技巧，努力实现大学生在观念、知识和技能三个层面显著提高。</w:t>
      </w:r>
    </w:p>
    <w:p w14:paraId="7548BD26">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w:t>
      </w:r>
      <w:r>
        <w:rPr>
          <w:rFonts w:ascii="宋体" w:hAnsi="宋体" w:eastAsia="宋体"/>
          <w:bCs/>
          <w:color w:val="000000" w:themeColor="text1"/>
          <w:sz w:val="28"/>
          <w:szCs w:val="28"/>
          <w14:textFill>
            <w14:solidFill>
              <w14:schemeClr w14:val="tx1"/>
            </w14:solidFill>
          </w14:textFill>
        </w:rPr>
        <w:t>1</w:t>
      </w:r>
      <w:r>
        <w:rPr>
          <w:rFonts w:hint="eastAsia" w:ascii="宋体" w:hAnsi="宋体" w:eastAsia="宋体"/>
          <w:bCs/>
          <w:color w:val="000000" w:themeColor="text1"/>
          <w:sz w:val="28"/>
          <w:szCs w:val="28"/>
          <w14:textFill>
            <w14:solidFill>
              <w14:schemeClr w14:val="tx1"/>
            </w14:solidFill>
          </w14:textFill>
        </w:rPr>
        <w:t>6）心理健康教育</w:t>
      </w:r>
    </w:p>
    <w:p w14:paraId="19B3614B">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根据学生心理发展的规律和特点，运用心理学的教育方法和手段，培养学生良好的心理素质，促进学生整体素质全面提高的教育。</w:t>
      </w:r>
    </w:p>
    <w:p w14:paraId="0BA90778">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围绕学生在心理成长过程中面临的困难和问题，普及心理健康基本知识，让学生了解和掌握心理健康保健常识和简单的心理调节方法，了解掌握和学习人际关系，适应社会生活等方面的常识，以达到让学生拥有丰富的心灵、健全的人格。</w:t>
      </w:r>
    </w:p>
    <w:p w14:paraId="164B19ED">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2</w:t>
      </w:r>
      <w:r>
        <w:rPr>
          <w:rFonts w:ascii="宋体" w:hAnsi="宋体" w:eastAsia="宋体"/>
          <w:bCs/>
          <w:color w:val="000000" w:themeColor="text1"/>
          <w:sz w:val="28"/>
          <w:szCs w:val="28"/>
          <w14:textFill>
            <w14:solidFill>
              <w14:schemeClr w14:val="tx1"/>
            </w14:solidFill>
          </w14:textFill>
        </w:rPr>
        <w:t>.</w:t>
      </w:r>
      <w:r>
        <w:rPr>
          <w:rFonts w:hint="eastAsia" w:ascii="宋体" w:hAnsi="宋体" w:eastAsia="宋体"/>
          <w:bCs/>
          <w:color w:val="000000" w:themeColor="text1"/>
          <w:sz w:val="28"/>
          <w:szCs w:val="28"/>
          <w14:textFill>
            <w14:solidFill>
              <w14:schemeClr w14:val="tx1"/>
            </w14:solidFill>
          </w14:textFill>
        </w:rPr>
        <w:t>公共限选课程（18学分）</w:t>
      </w:r>
    </w:p>
    <w:p w14:paraId="09B66AE7">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（1）大学英语</w:t>
      </w:r>
    </w:p>
    <w:p w14:paraId="7D9F60AE">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掌握一定的英语基础知识和技能，具有一定的听、说、读、写、译的能力；能借助词典阅读和翻译有关英语资料,在涉外交际的日常活动和业务活动中进行简单的口头和书面交流；了解中西方文化差异，为今后进一步提高英语的交际能力打下基础；为专升本奠定基本英语语法及词汇基础。</w:t>
      </w:r>
    </w:p>
    <w:p w14:paraId="2858122B">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（2）高等数学</w:t>
      </w:r>
    </w:p>
    <w:p w14:paraId="1A3AF83F">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学习函数的基本的图像和性质,掌握一元函数的有关计算，会利用导数进行相关的应用，理解不定积分和定积分的概念和性质，掌握微积分的基本公式，并能进行简单的定积分计算,理解微分方程的基本概念，会计算简单的一阶微分方程。了解数理统计中的一些基本概念，掌握样本均值和样本方差，平均偏差，相对平均偏差，标准偏差，极差等，会利用检验法对测量数据进行取合,能够利用参数估计和假设检验的基本思想、检验方法对总体中的均值、方差进行检验。了解方差分析和一元线性回归分析的基本思想和原理以及方法和步骤，掌握一元线性同归分析同归方程的求法 (如最小二乘法)以及线性相关，能够利用数学软件进行简单计算和统计分析。</w:t>
      </w:r>
    </w:p>
    <w:p w14:paraId="35F57CA3">
      <w:pPr>
        <w:snapToGrid w:val="0"/>
        <w:spacing w:line="360" w:lineRule="auto"/>
        <w:ind w:firstLine="560" w:firstLineChars="200"/>
        <w:rPr>
          <w:rFonts w:ascii="Times New Roman" w:hAnsi="Times New Roman" w:eastAsia="宋体" w:cs="Times New Roman"/>
          <w:bCs/>
          <w:color w:val="000000" w:themeColor="text1"/>
          <w:sz w:val="28"/>
          <w:szCs w:val="28"/>
          <w14:textFill>
            <w14:solidFill>
              <w14:schemeClr w14:val="tx1"/>
            </w14:solidFill>
          </w14:textFill>
        </w:rPr>
      </w:pPr>
      <w:r>
        <w:rPr>
          <w:rFonts w:ascii="Times New Roman" w:hAnsi="Times New Roman" w:eastAsia="宋体" w:cs="Times New Roman"/>
          <w:bCs/>
          <w:color w:val="000000" w:themeColor="text1"/>
          <w:sz w:val="28"/>
          <w:szCs w:val="28"/>
          <w14:textFill>
            <w14:solidFill>
              <w14:schemeClr w14:val="tx1"/>
            </w14:solidFill>
          </w14:textFill>
        </w:rPr>
        <w:t>（3）大学语文</w:t>
      </w:r>
    </w:p>
    <w:p w14:paraId="1FB8683C">
      <w:pPr>
        <w:snapToGrid w:val="0"/>
        <w:spacing w:line="360" w:lineRule="auto"/>
        <w:ind w:firstLine="548" w:firstLineChars="196"/>
        <w:rPr>
          <w:rFonts w:ascii="宋体" w:hAnsi="宋体" w:eastAsia="宋体" w:cs="Times New Roman"/>
          <w:bCs/>
          <w:sz w:val="28"/>
          <w:szCs w:val="28"/>
        </w:rPr>
      </w:pPr>
      <w:r>
        <w:rPr>
          <w:rFonts w:hint="eastAsia" w:ascii="宋体" w:hAnsi="宋体" w:eastAsia="宋体" w:cs="Times New Roman"/>
          <w:bCs/>
          <w:sz w:val="28"/>
          <w:szCs w:val="28"/>
        </w:rPr>
        <w:t>本课程是一门旨在培养学生的人文素养，将工具性、人文性和审美性相结合的综合性课程。通过传授文学鉴赏的方法，培养学生的审美能力和阅读兴趣；提高和强化对本民族语言文字的理解能力和运用水平；以文学所体现的人文精神及优秀传统熏陶学生，帮助学生树立正确的世界观、人生观和价值观，增强爱国主义精神和民族自豪感，满足社会对当代大学生全面发展的要求。</w:t>
      </w:r>
    </w:p>
    <w:p w14:paraId="360E7950">
      <w:pPr>
        <w:snapToGrid w:val="0"/>
        <w:spacing w:line="360" w:lineRule="auto"/>
        <w:ind w:firstLine="548" w:firstLineChars="196"/>
        <w:rPr>
          <w:rFonts w:ascii="宋体" w:hAnsi="宋体" w:eastAsia="宋体"/>
          <w:bCs/>
          <w:color w:val="000000" w:themeColor="text1"/>
          <w:sz w:val="28"/>
          <w:szCs w:val="28"/>
          <w14:textFill>
            <w14:solidFill>
              <w14:schemeClr w14:val="tx1"/>
            </w14:solidFill>
          </w14:textFill>
        </w:rPr>
      </w:pPr>
      <w:bookmarkStart w:id="1" w:name="_Hlk112598036"/>
      <w:r>
        <w:rPr>
          <w:rFonts w:hint="eastAsia" w:ascii="宋体" w:hAnsi="宋体" w:eastAsia="宋体"/>
          <w:bCs/>
          <w:color w:val="000000" w:themeColor="text1"/>
          <w:sz w:val="28"/>
          <w:szCs w:val="28"/>
          <w14:textFill>
            <w14:solidFill>
              <w14:schemeClr w14:val="tx1"/>
            </w14:solidFill>
          </w14:textFill>
        </w:rPr>
        <w:t>（二）专业课程</w:t>
      </w:r>
    </w:p>
    <w:p w14:paraId="6BC442BF">
      <w:pPr>
        <w:snapToGrid w:val="0"/>
        <w:spacing w:line="360" w:lineRule="auto"/>
        <w:ind w:firstLine="560" w:firstLineChars="200"/>
        <w:rPr>
          <w:rFonts w:ascii="Times New Roman" w:hAnsi="Times New Roman" w:cs="Times New Roman"/>
          <w:bCs/>
          <w:sz w:val="28"/>
          <w:szCs w:val="28"/>
        </w:rPr>
      </w:pPr>
      <w:r>
        <w:rPr>
          <w:rFonts w:ascii="Times New Roman" w:hAnsi="Times New Roman" w:cs="Times New Roman"/>
          <w:bCs/>
          <w:sz w:val="28"/>
          <w:szCs w:val="28"/>
        </w:rPr>
        <w:t>1.专业支撑课程（</w:t>
      </w:r>
      <w:r>
        <w:rPr>
          <w:rFonts w:ascii="Times New Roman" w:hAnsi="Times New Roman" w:cs="Times New Roman"/>
          <w:bCs/>
          <w:color w:val="000000" w:themeColor="text1"/>
          <w:sz w:val="28"/>
          <w:szCs w:val="28"/>
          <w14:textFill>
            <w14:solidFill>
              <w14:schemeClr w14:val="tx1"/>
            </w14:solidFill>
          </w14:textFill>
        </w:rPr>
        <w:t>56学分</w:t>
      </w:r>
      <w:r>
        <w:rPr>
          <w:rFonts w:ascii="Times New Roman" w:hAnsi="Times New Roman" w:cs="Times New Roman"/>
          <w:bCs/>
          <w:sz w:val="28"/>
          <w:szCs w:val="28"/>
        </w:rPr>
        <w:t>）</w:t>
      </w:r>
    </w:p>
    <w:p w14:paraId="52B88D26">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专业基支撑程包括：</w:t>
      </w:r>
      <w:r>
        <w:rPr>
          <w:rFonts w:hint="eastAsia" w:ascii="Times New Roman" w:hAnsi="Times New Roman" w:cs="Times New Roman"/>
          <w:sz w:val="28"/>
          <w:szCs w:val="28"/>
        </w:rPr>
        <w:t>物理、化学、生物、计算机应用与操作、电工电子技术1-2、机械设计基础、机械制造技术基础、机械制图与C</w:t>
      </w:r>
      <w:r>
        <w:rPr>
          <w:rFonts w:ascii="Times New Roman" w:hAnsi="Times New Roman" w:cs="Times New Roman"/>
          <w:sz w:val="28"/>
          <w:szCs w:val="28"/>
        </w:rPr>
        <w:t>AD</w:t>
      </w:r>
      <w:r>
        <w:rPr>
          <w:rFonts w:hint="eastAsia" w:ascii="Times New Roman" w:hAnsi="Times New Roman" w:cs="Times New Roman"/>
          <w:sz w:val="28"/>
          <w:szCs w:val="28"/>
        </w:rPr>
        <w:t>、传感器与检测技术、电机与拖动、液压与气压传动技术等。</w:t>
      </w:r>
    </w:p>
    <w:p w14:paraId="7221A9B0">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（1）物理</w:t>
      </w:r>
    </w:p>
    <w:p w14:paraId="5F898D3D">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物理课程的任务是全面贯彻党的教育方针，落实立德树人根本任务；引导学生从物理学的视角认识自然，认识物理学与生产、生活的关系，经历科学实践过程，学握科学研究方法，养成科学思维习惯，培有科学精神，增强实践能力和创新意识；培养学生职业发展、终身学习和担当民族复兴大任所需的物理学科核心素养，引领学生逐步形成科学精神及科学的世界观、人生观和价值观，自觉践行社会主义核心价值观，成为德智体美劳全面发展的高素质劳动者和技术技能人才。</w:t>
      </w:r>
    </w:p>
    <w:p w14:paraId="3A82ECA0">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（2）化学</w:t>
      </w:r>
    </w:p>
    <w:p w14:paraId="2BBAE74D">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化学课程的任务是全面贯彻党的教育方针，落实立德树人根本任务，服务发展，促进就业；培养学生的化学学科核心素养，使学生获得必备的化学基础知识、基本技能和基本方法，认识物质变化规律，养成发现、分析、解决化学相关问题的能力；培养学生精益求精的工匠精神、严谨求实的科学态度和勇于开拓的创新意识；引领学生逐步形成正确的世界观、人生观和价值观，自觉践行社会主义核心价值观，成为德智体美劳全面发展的高素质劳动者和技术技能人才。</w:t>
      </w:r>
    </w:p>
    <w:p w14:paraId="65692D33">
      <w:pPr>
        <w:adjustRightInd w:val="0"/>
        <w:snapToGrid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（3）电工电子技术</w:t>
      </w:r>
      <w:r>
        <w:rPr>
          <w:rFonts w:hint="eastAsia" w:ascii="Times New Roman" w:hAnsi="Times New Roman" w:cs="Times New Roman"/>
          <w:sz w:val="28"/>
          <w:szCs w:val="28"/>
        </w:rPr>
        <w:t>1-</w:t>
      </w:r>
      <w:r>
        <w:rPr>
          <w:rFonts w:ascii="Times New Roman" w:hAnsi="Times New Roman" w:cs="Times New Roman"/>
          <w:sz w:val="28"/>
          <w:szCs w:val="28"/>
        </w:rPr>
        <w:t>2</w:t>
      </w:r>
    </w:p>
    <w:p w14:paraId="33BC446E">
      <w:pPr>
        <w:adjustRightInd w:val="0"/>
        <w:snapToGrid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主要以各种电路分析和电动机及其控制为主要内容，通过本课程的学习，使学生获得电工技术方面必要的基本理论、基本知识和基本技能，会使用常用的电子仪器，会查阅手册，具有安装和调试简单电路的能力，了解电工电子技术的应用和发展情况，为学习后续课程以及从事科研和工程技术方面工作打下一定基础。</w:t>
      </w:r>
    </w:p>
    <w:p w14:paraId="36815B26">
      <w:pPr>
        <w:adjustRightInd w:val="0"/>
        <w:snapToGrid w:val="0"/>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w:t>
      </w:r>
      <w:r>
        <w:rPr>
          <w:rFonts w:cs="Times New Roman" w:asciiTheme="minorEastAsia" w:hAnsiTheme="minorEastAsia"/>
          <w:color w:val="000000" w:themeColor="text1"/>
          <w:sz w:val="28"/>
          <w:szCs w:val="28"/>
          <w14:textFill>
            <w14:solidFill>
              <w14:schemeClr w14:val="tx1"/>
            </w14:solidFill>
          </w14:textFill>
        </w:rPr>
        <w:t>机械</w:t>
      </w:r>
      <w:r>
        <w:rPr>
          <w:rFonts w:hint="eastAsia" w:cs="Times New Roman" w:asciiTheme="minorEastAsia" w:hAnsiTheme="minorEastAsia"/>
          <w:color w:val="000000" w:themeColor="text1"/>
          <w:sz w:val="28"/>
          <w:szCs w:val="28"/>
          <w14:textFill>
            <w14:solidFill>
              <w14:schemeClr w14:val="tx1"/>
            </w14:solidFill>
          </w14:textFill>
        </w:rPr>
        <w:t>设计基础</w:t>
      </w:r>
    </w:p>
    <w:p w14:paraId="5FD3D9CB">
      <w:pPr>
        <w:pStyle w:val="13"/>
        <w:adjustRightInd w:val="0"/>
        <w:snapToGrid w:val="0"/>
        <w:spacing w:line="360" w:lineRule="auto"/>
        <w:ind w:firstLine="560" w:firstLineChars="200"/>
        <w:rPr>
          <w:rFonts w:cs="Arial" w:asciiTheme="minorEastAsia" w:hAnsiTheme="minorEastAsia" w:eastAsiaTheme="minorEastAsia"/>
          <w:color w:val="333333"/>
          <w:sz w:val="28"/>
          <w:szCs w:val="28"/>
          <w:shd w:val="clear" w:color="auto" w:fill="FFFFFF"/>
        </w:rPr>
      </w:pPr>
      <w:r>
        <w:rPr>
          <w:rFonts w:asciiTheme="minorEastAsia" w:hAnsiTheme="minorEastAsia"/>
          <w:sz w:val="28"/>
          <w:szCs w:val="28"/>
        </w:rPr>
        <w:t>本课程</w:t>
      </w:r>
      <w:r>
        <w:rPr>
          <w:rFonts w:hint="eastAsia" w:asciiTheme="minorEastAsia" w:hAnsiTheme="minorEastAsia"/>
          <w:sz w:val="28"/>
          <w:szCs w:val="28"/>
        </w:rPr>
        <w:t>以</w:t>
      </w:r>
      <w:r>
        <w:rPr>
          <w:rFonts w:cs="Arial" w:asciiTheme="minorEastAsia" w:hAnsiTheme="minorEastAsia"/>
          <w:color w:val="333333"/>
          <w:sz w:val="28"/>
          <w:szCs w:val="28"/>
          <w:shd w:val="clear" w:color="auto" w:fill="FFFFFF"/>
        </w:rPr>
        <w:t>培养学生创新意识和机械系统方案设计能力为目标，以设计为主线，以适应我国本科教育大众化的时代需求和21世纪培养高级应用型人才的需要</w:t>
      </w:r>
      <w:r>
        <w:rPr>
          <w:rFonts w:asciiTheme="minorEastAsia" w:hAnsiTheme="minorEastAsia"/>
          <w:sz w:val="28"/>
          <w:szCs w:val="28"/>
        </w:rPr>
        <w:t>。</w:t>
      </w:r>
      <w:r>
        <w:rPr>
          <w:rFonts w:cs="Arial" w:asciiTheme="minorEastAsia" w:hAnsiTheme="minorEastAsia"/>
          <w:color w:val="333333"/>
          <w:sz w:val="28"/>
          <w:szCs w:val="28"/>
          <w:shd w:val="clear" w:color="auto" w:fill="FFFFFF"/>
        </w:rPr>
        <w:t>主要内容有: 绪论、机构的结构分析、平面连杆机构、凸轮机构、齿轮机构、轮系、间歇运动机构和其它常用机构、机械系统动力学、机械的平衡、机械执行系统方案设计、机械传动系统方案设计、计算机辅助机构设计与分析等</w:t>
      </w:r>
      <w:r>
        <w:rPr>
          <w:rFonts w:hint="eastAsia" w:cs="Arial" w:asciiTheme="minorEastAsia" w:hAnsiTheme="minorEastAsia"/>
          <w:color w:val="333333"/>
          <w:sz w:val="28"/>
          <w:szCs w:val="28"/>
          <w:shd w:val="clear" w:color="auto" w:fill="FFFFFF"/>
        </w:rPr>
        <w:t>，适用于高职机电一体化专业和机械制造自动化专业的必修课程教学</w:t>
      </w:r>
      <w:r>
        <w:rPr>
          <w:rFonts w:cs="Arial" w:asciiTheme="minorEastAsia" w:hAnsiTheme="minorEastAsia" w:eastAsiaTheme="minorEastAsia"/>
          <w:color w:val="333333"/>
          <w:sz w:val="28"/>
          <w:szCs w:val="28"/>
          <w:shd w:val="clear" w:color="auto" w:fill="FFFFFF"/>
        </w:rPr>
        <w:t>。</w:t>
      </w:r>
    </w:p>
    <w:p w14:paraId="6D375973">
      <w:pPr>
        <w:pStyle w:val="13"/>
        <w:adjustRightInd w:val="0"/>
        <w:snapToGrid w:val="0"/>
        <w:spacing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（5）电工电子技术</w:t>
      </w:r>
      <w:r>
        <w:rPr>
          <w:rFonts w:hint="eastAsia" w:asciiTheme="minorEastAsia" w:hAnsiTheme="minorEastAsia" w:eastAsiaTheme="minorEastAsia"/>
          <w:sz w:val="28"/>
          <w:szCs w:val="28"/>
        </w:rPr>
        <w:t>1-</w:t>
      </w:r>
      <w:r>
        <w:rPr>
          <w:rFonts w:asciiTheme="minorEastAsia" w:hAnsiTheme="minorEastAsia" w:eastAsiaTheme="minorEastAsia"/>
          <w:sz w:val="28"/>
          <w:szCs w:val="28"/>
        </w:rPr>
        <w:t>2</w:t>
      </w:r>
    </w:p>
    <w:p w14:paraId="2480113D">
      <w:pPr>
        <w:pStyle w:val="13"/>
        <w:adjustRightInd w:val="0"/>
        <w:snapToGrid w:val="0"/>
        <w:spacing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主要以各种电路分析和电动机及其控制为主要内容，通过本课程的学习，使学生获得电工技术方面必要的基本理论、基本知识和基本技能，会使用常用的电子仪器，会查阅手册，具有安装和调试简单电路的能力，了解电工电子技术的应用和发展情况，为学习后续课程以及从事科研和工程技术方面工作打下一定基础。</w:t>
      </w:r>
    </w:p>
    <w:p w14:paraId="60521F3F">
      <w:pPr>
        <w:pStyle w:val="13"/>
        <w:adjustRightInd w:val="0"/>
        <w:snapToGrid w:val="0"/>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6</w:t>
      </w:r>
      <w:r>
        <w:rPr>
          <w:rFonts w:hint="eastAsia" w:asciiTheme="minorEastAsia" w:hAnsiTheme="minorEastAsia" w:eastAsiaTheme="minorEastAsia"/>
          <w:color w:val="000000" w:themeColor="text1"/>
          <w:sz w:val="28"/>
          <w:szCs w:val="28"/>
          <w14:textFill>
            <w14:solidFill>
              <w14:schemeClr w14:val="tx1"/>
            </w14:solidFill>
          </w14:textFill>
        </w:rPr>
        <w:t>）机械制造技术基础</w:t>
      </w:r>
    </w:p>
    <w:p w14:paraId="6655BE50">
      <w:pPr>
        <w:pStyle w:val="13"/>
        <w:adjustRightInd w:val="0"/>
        <w:snapToGrid w:val="0"/>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本课程内容涉及机械制造业中所必需的基础知识、基本理论和基本方法。包括：机械加工方法、金属切削原理、机床、刀具、夹具；制造质量分析与控制；工艺规程设计以及超高速加工、超精密加工、绿色制造、精益生产、智能制造、微型机械及微细加工。</w:t>
      </w:r>
    </w:p>
    <w:p w14:paraId="045A7431">
      <w:pPr>
        <w:pStyle w:val="13"/>
        <w:adjustRightInd w:val="0"/>
        <w:snapToGrid w:val="0"/>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7</w:t>
      </w:r>
      <w:r>
        <w:rPr>
          <w:rFonts w:hint="eastAsia" w:asciiTheme="minorEastAsia" w:hAnsiTheme="minorEastAsia" w:eastAsiaTheme="minorEastAsia"/>
          <w:color w:val="000000" w:themeColor="text1"/>
          <w:sz w:val="28"/>
          <w:szCs w:val="28"/>
          <w14:textFill>
            <w14:solidFill>
              <w14:schemeClr w14:val="tx1"/>
            </w14:solidFill>
          </w14:textFill>
        </w:rPr>
        <w:t>）传感器与检测技术</w:t>
      </w:r>
    </w:p>
    <w:p w14:paraId="04197917">
      <w:pPr>
        <w:adjustRightInd w:val="0"/>
        <w:snapToGrid w:val="0"/>
        <w:spacing w:line="360" w:lineRule="auto"/>
        <w:ind w:firstLine="560" w:firstLineChars="200"/>
        <w:rPr>
          <w:rFonts w:cs="Times New Roman" w:asciiTheme="minorEastAsia" w:hAnsiTheme="minorEastAsia"/>
          <w:sz w:val="28"/>
          <w:szCs w:val="28"/>
        </w:rPr>
      </w:pPr>
      <w:r>
        <w:rPr>
          <w:rFonts w:cs="Times New Roman" w:asciiTheme="minorEastAsia" w:hAnsiTheme="minorEastAsia"/>
          <w:sz w:val="28"/>
          <w:szCs w:val="28"/>
        </w:rPr>
        <w:t>主要讲授传感器的基本概念、种类和结构组成；电阻式、电容式、霍尔式等常用传感器的工作原理、特性及测量电路设计与测量误差处理。</w:t>
      </w:r>
    </w:p>
    <w:p w14:paraId="46DF7381">
      <w:pPr>
        <w:pStyle w:val="13"/>
        <w:adjustRightInd w:val="0"/>
        <w:snapToGrid w:val="0"/>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8</w:t>
      </w:r>
      <w:r>
        <w:rPr>
          <w:rFonts w:hint="eastAsia" w:asciiTheme="minorEastAsia" w:hAnsiTheme="minorEastAsia" w:eastAsiaTheme="minorEastAsia"/>
          <w:color w:val="000000" w:themeColor="text1"/>
          <w:sz w:val="28"/>
          <w:szCs w:val="28"/>
          <w14:textFill>
            <w14:solidFill>
              <w14:schemeClr w14:val="tx1"/>
            </w14:solidFill>
          </w14:textFill>
        </w:rPr>
        <w:t>）电机与拖动</w:t>
      </w:r>
    </w:p>
    <w:p w14:paraId="7974E382">
      <w:pPr>
        <w:pStyle w:val="13"/>
        <w:adjustRightInd w:val="0"/>
        <w:snapToGrid w:val="0"/>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主要讲授直流电机、变压器、三相异步电机的结构特点和工作原理；电机与电力拖动、他励电机和三相异步电动机的机械特性及其起动、调速和制动的电力拖动原理及相关计算；三相电机软起动和斩波调速等新技术。</w:t>
      </w:r>
    </w:p>
    <w:p w14:paraId="362C7BD3">
      <w:pPr>
        <w:pStyle w:val="13"/>
        <w:adjustRightInd w:val="0"/>
        <w:snapToGrid w:val="0"/>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9</w:t>
      </w:r>
      <w:r>
        <w:rPr>
          <w:rFonts w:hint="eastAsia" w:asciiTheme="minorEastAsia" w:hAnsiTheme="minorEastAsia" w:eastAsiaTheme="minorEastAsia"/>
          <w:color w:val="000000" w:themeColor="text1"/>
          <w:sz w:val="28"/>
          <w:szCs w:val="28"/>
          <w14:textFill>
            <w14:solidFill>
              <w14:schemeClr w14:val="tx1"/>
            </w14:solidFill>
          </w14:textFill>
        </w:rPr>
        <w:t>）液压与气压传动技术</w:t>
      </w:r>
    </w:p>
    <w:p w14:paraId="2029A5DA">
      <w:pPr>
        <w:pStyle w:val="13"/>
        <w:adjustRightInd w:val="0"/>
        <w:snapToGrid w:val="0"/>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本课程主要涉及液压流体力学、液压传动技术和气压传动技术等核心知识，主要介绍了液压流体力学、液压泵和液压马达、液压缸、液压控制阀、液压辅助装置、液压基本回路、液压系统实例、飞机液压系统、液压系统的设计计算和气压传动技术等内容</w:t>
      </w:r>
    </w:p>
    <w:p w14:paraId="319744D5">
      <w:pPr>
        <w:pStyle w:val="13"/>
        <w:adjustRightInd w:val="0"/>
        <w:snapToGrid w:val="0"/>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10</w:t>
      </w:r>
      <w:r>
        <w:rPr>
          <w:rFonts w:hint="eastAsia" w:asciiTheme="minorEastAsia" w:hAnsiTheme="minorEastAsia" w:eastAsiaTheme="minorEastAsia"/>
          <w:color w:val="000000" w:themeColor="text1"/>
          <w:sz w:val="28"/>
          <w:szCs w:val="28"/>
          <w14:textFill>
            <w14:solidFill>
              <w14:schemeClr w14:val="tx1"/>
            </w14:solidFill>
          </w14:textFill>
        </w:rPr>
        <w:t>）机械制图与C</w:t>
      </w:r>
      <w:r>
        <w:rPr>
          <w:rFonts w:asciiTheme="minorEastAsia" w:hAnsiTheme="minorEastAsia" w:eastAsiaTheme="minorEastAsia"/>
          <w:color w:val="000000" w:themeColor="text1"/>
          <w:sz w:val="28"/>
          <w:szCs w:val="28"/>
          <w14:textFill>
            <w14:solidFill>
              <w14:schemeClr w14:val="tx1"/>
            </w14:solidFill>
          </w14:textFill>
        </w:rPr>
        <w:t>AD</w:t>
      </w:r>
    </w:p>
    <w:p w14:paraId="486070DE">
      <w:pPr>
        <w:pStyle w:val="13"/>
        <w:adjustRightInd w:val="0"/>
        <w:snapToGrid w:val="0"/>
        <w:spacing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本课程通过学习基本线、圆弧等命令操作，文字与表格、尺寸标注、图</w:t>
      </w:r>
      <w:r>
        <w:rPr>
          <w:rFonts w:hint="eastAsia" w:asciiTheme="minorEastAsia" w:hAnsiTheme="minorEastAsia" w:eastAsiaTheme="minorEastAsia"/>
          <w:sz w:val="28"/>
          <w:szCs w:val="28"/>
        </w:rPr>
        <w:t>形</w:t>
      </w:r>
      <w:r>
        <w:rPr>
          <w:rFonts w:asciiTheme="minorEastAsia" w:hAnsiTheme="minorEastAsia" w:eastAsiaTheme="minorEastAsia"/>
          <w:sz w:val="28"/>
          <w:szCs w:val="28"/>
        </w:rPr>
        <w:t>块</w:t>
      </w:r>
      <w:r>
        <w:rPr>
          <w:rFonts w:hint="eastAsia" w:asciiTheme="minorEastAsia" w:hAnsiTheme="minorEastAsia" w:eastAsiaTheme="minorEastAsia"/>
          <w:sz w:val="28"/>
          <w:szCs w:val="28"/>
        </w:rPr>
        <w:t>的</w:t>
      </w:r>
      <w:r>
        <w:rPr>
          <w:rFonts w:asciiTheme="minorEastAsia" w:hAnsiTheme="minorEastAsia" w:eastAsiaTheme="minorEastAsia"/>
          <w:sz w:val="28"/>
          <w:szCs w:val="28"/>
        </w:rPr>
        <w:t>使用，阅读</w:t>
      </w:r>
      <w:r>
        <w:rPr>
          <w:rFonts w:hint="eastAsia" w:asciiTheme="minorEastAsia" w:hAnsiTheme="minorEastAsia" w:eastAsiaTheme="minorEastAsia"/>
          <w:sz w:val="28"/>
          <w:szCs w:val="28"/>
        </w:rPr>
        <w:t>与</w:t>
      </w:r>
      <w:r>
        <w:rPr>
          <w:rFonts w:asciiTheme="minorEastAsia" w:hAnsiTheme="minorEastAsia" w:eastAsiaTheme="minorEastAsia"/>
          <w:sz w:val="28"/>
          <w:szCs w:val="28"/>
        </w:rPr>
        <w:t>分析零件图，零件图绘制、装配图绘制、</w:t>
      </w:r>
      <w:r>
        <w:rPr>
          <w:rFonts w:hint="eastAsia" w:asciiTheme="minorEastAsia" w:hAnsiTheme="minorEastAsia" w:eastAsiaTheme="minorEastAsia"/>
          <w:sz w:val="28"/>
          <w:szCs w:val="28"/>
        </w:rPr>
        <w:t>电气布置图、动力配电图、电气控制图和</w:t>
      </w:r>
      <w:r>
        <w:rPr>
          <w:rFonts w:asciiTheme="minorEastAsia" w:hAnsiTheme="minorEastAsia" w:eastAsiaTheme="minorEastAsia"/>
          <w:sz w:val="28"/>
          <w:szCs w:val="28"/>
        </w:rPr>
        <w:t>图</w:t>
      </w:r>
      <w:r>
        <w:rPr>
          <w:rFonts w:hint="eastAsia" w:asciiTheme="minorEastAsia" w:hAnsiTheme="minorEastAsia" w:eastAsiaTheme="minorEastAsia"/>
          <w:sz w:val="28"/>
          <w:szCs w:val="28"/>
        </w:rPr>
        <w:t>样</w:t>
      </w:r>
      <w:r>
        <w:rPr>
          <w:rFonts w:asciiTheme="minorEastAsia" w:hAnsiTheme="minorEastAsia" w:eastAsiaTheme="minorEastAsia"/>
          <w:sz w:val="28"/>
          <w:szCs w:val="28"/>
        </w:rPr>
        <w:t>形输出等，使学生掌握AutoCAD基本命令和灵活运用能力，培养学生空间想象能力和一定的分析与表达能力，培养使用计算机设备与AutoCAD软件绘制机械</w:t>
      </w:r>
      <w:r>
        <w:rPr>
          <w:rFonts w:hint="eastAsia" w:asciiTheme="minorEastAsia" w:hAnsiTheme="minorEastAsia" w:eastAsiaTheme="minorEastAsia"/>
          <w:sz w:val="28"/>
          <w:szCs w:val="28"/>
        </w:rPr>
        <w:t>电气</w:t>
      </w:r>
      <w:r>
        <w:rPr>
          <w:rFonts w:asciiTheme="minorEastAsia" w:hAnsiTheme="minorEastAsia" w:eastAsiaTheme="minorEastAsia"/>
          <w:sz w:val="28"/>
          <w:szCs w:val="28"/>
        </w:rPr>
        <w:t>图样的能力，培养认真细致、一丝不苟的作风。</w:t>
      </w:r>
    </w:p>
    <w:p w14:paraId="17E6F281">
      <w:pPr>
        <w:snapToGrid w:val="0"/>
        <w:spacing w:line="360" w:lineRule="auto"/>
        <w:ind w:firstLine="560" w:firstLineChars="200"/>
        <w:rPr>
          <w:rFonts w:ascii="Times New Roman" w:hAnsi="Times New Roman" w:cs="Times New Roman"/>
          <w:bCs/>
          <w:sz w:val="28"/>
          <w:szCs w:val="28"/>
        </w:rPr>
      </w:pPr>
      <w:r>
        <w:rPr>
          <w:rFonts w:ascii="Times New Roman" w:hAnsi="Times New Roman" w:cs="Times New Roman"/>
          <w:bCs/>
          <w:sz w:val="28"/>
          <w:szCs w:val="28"/>
        </w:rPr>
        <w:t>2.专业核心课程（</w:t>
      </w:r>
      <w:r>
        <w:rPr>
          <w:rFonts w:ascii="Times New Roman" w:hAnsi="Times New Roman" w:cs="Times New Roman"/>
          <w:bCs/>
          <w:color w:val="000000" w:themeColor="text1"/>
          <w:sz w:val="28"/>
          <w:szCs w:val="28"/>
          <w14:textFill>
            <w14:solidFill>
              <w14:schemeClr w14:val="tx1"/>
            </w14:solidFill>
          </w14:textFill>
        </w:rPr>
        <w:t>21学分</w:t>
      </w:r>
      <w:r>
        <w:rPr>
          <w:rFonts w:ascii="Times New Roman" w:hAnsi="Times New Roman" w:cs="Times New Roman"/>
          <w:bCs/>
          <w:sz w:val="28"/>
          <w:szCs w:val="28"/>
        </w:rPr>
        <w:t>）</w:t>
      </w:r>
    </w:p>
    <w:p w14:paraId="7ADF2224">
      <w:pPr>
        <w:adjustRightInd w:val="0"/>
        <w:snapToGrid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专业核心课程包括：</w:t>
      </w:r>
      <w:r>
        <w:rPr>
          <w:rFonts w:hint="eastAsia" w:ascii="Times New Roman" w:hAnsi="Times New Roman" w:cs="Times New Roman"/>
          <w:sz w:val="28"/>
          <w:szCs w:val="28"/>
        </w:rPr>
        <w:t>电气控制技术、P</w:t>
      </w:r>
      <w:r>
        <w:rPr>
          <w:rFonts w:ascii="Times New Roman" w:hAnsi="Times New Roman" w:cs="Times New Roman"/>
          <w:sz w:val="28"/>
          <w:szCs w:val="28"/>
        </w:rPr>
        <w:t>LC</w:t>
      </w:r>
      <w:r>
        <w:rPr>
          <w:rFonts w:hint="eastAsia" w:ascii="Times New Roman" w:hAnsi="Times New Roman" w:cs="Times New Roman"/>
          <w:sz w:val="28"/>
          <w:szCs w:val="28"/>
        </w:rPr>
        <w:t>应用技术、工业机器人编程与测试、机电设备故障诊断与维修、自动生产线安装与调试、运动控制技术、组态技术等课程。</w:t>
      </w:r>
    </w:p>
    <w:p w14:paraId="37F51E2A">
      <w:pPr>
        <w:pStyle w:val="13"/>
        <w:adjustRightInd w:val="0"/>
        <w:snapToGrid w:val="0"/>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sz w:val="28"/>
          <w:szCs w:val="28"/>
        </w:rPr>
        <w:t>（1）</w:t>
      </w:r>
      <w:r>
        <w:rPr>
          <w:rFonts w:hint="eastAsia" w:asciiTheme="minorEastAsia" w:hAnsiTheme="minorEastAsia" w:eastAsiaTheme="minorEastAsia"/>
          <w:color w:val="000000" w:themeColor="text1"/>
          <w:sz w:val="28"/>
          <w:szCs w:val="28"/>
          <w14:textFill>
            <w14:solidFill>
              <w14:schemeClr w14:val="tx1"/>
            </w14:solidFill>
          </w14:textFill>
        </w:rPr>
        <w:t>电气控制技术</w:t>
      </w:r>
    </w:p>
    <w:p w14:paraId="51C04220">
      <w:pPr>
        <w:pStyle w:val="13"/>
        <w:adjustRightInd w:val="0"/>
        <w:snapToGrid w:val="0"/>
        <w:spacing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本课程</w:t>
      </w:r>
      <w:r>
        <w:rPr>
          <w:rFonts w:hint="eastAsia" w:asciiTheme="minorEastAsia" w:hAnsiTheme="minorEastAsia" w:eastAsiaTheme="minorEastAsia"/>
          <w:sz w:val="28"/>
          <w:szCs w:val="28"/>
        </w:rPr>
        <w:t>所</w:t>
      </w:r>
      <w:r>
        <w:rPr>
          <w:rFonts w:asciiTheme="minorEastAsia" w:hAnsiTheme="minorEastAsia" w:eastAsiaTheme="minorEastAsia"/>
          <w:sz w:val="28"/>
          <w:szCs w:val="28"/>
        </w:rPr>
        <w:t>学习</w:t>
      </w:r>
      <w:r>
        <w:rPr>
          <w:rFonts w:hint="eastAsia" w:asciiTheme="minorEastAsia" w:hAnsiTheme="minorEastAsia" w:eastAsiaTheme="minorEastAsia"/>
          <w:sz w:val="28"/>
          <w:szCs w:val="28"/>
        </w:rPr>
        <w:t>的</w:t>
      </w:r>
      <w:r>
        <w:rPr>
          <w:rFonts w:hint="eastAsia" w:asciiTheme="minorEastAsia" w:hAnsiTheme="minorEastAsia" w:eastAsiaTheme="minorEastAsia"/>
          <w:color w:val="000000" w:themeColor="text1"/>
          <w:sz w:val="28"/>
          <w:szCs w:val="28"/>
          <w14:textFill>
            <w14:solidFill>
              <w14:schemeClr w14:val="tx1"/>
            </w14:solidFill>
          </w14:textFill>
        </w:rPr>
        <w:t>电气控制技术，包括低压电气的</w:t>
      </w:r>
      <w:r>
        <w:rPr>
          <w:rFonts w:asciiTheme="minorEastAsia" w:hAnsiTheme="minorEastAsia" w:eastAsiaTheme="minorEastAsia"/>
          <w:sz w:val="28"/>
          <w:szCs w:val="28"/>
        </w:rPr>
        <w:t>基本原理、基本</w:t>
      </w:r>
      <w:r>
        <w:rPr>
          <w:rFonts w:hint="eastAsia" w:asciiTheme="minorEastAsia" w:hAnsiTheme="minorEastAsia" w:eastAsiaTheme="minorEastAsia"/>
          <w:sz w:val="28"/>
          <w:szCs w:val="28"/>
        </w:rPr>
        <w:t>电气</w:t>
      </w:r>
      <w:r>
        <w:rPr>
          <w:rFonts w:asciiTheme="minorEastAsia" w:hAnsiTheme="minorEastAsia" w:eastAsiaTheme="minorEastAsia"/>
          <w:sz w:val="28"/>
          <w:szCs w:val="28"/>
        </w:rPr>
        <w:t>回路的分析与设计计算。</w:t>
      </w:r>
      <w:r>
        <w:rPr>
          <w:rFonts w:hint="eastAsia" w:asciiTheme="minorEastAsia" w:hAnsiTheme="minorEastAsia" w:eastAsiaTheme="minorEastAsia"/>
          <w:sz w:val="28"/>
          <w:szCs w:val="28"/>
        </w:rPr>
        <w:t>在《电工电子技术》的基础上向工厂常用的低压电气延伸，</w:t>
      </w:r>
      <w:r>
        <w:rPr>
          <w:rFonts w:asciiTheme="minorEastAsia" w:hAnsiTheme="minorEastAsia" w:eastAsiaTheme="minorEastAsia"/>
          <w:sz w:val="28"/>
          <w:szCs w:val="28"/>
        </w:rPr>
        <w:t>使学生能够正确</w:t>
      </w:r>
      <w:r>
        <w:rPr>
          <w:rFonts w:hint="eastAsia" w:asciiTheme="minorEastAsia" w:hAnsiTheme="minorEastAsia" w:eastAsiaTheme="minorEastAsia"/>
          <w:sz w:val="28"/>
          <w:szCs w:val="28"/>
        </w:rPr>
        <w:t>设计、配置和操控工厂的常用低压电气</w:t>
      </w:r>
      <w:r>
        <w:rPr>
          <w:rFonts w:asciiTheme="minorEastAsia" w:hAnsiTheme="minorEastAsia" w:eastAsiaTheme="minorEastAsia"/>
          <w:sz w:val="28"/>
          <w:szCs w:val="28"/>
        </w:rPr>
        <w:t>，合理选择各种</w:t>
      </w:r>
      <w:r>
        <w:rPr>
          <w:rFonts w:hint="eastAsia" w:asciiTheme="minorEastAsia" w:hAnsiTheme="minorEastAsia" w:eastAsiaTheme="minorEastAsia"/>
          <w:sz w:val="28"/>
          <w:szCs w:val="28"/>
        </w:rPr>
        <w:t>电气</w:t>
      </w:r>
      <w:r>
        <w:rPr>
          <w:rFonts w:asciiTheme="minorEastAsia" w:hAnsiTheme="minorEastAsia" w:eastAsiaTheme="minorEastAsia"/>
          <w:sz w:val="28"/>
          <w:szCs w:val="28"/>
        </w:rPr>
        <w:t>元件</w:t>
      </w:r>
      <w:r>
        <w:rPr>
          <w:rFonts w:hint="eastAsia" w:asciiTheme="minorEastAsia" w:hAnsiTheme="minorEastAsia" w:eastAsiaTheme="minorEastAsia"/>
          <w:sz w:val="28"/>
          <w:szCs w:val="28"/>
        </w:rPr>
        <w:t>来完成工作任务</w:t>
      </w:r>
      <w:r>
        <w:rPr>
          <w:rFonts w:asciiTheme="minorEastAsia" w:hAnsiTheme="minorEastAsia" w:eastAsiaTheme="minorEastAsia"/>
          <w:sz w:val="28"/>
          <w:szCs w:val="28"/>
        </w:rPr>
        <w:t>。</w:t>
      </w:r>
      <w:r>
        <w:rPr>
          <w:rFonts w:hint="eastAsia" w:asciiTheme="minorEastAsia" w:hAnsiTheme="minorEastAsia" w:eastAsiaTheme="minorEastAsia"/>
          <w:sz w:val="28"/>
          <w:szCs w:val="28"/>
        </w:rPr>
        <w:t>本课程中，学生们还能系统地学习和掌握自动控制技术，驱动器技术，为深入学习机电一体化系统和工业机器人系统的安装集成，调试编程，操作使用，运行维护等工作打牢基础。</w:t>
      </w:r>
    </w:p>
    <w:p w14:paraId="4DDBE427">
      <w:pPr>
        <w:pStyle w:val="13"/>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（2）P</w:t>
      </w:r>
      <w:r>
        <w:rPr>
          <w:rFonts w:asciiTheme="minorEastAsia" w:hAnsiTheme="minorEastAsia" w:eastAsiaTheme="minorEastAsia"/>
          <w:sz w:val="28"/>
          <w:szCs w:val="28"/>
        </w:rPr>
        <w:t>LC</w:t>
      </w:r>
      <w:r>
        <w:rPr>
          <w:rFonts w:hint="eastAsia" w:asciiTheme="minorEastAsia" w:hAnsiTheme="minorEastAsia" w:eastAsiaTheme="minorEastAsia"/>
          <w:sz w:val="28"/>
          <w:szCs w:val="28"/>
        </w:rPr>
        <w:t>应用技术</w:t>
      </w:r>
    </w:p>
    <w:p w14:paraId="7B9F7DC1">
      <w:pPr>
        <w:pStyle w:val="13"/>
        <w:adjustRightInd w:val="0"/>
        <w:snapToGrid w:val="0"/>
        <w:spacing w:line="360" w:lineRule="auto"/>
        <w:ind w:firstLine="560" w:firstLineChars="200"/>
        <w:rPr>
          <w:rFonts w:asciiTheme="minorEastAsia" w:hAnsiTheme="minorEastAsia" w:eastAsiaTheme="minorEastAsia"/>
          <w:color w:val="FF0000"/>
          <w:sz w:val="28"/>
          <w:szCs w:val="28"/>
        </w:rPr>
      </w:pPr>
      <w:r>
        <w:rPr>
          <w:rFonts w:asciiTheme="minorEastAsia" w:hAnsiTheme="minorEastAsia" w:eastAsiaTheme="minorEastAsia"/>
          <w:sz w:val="28"/>
          <w:szCs w:val="28"/>
        </w:rPr>
        <w:t>本课程通过学习</w:t>
      </w:r>
      <w:r>
        <w:rPr>
          <w:rFonts w:hint="eastAsia" w:asciiTheme="minorEastAsia" w:hAnsiTheme="minorEastAsia" w:eastAsiaTheme="minorEastAsia"/>
          <w:sz w:val="28"/>
          <w:szCs w:val="28"/>
        </w:rPr>
        <w:t>西门子PLC原理、硬件组态、通信控制与应用编程</w:t>
      </w:r>
      <w:r>
        <w:rPr>
          <w:rFonts w:asciiTheme="minorEastAsia" w:hAnsiTheme="minorEastAsia" w:eastAsiaTheme="minorEastAsia"/>
          <w:sz w:val="28"/>
          <w:szCs w:val="28"/>
        </w:rPr>
        <w:t>，</w:t>
      </w:r>
      <w:r>
        <w:rPr>
          <w:rFonts w:hint="eastAsia" w:asciiTheme="minorEastAsia" w:hAnsiTheme="minorEastAsia" w:eastAsiaTheme="minorEastAsia"/>
          <w:sz w:val="28"/>
          <w:szCs w:val="28"/>
        </w:rPr>
        <w:t>让高职学生掌握PLC的基本知识和应用。PLC是机电一体化系统或工业机器人控制核心（大脑），在工业机器人应用中PLC担纲</w:t>
      </w:r>
      <w:r>
        <w:rPr>
          <w:rFonts w:ascii="Arial" w:hAnsi="Arial" w:cs="Arial"/>
          <w:color w:val="333333"/>
          <w:sz w:val="28"/>
          <w:szCs w:val="28"/>
          <w:shd w:val="clear" w:color="auto" w:fill="FFFFFF"/>
        </w:rPr>
        <w:t>开关量的逻辑控制</w:t>
      </w:r>
      <w:r>
        <w:rPr>
          <w:rFonts w:hint="eastAsia" w:ascii="Arial" w:hAnsi="Arial" w:cs="Arial"/>
          <w:color w:val="333333"/>
          <w:sz w:val="28"/>
          <w:szCs w:val="28"/>
          <w:shd w:val="clear" w:color="auto" w:fill="FFFFFF"/>
        </w:rPr>
        <w:t>、</w:t>
      </w:r>
      <w:r>
        <w:rPr>
          <w:rFonts w:ascii="Arial" w:hAnsi="Arial" w:cs="Arial"/>
          <w:color w:val="333333"/>
          <w:sz w:val="28"/>
          <w:szCs w:val="28"/>
          <w:shd w:val="clear" w:color="auto" w:fill="FFFFFF"/>
        </w:rPr>
        <w:t>模拟量控制</w:t>
      </w:r>
      <w:r>
        <w:rPr>
          <w:rFonts w:hint="eastAsia" w:ascii="Arial" w:hAnsi="Arial" w:cs="Arial"/>
          <w:color w:val="333333"/>
          <w:sz w:val="28"/>
          <w:szCs w:val="28"/>
          <w:shd w:val="clear" w:color="auto" w:fill="FFFFFF"/>
        </w:rPr>
        <w:t>、</w:t>
      </w:r>
      <w:r>
        <w:rPr>
          <w:rFonts w:ascii="Arial" w:hAnsi="Arial" w:cs="Arial"/>
          <w:color w:val="333333"/>
          <w:sz w:val="28"/>
          <w:szCs w:val="28"/>
          <w:shd w:val="clear" w:color="auto" w:fill="FFFFFF"/>
        </w:rPr>
        <w:t>运动控制</w:t>
      </w:r>
      <w:r>
        <w:rPr>
          <w:rFonts w:hint="eastAsia" w:ascii="Arial" w:hAnsi="Arial" w:cs="Arial"/>
          <w:color w:val="333333"/>
          <w:sz w:val="28"/>
          <w:szCs w:val="28"/>
          <w:shd w:val="clear" w:color="auto" w:fill="FFFFFF"/>
        </w:rPr>
        <w:t>、</w:t>
      </w:r>
      <w:r>
        <w:rPr>
          <w:rFonts w:ascii="Arial" w:hAnsi="Arial" w:cs="Arial"/>
          <w:color w:val="333333"/>
          <w:sz w:val="28"/>
          <w:szCs w:val="28"/>
          <w:shd w:val="clear" w:color="auto" w:fill="FFFFFF"/>
        </w:rPr>
        <w:t>过程控制</w:t>
      </w:r>
      <w:r>
        <w:rPr>
          <w:rFonts w:hint="eastAsia" w:ascii="Arial" w:hAnsi="Arial" w:cs="Arial"/>
          <w:color w:val="333333"/>
          <w:sz w:val="28"/>
          <w:szCs w:val="28"/>
          <w:shd w:val="clear" w:color="auto" w:fill="FFFFFF"/>
        </w:rPr>
        <w:t>、</w:t>
      </w:r>
      <w:r>
        <w:rPr>
          <w:rFonts w:ascii="Arial" w:hAnsi="Arial" w:cs="Arial"/>
          <w:color w:val="333333"/>
          <w:sz w:val="28"/>
          <w:szCs w:val="28"/>
          <w:shd w:val="clear" w:color="auto" w:fill="FFFFFF"/>
        </w:rPr>
        <w:t>数据处理</w:t>
      </w:r>
      <w:r>
        <w:rPr>
          <w:rFonts w:hint="eastAsia" w:ascii="Arial" w:hAnsi="Arial" w:cs="Arial"/>
          <w:color w:val="333333"/>
          <w:sz w:val="28"/>
          <w:szCs w:val="28"/>
          <w:shd w:val="clear" w:color="auto" w:fill="FFFFFF"/>
        </w:rPr>
        <w:t>和</w:t>
      </w:r>
      <w:r>
        <w:rPr>
          <w:rFonts w:ascii="Arial" w:hAnsi="Arial" w:cs="Arial"/>
          <w:color w:val="333333"/>
          <w:sz w:val="28"/>
          <w:szCs w:val="28"/>
          <w:shd w:val="clear" w:color="auto" w:fill="FFFFFF"/>
        </w:rPr>
        <w:t>通信联网</w:t>
      </w:r>
      <w:r>
        <w:rPr>
          <w:rFonts w:hint="eastAsia" w:ascii="Arial" w:hAnsi="Arial" w:cs="Arial"/>
          <w:color w:val="333333"/>
          <w:sz w:val="28"/>
          <w:szCs w:val="28"/>
          <w:shd w:val="clear" w:color="auto" w:fill="FFFFFF"/>
        </w:rPr>
        <w:t>重任，这是本专业首要的核心课程。</w:t>
      </w:r>
    </w:p>
    <w:p w14:paraId="0F089DF8">
      <w:pPr>
        <w:pStyle w:val="13"/>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（3）工业机器人编程与调试</w:t>
      </w:r>
    </w:p>
    <w:p w14:paraId="479FDADA">
      <w:pPr>
        <w:pStyle w:val="13"/>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本课程主要内容包括：工业机器人基本组成与结构；工业机器人基本操作与编程；工业机器人工作站设计与维护；工业机器人仿真软件 RobotStudio应用。</w:t>
      </w:r>
    </w:p>
    <w:p w14:paraId="32C18503">
      <w:pPr>
        <w:pStyle w:val="13"/>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（4）机电设备故障诊断与维修</w:t>
      </w:r>
    </w:p>
    <w:p w14:paraId="0B322F48">
      <w:pPr>
        <w:pStyle w:val="13"/>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本课程主要内容包括：机械设备状态监测与故障诊断技术；机械的拆卸与装配；典型机电设备的故障诊断与维修；常用电气设备的故障诊断与维修等。</w:t>
      </w:r>
    </w:p>
    <w:p w14:paraId="6451AD4E">
      <w:pPr>
        <w:pStyle w:val="13"/>
        <w:adjustRightInd w:val="0"/>
        <w:snapToGrid w:val="0"/>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（5）自动生产线安装与调试</w:t>
      </w:r>
    </w:p>
    <w:p w14:paraId="7C09709A">
      <w:pPr>
        <w:pStyle w:val="13"/>
        <w:adjustRightInd w:val="0"/>
        <w:snapToGrid w:val="0"/>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本课程主要讲授自动化线的机械结构，气路连接；传感器、变频器、人机界面等应用； PLC 程序编制和调试方法；自动化生产线的装调以及故障诊断与维护。</w:t>
      </w:r>
    </w:p>
    <w:p w14:paraId="0947EBFE">
      <w:pPr>
        <w:pStyle w:val="13"/>
        <w:adjustRightInd w:val="0"/>
        <w:snapToGrid w:val="0"/>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（6）运动控制技术</w:t>
      </w:r>
    </w:p>
    <w:p w14:paraId="06CB9778">
      <w:pPr>
        <w:pStyle w:val="13"/>
        <w:adjustRightInd w:val="0"/>
        <w:snapToGrid w:val="0"/>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步进电机、伺服电机的工作原理；变频调试步进电机伺服系统、直流伺服系统、交流。伺服系统、位置伺服系统与多轴运动协调控制</w:t>
      </w:r>
    </w:p>
    <w:p w14:paraId="01A7F5F8">
      <w:pPr>
        <w:pStyle w:val="13"/>
        <w:adjustRightInd w:val="0"/>
        <w:snapToGrid w:val="0"/>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（7）组态技术</w:t>
      </w:r>
    </w:p>
    <w:p w14:paraId="780EEE63">
      <w:pPr>
        <w:pStyle w:val="13"/>
        <w:adjustRightInd w:val="0"/>
        <w:snapToGrid w:val="0"/>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本课程由浅入深全面讲述了组态控制技术的课程内容，内容主要包括自动控制技术和组态控制技术的概念、组态王软件的构成和使用方法、以及一些典型应用案例，不仅可以提高学生的学习兴趣和积极性，使学生真正掌握控制系统的组成、工作原理和调试方法，同时还可以增加学生的工程经验，为学生尽快适应工作岗位奠定了坚实的基础。</w:t>
      </w:r>
    </w:p>
    <w:p w14:paraId="6158402C">
      <w:pPr>
        <w:snapToGrid w:val="0"/>
        <w:spacing w:line="360" w:lineRule="auto"/>
        <w:ind w:firstLine="560" w:firstLineChars="200"/>
        <w:rPr>
          <w:rFonts w:ascii="Times New Roman" w:hAnsi="Times New Roman" w:eastAsia="宋体" w:cs="Times New Roman"/>
          <w:bCs/>
          <w:sz w:val="28"/>
          <w:szCs w:val="28"/>
        </w:rPr>
      </w:pPr>
      <w:r>
        <w:rPr>
          <w:rFonts w:ascii="Times New Roman" w:hAnsi="Times New Roman" w:eastAsia="宋体" w:cs="Times New Roman"/>
          <w:bCs/>
          <w:sz w:val="28"/>
          <w:szCs w:val="28"/>
        </w:rPr>
        <w:t>3.专业拓展课程（28学分）</w:t>
      </w:r>
    </w:p>
    <w:p w14:paraId="31ACFD25">
      <w:pPr>
        <w:adjustRightInd w:val="0"/>
        <w:snapToGrid w:val="0"/>
        <w:spacing w:line="360" w:lineRule="auto"/>
        <w:ind w:firstLine="560" w:firstLineChars="200"/>
        <w:rPr>
          <w:rFonts w:asciiTheme="minorEastAsia" w:hAnsiTheme="minorEastAsia"/>
          <w:bCs/>
          <w:color w:val="FF0000"/>
          <w:sz w:val="28"/>
          <w:szCs w:val="28"/>
        </w:rPr>
      </w:pPr>
      <w:r>
        <w:rPr>
          <w:rFonts w:hint="eastAsia" w:cs="Times New Roman" w:asciiTheme="minorEastAsia" w:hAnsiTheme="minorEastAsia"/>
          <w:bCs/>
          <w:sz w:val="28"/>
          <w:szCs w:val="28"/>
        </w:rPr>
        <w:t>专业拓展课程包括：专业限选课（</w:t>
      </w:r>
      <w:bookmarkStart w:id="2" w:name="_Hlk112142105"/>
      <w:r>
        <w:rPr>
          <w:rFonts w:cs="Times New Roman" w:asciiTheme="minorEastAsia" w:hAnsiTheme="minorEastAsia"/>
          <w:sz w:val="28"/>
          <w:szCs w:val="28"/>
        </w:rPr>
        <w:t>钳工实训</w:t>
      </w:r>
      <w:r>
        <w:rPr>
          <w:rFonts w:hint="eastAsia" w:cs="Times New Roman" w:asciiTheme="minorEastAsia" w:hAnsiTheme="minorEastAsia"/>
          <w:sz w:val="28"/>
          <w:szCs w:val="28"/>
        </w:rPr>
        <w:t>、机电一体化系统设计</w:t>
      </w:r>
      <w:r>
        <w:rPr>
          <w:rFonts w:hint="eastAsia" w:cs="Times New Roman" w:asciiTheme="minorEastAsia" w:hAnsiTheme="minorEastAsia"/>
          <w:bCs/>
          <w:sz w:val="28"/>
          <w:szCs w:val="28"/>
        </w:rPr>
        <w:t>、数控加工编程与操作、Solidworks三维建模设计、C语言程序设计、电片机原理及实践、电工综合训练</w:t>
      </w:r>
      <w:r>
        <w:rPr>
          <w:rFonts w:hint="eastAsia" w:cs="Times New Roman" w:asciiTheme="minorEastAsia" w:hAnsiTheme="minorEastAsia"/>
          <w:sz w:val="28"/>
          <w:szCs w:val="28"/>
        </w:rPr>
        <w:t>等</w:t>
      </w:r>
      <w:r>
        <w:rPr>
          <w:rFonts w:cs="Times New Roman" w:asciiTheme="minorEastAsia" w:hAnsiTheme="minorEastAsia"/>
          <w:sz w:val="28"/>
          <w:szCs w:val="28"/>
        </w:rPr>
        <w:t>7</w:t>
      </w:r>
      <w:r>
        <w:rPr>
          <w:rFonts w:hint="eastAsia" w:cs="Times New Roman" w:asciiTheme="minorEastAsia" w:hAnsiTheme="minorEastAsia"/>
          <w:sz w:val="28"/>
          <w:szCs w:val="28"/>
        </w:rPr>
        <w:t>门课程</w:t>
      </w:r>
      <w:bookmarkEnd w:id="2"/>
      <w:r>
        <w:rPr>
          <w:rFonts w:hint="eastAsia" w:cs="Times New Roman" w:asciiTheme="minorEastAsia" w:hAnsiTheme="minorEastAsia"/>
          <w:bCs/>
          <w:sz w:val="28"/>
          <w:szCs w:val="28"/>
        </w:rPr>
        <w:t>）、专业任选课（</w:t>
      </w:r>
      <w:r>
        <w:rPr>
          <w:rFonts w:hint="eastAsia" w:cs="Times New Roman" w:asciiTheme="minorEastAsia" w:hAnsiTheme="minorEastAsia"/>
          <w:sz w:val="28"/>
          <w:szCs w:val="28"/>
        </w:rPr>
        <w:t>现代企业管理、市场营销、制造执行系统应用、工业物联网技术应用等）。</w:t>
      </w:r>
    </w:p>
    <w:p w14:paraId="6AC924AF">
      <w:pPr>
        <w:snapToGrid w:val="0"/>
        <w:spacing w:line="360" w:lineRule="auto"/>
        <w:ind w:firstLine="688" w:firstLineChars="246"/>
        <w:rPr>
          <w:rFonts w:ascii="Times New Roman" w:hAnsi="Times New Roman" w:cs="Times New Roman"/>
          <w:bCs/>
          <w:sz w:val="28"/>
          <w:szCs w:val="28"/>
        </w:rPr>
      </w:pPr>
      <w:r>
        <w:rPr>
          <w:rFonts w:ascii="Times New Roman" w:hAnsi="Times New Roman" w:cs="Times New Roman"/>
          <w:bCs/>
          <w:sz w:val="28"/>
          <w:szCs w:val="28"/>
        </w:rPr>
        <w:t>（1）专业</w:t>
      </w:r>
      <w:r>
        <w:rPr>
          <w:rFonts w:hint="eastAsia" w:ascii="Times New Roman" w:hAnsi="Times New Roman" w:cs="Times New Roman"/>
          <w:bCs/>
          <w:sz w:val="28"/>
          <w:szCs w:val="28"/>
        </w:rPr>
        <w:t>限选</w:t>
      </w:r>
      <w:r>
        <w:rPr>
          <w:rFonts w:ascii="Times New Roman" w:hAnsi="Times New Roman" w:cs="Times New Roman"/>
          <w:bCs/>
          <w:sz w:val="28"/>
          <w:szCs w:val="28"/>
        </w:rPr>
        <w:t>课程</w:t>
      </w:r>
    </w:p>
    <w:p w14:paraId="472651E1">
      <w:pPr>
        <w:pStyle w:val="13"/>
        <w:adjustRightInd w:val="0"/>
        <w:snapToGrid w:val="0"/>
        <w:spacing w:line="360" w:lineRule="auto"/>
        <w:ind w:firstLine="560" w:firstLineChars="200"/>
        <w:rPr>
          <w:rFonts w:asciiTheme="minorEastAsia" w:hAnsi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w:instrText>
      </w:r>
      <w:r>
        <w:rPr>
          <w:rFonts w:hint="eastAsia" w:asciiTheme="minorEastAsia" w:hAnsiTheme="minorEastAsia" w:eastAsiaTheme="minorEastAsia"/>
          <w:sz w:val="28"/>
          <w:szCs w:val="28"/>
        </w:rPr>
        <w:instrText xml:space="preserve">= 1 \* GB3</w:instrText>
      </w:r>
      <w:r>
        <w:rPr>
          <w:rFonts w:asciiTheme="minorEastAsia" w:hAnsiTheme="minorEastAsia" w:eastAsiaTheme="minorEastAsia"/>
          <w:sz w:val="28"/>
          <w:szCs w:val="28"/>
        </w:rPr>
        <w:instrText xml:space="preserve"> </w:instrText>
      </w:r>
      <w:r>
        <w:rPr>
          <w:rFonts w:asciiTheme="minorEastAsia" w:hAnsiTheme="minorEastAsia" w:eastAsiaTheme="minorEastAsia"/>
          <w:sz w:val="28"/>
          <w:szCs w:val="28"/>
        </w:rPr>
        <w:fldChar w:fldCharType="separate"/>
      </w:r>
      <w:r>
        <w:rPr>
          <w:rFonts w:hint="eastAsia" w:asciiTheme="minorEastAsia" w:hAnsiTheme="minorEastAsia" w:eastAsiaTheme="minorEastAsia"/>
          <w:sz w:val="28"/>
          <w:szCs w:val="28"/>
        </w:rPr>
        <w:t>①</w:t>
      </w:r>
      <w:r>
        <w:rPr>
          <w:rFonts w:asciiTheme="minorEastAsia" w:hAnsiTheme="minorEastAsia" w:eastAsiaTheme="minorEastAsia"/>
          <w:sz w:val="28"/>
          <w:szCs w:val="28"/>
        </w:rPr>
        <w:fldChar w:fldCharType="end"/>
      </w:r>
      <w:r>
        <w:rPr>
          <w:rFonts w:asciiTheme="minorEastAsia" w:hAnsiTheme="minorEastAsia"/>
          <w:sz w:val="28"/>
          <w:szCs w:val="28"/>
        </w:rPr>
        <w:t>钳工实训</w:t>
      </w:r>
    </w:p>
    <w:p w14:paraId="3EAFBF03">
      <w:pPr>
        <w:pStyle w:val="13"/>
        <w:adjustRightInd w:val="0"/>
        <w:snapToGrid w:val="0"/>
        <w:spacing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通过训练让学生初步接触机械制造生产实际，学习材料成型和机械制造工艺的知识，为后续课程的学习及以后从事机械方面的工作打下必要的基础。通过实习，掌握一定的操作技能，培养动手能力和创新意识，培养实践观点，劳动观点，组织纪律，质量和经济观念，提高学生的整体综合素质，为今后从事专业方面的工作奠定基础。</w:t>
      </w:r>
    </w:p>
    <w:p w14:paraId="4269D17B">
      <w:pPr>
        <w:pStyle w:val="13"/>
        <w:adjustRightInd w:val="0"/>
        <w:snapToGrid w:val="0"/>
        <w:spacing w:line="360" w:lineRule="auto"/>
        <w:ind w:firstLine="560" w:firstLineChars="200"/>
        <w:rPr>
          <w:rFonts w:asciiTheme="minorEastAsia" w:hAnsi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w:instrText>
      </w:r>
      <w:r>
        <w:rPr>
          <w:rFonts w:hint="eastAsia" w:asciiTheme="minorEastAsia" w:hAnsiTheme="minorEastAsia" w:eastAsiaTheme="minorEastAsia"/>
          <w:sz w:val="28"/>
          <w:szCs w:val="28"/>
        </w:rPr>
        <w:instrText xml:space="preserve">= 2 \* GB3</w:instrText>
      </w:r>
      <w:r>
        <w:rPr>
          <w:rFonts w:asciiTheme="minorEastAsia" w:hAnsiTheme="minorEastAsia" w:eastAsiaTheme="minorEastAsia"/>
          <w:sz w:val="28"/>
          <w:szCs w:val="28"/>
        </w:rPr>
        <w:instrText xml:space="preserve"> </w:instrText>
      </w:r>
      <w:r>
        <w:rPr>
          <w:rFonts w:asciiTheme="minorEastAsia" w:hAnsiTheme="minorEastAsia" w:eastAsiaTheme="minorEastAsia"/>
          <w:sz w:val="28"/>
          <w:szCs w:val="28"/>
        </w:rPr>
        <w:fldChar w:fldCharType="separate"/>
      </w:r>
      <w:r>
        <w:rPr>
          <w:rFonts w:hint="eastAsia" w:asciiTheme="minorEastAsia" w:hAnsiTheme="minorEastAsia" w:eastAsiaTheme="minorEastAsia"/>
          <w:sz w:val="28"/>
          <w:szCs w:val="28"/>
        </w:rPr>
        <w:t>②</w:t>
      </w:r>
      <w:r>
        <w:rPr>
          <w:rFonts w:asciiTheme="minorEastAsia" w:hAnsiTheme="minorEastAsia" w:eastAsiaTheme="minorEastAsia"/>
          <w:sz w:val="28"/>
          <w:szCs w:val="28"/>
        </w:rPr>
        <w:fldChar w:fldCharType="end"/>
      </w:r>
      <w:r>
        <w:rPr>
          <w:rFonts w:asciiTheme="minorEastAsia" w:hAnsiTheme="minorEastAsia"/>
          <w:sz w:val="28"/>
          <w:szCs w:val="28"/>
        </w:rPr>
        <w:t>电</w:t>
      </w:r>
      <w:r>
        <w:rPr>
          <w:rFonts w:hint="eastAsia" w:asciiTheme="minorEastAsia" w:hAnsiTheme="minorEastAsia"/>
          <w:sz w:val="28"/>
          <w:szCs w:val="28"/>
        </w:rPr>
        <w:t>子电</w:t>
      </w:r>
      <w:r>
        <w:rPr>
          <w:rFonts w:asciiTheme="minorEastAsia" w:hAnsiTheme="minorEastAsia"/>
          <w:sz w:val="28"/>
          <w:szCs w:val="28"/>
        </w:rPr>
        <w:t>工实训</w:t>
      </w:r>
    </w:p>
    <w:p w14:paraId="7CF7906E">
      <w:pPr>
        <w:pStyle w:val="13"/>
        <w:adjustRightInd w:val="0"/>
        <w:snapToGrid w:val="0"/>
        <w:spacing w:line="360" w:lineRule="auto"/>
        <w:ind w:firstLine="560" w:firstLineChars="200"/>
        <w:rPr>
          <w:rFonts w:asciiTheme="minorEastAsia" w:hAnsiTheme="minorEastAsia" w:eastAsiaTheme="minorEastAsia"/>
          <w:sz w:val="28"/>
          <w:szCs w:val="28"/>
        </w:rPr>
      </w:pPr>
      <w:r>
        <w:rPr>
          <w:rFonts w:asciiTheme="minorEastAsia" w:hAnsiTheme="minorEastAsia"/>
          <w:sz w:val="28"/>
          <w:szCs w:val="28"/>
        </w:rPr>
        <w:t>电</w:t>
      </w:r>
      <w:r>
        <w:rPr>
          <w:rFonts w:hint="eastAsia" w:asciiTheme="minorEastAsia" w:hAnsiTheme="minorEastAsia"/>
          <w:sz w:val="28"/>
          <w:szCs w:val="28"/>
        </w:rPr>
        <w:t>子电</w:t>
      </w:r>
      <w:r>
        <w:rPr>
          <w:rFonts w:asciiTheme="minorEastAsia" w:hAnsiTheme="minorEastAsia"/>
          <w:sz w:val="28"/>
          <w:szCs w:val="28"/>
        </w:rPr>
        <w:t>工实训</w:t>
      </w:r>
      <w:r>
        <w:rPr>
          <w:rFonts w:asciiTheme="minorEastAsia" w:hAnsiTheme="minorEastAsia" w:eastAsiaTheme="minorEastAsia"/>
          <w:sz w:val="28"/>
          <w:szCs w:val="28"/>
        </w:rPr>
        <w:t>分为电工技能实训和电子工艺实训，两部分内容既相互联系，又具有一定的独立性，以满足不同学时、不同专业、不同层次的教学要求。电工</w:t>
      </w:r>
      <w:r>
        <w:rPr>
          <w:rFonts w:hint="eastAsia" w:asciiTheme="minorEastAsia" w:hAnsiTheme="minorEastAsia" w:eastAsiaTheme="minorEastAsia"/>
          <w:sz w:val="28"/>
          <w:szCs w:val="28"/>
        </w:rPr>
        <w:t>与</w:t>
      </w:r>
      <w:r>
        <w:rPr>
          <w:rFonts w:asciiTheme="minorEastAsia" w:hAnsiTheme="minorEastAsia" w:eastAsiaTheme="minorEastAsia"/>
          <w:sz w:val="28"/>
          <w:szCs w:val="28"/>
        </w:rPr>
        <w:t>电子</w:t>
      </w:r>
      <w:r>
        <w:rPr>
          <w:rFonts w:hint="eastAsia" w:asciiTheme="minorEastAsia" w:hAnsiTheme="minorEastAsia" w:eastAsiaTheme="minorEastAsia"/>
          <w:sz w:val="28"/>
          <w:szCs w:val="28"/>
        </w:rPr>
        <w:t>和</w:t>
      </w:r>
      <w:r>
        <w:rPr>
          <w:rFonts w:asciiTheme="minorEastAsia" w:hAnsiTheme="minorEastAsia" w:eastAsiaTheme="minorEastAsia"/>
          <w:sz w:val="28"/>
          <w:szCs w:val="28"/>
        </w:rPr>
        <w:t>实训实习操作项目，强调对学生进行规范化的工程技能训练，培养学生耐心细致、严谨求实的工作作风以及团结协作的团队精神，以适应未来工作的需要。</w:t>
      </w:r>
    </w:p>
    <w:p w14:paraId="026C9DA9">
      <w:pPr>
        <w:pStyle w:val="13"/>
        <w:adjustRightInd w:val="0"/>
        <w:snapToGrid w:val="0"/>
        <w:spacing w:line="360" w:lineRule="auto"/>
        <w:ind w:firstLine="560" w:firstLineChars="200"/>
        <w:rPr>
          <w:rFonts w:asciiTheme="minorEastAsia" w:hAnsiTheme="minorEastAsia"/>
          <w:bCs/>
          <w:sz w:val="28"/>
          <w:szCs w:val="28"/>
        </w:rPr>
      </w:pPr>
      <w:r>
        <w:rPr>
          <w:rFonts w:asciiTheme="minorEastAsia" w:hAnsiTheme="minorEastAsia"/>
          <w:bCs/>
          <w:sz w:val="28"/>
          <w:szCs w:val="28"/>
        </w:rPr>
        <w:fldChar w:fldCharType="begin"/>
      </w:r>
      <w:r>
        <w:rPr>
          <w:rFonts w:asciiTheme="minorEastAsia" w:hAnsiTheme="minorEastAsia"/>
          <w:bCs/>
          <w:sz w:val="28"/>
          <w:szCs w:val="28"/>
        </w:rPr>
        <w:instrText xml:space="preserve"> </w:instrText>
      </w:r>
      <w:r>
        <w:rPr>
          <w:rFonts w:hint="eastAsia" w:asciiTheme="minorEastAsia" w:hAnsiTheme="minorEastAsia"/>
          <w:bCs/>
          <w:sz w:val="28"/>
          <w:szCs w:val="28"/>
        </w:rPr>
        <w:instrText xml:space="preserve">= 3 \* GB3</w:instrText>
      </w:r>
      <w:r>
        <w:rPr>
          <w:rFonts w:asciiTheme="minorEastAsia" w:hAnsiTheme="minorEastAsia"/>
          <w:bCs/>
          <w:sz w:val="28"/>
          <w:szCs w:val="28"/>
        </w:rPr>
        <w:instrText xml:space="preserve"> </w:instrText>
      </w:r>
      <w:r>
        <w:rPr>
          <w:rFonts w:asciiTheme="minorEastAsia" w:hAnsiTheme="minorEastAsia"/>
          <w:bCs/>
          <w:sz w:val="28"/>
          <w:szCs w:val="28"/>
        </w:rPr>
        <w:fldChar w:fldCharType="separate"/>
      </w:r>
      <w:r>
        <w:rPr>
          <w:rFonts w:hint="eastAsia" w:asciiTheme="minorEastAsia" w:hAnsiTheme="minorEastAsia"/>
          <w:bCs/>
          <w:sz w:val="28"/>
          <w:szCs w:val="28"/>
        </w:rPr>
        <w:t>③</w:t>
      </w:r>
      <w:r>
        <w:rPr>
          <w:rFonts w:asciiTheme="minorEastAsia" w:hAnsiTheme="minorEastAsia"/>
          <w:bCs/>
          <w:sz w:val="28"/>
          <w:szCs w:val="28"/>
        </w:rPr>
        <w:fldChar w:fldCharType="end"/>
      </w:r>
      <w:r>
        <w:rPr>
          <w:rFonts w:hint="eastAsia" w:asciiTheme="minorEastAsia" w:hAnsiTheme="minorEastAsia"/>
          <w:bCs/>
          <w:sz w:val="28"/>
          <w:szCs w:val="28"/>
        </w:rPr>
        <w:t>数控加工编程与操作</w:t>
      </w:r>
    </w:p>
    <w:p w14:paraId="71C2EF70">
      <w:pPr>
        <w:pStyle w:val="13"/>
        <w:adjustRightInd w:val="0"/>
        <w:snapToGrid w:val="0"/>
        <w:spacing w:line="360" w:lineRule="auto"/>
        <w:ind w:firstLine="560" w:firstLineChars="200"/>
        <w:rPr>
          <w:rFonts w:asciiTheme="minorEastAsia" w:hAnsiTheme="minorEastAsia"/>
          <w:bCs/>
          <w:sz w:val="28"/>
          <w:szCs w:val="28"/>
        </w:rPr>
      </w:pPr>
      <w:r>
        <w:rPr>
          <w:rFonts w:hint="eastAsia" w:asciiTheme="minorEastAsia" w:hAnsiTheme="minorEastAsia"/>
          <w:bCs/>
          <w:sz w:val="28"/>
          <w:szCs w:val="28"/>
        </w:rPr>
        <w:t>主要讲授数控机床机械结构与控制原理，数控加工工艺方案的制定方法，数控车床编程的常用指令及编程方法，数控铣床与加工中心编程常用指令及编程方法，中等复杂零件程序的编写及仿真加工，讲解数控操作中级工所需专业知识。</w:t>
      </w:r>
    </w:p>
    <w:p w14:paraId="44BAA683">
      <w:pPr>
        <w:pStyle w:val="13"/>
        <w:adjustRightInd w:val="0"/>
        <w:snapToGrid w:val="0"/>
        <w:spacing w:line="360" w:lineRule="auto"/>
        <w:ind w:firstLine="560" w:firstLineChars="200"/>
        <w:rPr>
          <w:rFonts w:asciiTheme="minorEastAsia" w:hAnsiTheme="minorEastAsia"/>
          <w:bCs/>
          <w:sz w:val="28"/>
          <w:szCs w:val="28"/>
        </w:rPr>
      </w:pPr>
      <w:r>
        <w:rPr>
          <w:rFonts w:asciiTheme="minorEastAsia" w:hAnsiTheme="minorEastAsia"/>
          <w:bCs/>
          <w:sz w:val="28"/>
          <w:szCs w:val="28"/>
        </w:rPr>
        <w:fldChar w:fldCharType="begin"/>
      </w:r>
      <w:r>
        <w:rPr>
          <w:rFonts w:asciiTheme="minorEastAsia" w:hAnsiTheme="minorEastAsia"/>
          <w:bCs/>
          <w:sz w:val="28"/>
          <w:szCs w:val="28"/>
        </w:rPr>
        <w:instrText xml:space="preserve"> </w:instrText>
      </w:r>
      <w:r>
        <w:rPr>
          <w:rFonts w:hint="eastAsia" w:asciiTheme="minorEastAsia" w:hAnsiTheme="minorEastAsia"/>
          <w:bCs/>
          <w:sz w:val="28"/>
          <w:szCs w:val="28"/>
        </w:rPr>
        <w:instrText xml:space="preserve">= 4 \* GB3</w:instrText>
      </w:r>
      <w:r>
        <w:rPr>
          <w:rFonts w:asciiTheme="minorEastAsia" w:hAnsiTheme="minorEastAsia"/>
          <w:bCs/>
          <w:sz w:val="28"/>
          <w:szCs w:val="28"/>
        </w:rPr>
        <w:instrText xml:space="preserve"> </w:instrText>
      </w:r>
      <w:r>
        <w:rPr>
          <w:rFonts w:asciiTheme="minorEastAsia" w:hAnsiTheme="minorEastAsia"/>
          <w:bCs/>
          <w:sz w:val="28"/>
          <w:szCs w:val="28"/>
        </w:rPr>
        <w:fldChar w:fldCharType="separate"/>
      </w:r>
      <w:r>
        <w:rPr>
          <w:rFonts w:hint="eastAsia" w:asciiTheme="minorEastAsia" w:hAnsiTheme="minorEastAsia"/>
          <w:bCs/>
          <w:sz w:val="28"/>
          <w:szCs w:val="28"/>
        </w:rPr>
        <w:t>④</w:t>
      </w:r>
      <w:r>
        <w:rPr>
          <w:rFonts w:asciiTheme="minorEastAsia" w:hAnsiTheme="minorEastAsia"/>
          <w:bCs/>
          <w:sz w:val="28"/>
          <w:szCs w:val="28"/>
        </w:rPr>
        <w:fldChar w:fldCharType="end"/>
      </w:r>
      <w:r>
        <w:rPr>
          <w:rFonts w:hint="eastAsia" w:asciiTheme="minorEastAsia" w:hAnsiTheme="minorEastAsia"/>
          <w:bCs/>
          <w:sz w:val="28"/>
          <w:szCs w:val="28"/>
        </w:rPr>
        <w:t>Solidworks三维建模设计</w:t>
      </w:r>
    </w:p>
    <w:p w14:paraId="71E28B83">
      <w:pPr>
        <w:pStyle w:val="13"/>
        <w:adjustRightInd w:val="0"/>
        <w:snapToGrid w:val="0"/>
        <w:spacing w:line="360" w:lineRule="auto"/>
        <w:ind w:firstLine="560" w:firstLineChars="200"/>
        <w:rPr>
          <w:rFonts w:asciiTheme="minorEastAsia" w:hAnsiTheme="minorEastAsia"/>
          <w:bCs/>
          <w:sz w:val="28"/>
          <w:szCs w:val="28"/>
        </w:rPr>
      </w:pPr>
      <w:r>
        <w:rPr>
          <w:rFonts w:hint="eastAsia" w:asciiTheme="minorEastAsia" w:hAnsiTheme="minorEastAsia"/>
          <w:bCs/>
          <w:sz w:val="28"/>
          <w:szCs w:val="28"/>
        </w:rPr>
        <w:t>本课程以学习SolidWorks软件应用为主，主要任务是学习草图绘制、特征建模、钣金设计、装配、工程图的创建方法与技巧，使学生掌握CAD/CAM的基础知识，具有CAD/CAM软件应用的基本技能，能够利用SolidWorks软件进行一般复杂程度零件设计，为适应机械产品三维设计等岗位做准备。</w:t>
      </w:r>
    </w:p>
    <w:p w14:paraId="750E7145">
      <w:pPr>
        <w:pStyle w:val="13"/>
        <w:adjustRightInd w:val="0"/>
        <w:snapToGrid w:val="0"/>
        <w:spacing w:line="360" w:lineRule="auto"/>
        <w:ind w:firstLine="560" w:firstLineChars="200"/>
        <w:rPr>
          <w:rFonts w:asciiTheme="minorEastAsia" w:hAnsiTheme="minorEastAsia"/>
          <w:bCs/>
          <w:sz w:val="28"/>
          <w:szCs w:val="28"/>
        </w:rPr>
      </w:pPr>
      <w:r>
        <w:rPr>
          <w:rFonts w:asciiTheme="minorEastAsia" w:hAnsiTheme="minorEastAsia"/>
          <w:bCs/>
          <w:sz w:val="28"/>
          <w:szCs w:val="28"/>
        </w:rPr>
        <w:fldChar w:fldCharType="begin"/>
      </w:r>
      <w:r>
        <w:rPr>
          <w:rFonts w:asciiTheme="minorEastAsia" w:hAnsiTheme="minorEastAsia"/>
          <w:bCs/>
          <w:sz w:val="28"/>
          <w:szCs w:val="28"/>
        </w:rPr>
        <w:instrText xml:space="preserve"> </w:instrText>
      </w:r>
      <w:r>
        <w:rPr>
          <w:rFonts w:hint="eastAsia" w:asciiTheme="minorEastAsia" w:hAnsiTheme="minorEastAsia"/>
          <w:bCs/>
          <w:sz w:val="28"/>
          <w:szCs w:val="28"/>
        </w:rPr>
        <w:instrText xml:space="preserve">= 5 \* GB3</w:instrText>
      </w:r>
      <w:r>
        <w:rPr>
          <w:rFonts w:asciiTheme="minorEastAsia" w:hAnsiTheme="minorEastAsia"/>
          <w:bCs/>
          <w:sz w:val="28"/>
          <w:szCs w:val="28"/>
        </w:rPr>
        <w:instrText xml:space="preserve"> </w:instrText>
      </w:r>
      <w:r>
        <w:rPr>
          <w:rFonts w:asciiTheme="minorEastAsia" w:hAnsiTheme="minorEastAsia"/>
          <w:bCs/>
          <w:sz w:val="28"/>
          <w:szCs w:val="28"/>
        </w:rPr>
        <w:fldChar w:fldCharType="separate"/>
      </w:r>
      <w:r>
        <w:rPr>
          <w:rFonts w:hint="eastAsia" w:asciiTheme="minorEastAsia" w:hAnsiTheme="minorEastAsia"/>
          <w:bCs/>
          <w:sz w:val="28"/>
          <w:szCs w:val="28"/>
        </w:rPr>
        <w:t>⑤</w:t>
      </w:r>
      <w:r>
        <w:rPr>
          <w:rFonts w:asciiTheme="minorEastAsia" w:hAnsiTheme="minorEastAsia"/>
          <w:bCs/>
          <w:sz w:val="28"/>
          <w:szCs w:val="28"/>
        </w:rPr>
        <w:fldChar w:fldCharType="end"/>
      </w:r>
      <w:r>
        <w:rPr>
          <w:rFonts w:hint="eastAsia" w:asciiTheme="minorEastAsia" w:hAnsiTheme="minorEastAsia"/>
          <w:bCs/>
          <w:sz w:val="28"/>
          <w:szCs w:val="28"/>
        </w:rPr>
        <w:t>C语言程序设计</w:t>
      </w:r>
    </w:p>
    <w:p w14:paraId="6181B4E3">
      <w:pPr>
        <w:pStyle w:val="13"/>
        <w:adjustRightInd w:val="0"/>
        <w:snapToGrid w:val="0"/>
        <w:spacing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本课程通过学习C语言基础知识、顺序结构程序设计、选择结构程序设计、循环结构程序设计、数组等知识，使学生会正确分析较复杂的C语言程序，初步学会运用计算机解决实际问题的方法和步骤，从分析问题入手，设计合理的数据结构和可行的算法，编写出具有良好风格的C语言程序，具有进一步学习其他语言的能力。</w:t>
      </w:r>
      <w:r>
        <w:rPr>
          <w:rFonts w:hint="eastAsia" w:asciiTheme="minorEastAsia" w:hAnsiTheme="minorEastAsia" w:eastAsiaTheme="minorEastAsia"/>
          <w:sz w:val="28"/>
          <w:szCs w:val="28"/>
        </w:rPr>
        <w:t>工业机器人控制器，PLC编程和HMI编程它们都支持C语言程序，因此C语言也被称为编程语言的母语。</w:t>
      </w:r>
    </w:p>
    <w:p w14:paraId="214BBF41">
      <w:pPr>
        <w:pStyle w:val="13"/>
        <w:adjustRightInd w:val="0"/>
        <w:snapToGrid w:val="0"/>
        <w:spacing w:line="360" w:lineRule="auto"/>
        <w:ind w:firstLine="560" w:firstLineChars="200"/>
        <w:rPr>
          <w:rFonts w:asciiTheme="minorEastAsia" w:hAnsiTheme="minorEastAsia"/>
          <w:bCs/>
          <w:sz w:val="28"/>
          <w:szCs w:val="28"/>
        </w:rPr>
      </w:pPr>
      <w:r>
        <w:rPr>
          <w:rFonts w:asciiTheme="minorEastAsia" w:hAnsiTheme="minorEastAsia"/>
          <w:bCs/>
          <w:sz w:val="28"/>
          <w:szCs w:val="28"/>
        </w:rPr>
        <w:fldChar w:fldCharType="begin"/>
      </w:r>
      <w:r>
        <w:rPr>
          <w:rFonts w:asciiTheme="minorEastAsia" w:hAnsiTheme="minorEastAsia"/>
          <w:bCs/>
          <w:sz w:val="28"/>
          <w:szCs w:val="28"/>
        </w:rPr>
        <w:instrText xml:space="preserve"> </w:instrText>
      </w:r>
      <w:r>
        <w:rPr>
          <w:rFonts w:hint="eastAsia" w:asciiTheme="minorEastAsia" w:hAnsiTheme="minorEastAsia"/>
          <w:bCs/>
          <w:sz w:val="28"/>
          <w:szCs w:val="28"/>
        </w:rPr>
        <w:instrText xml:space="preserve">= 6 \* GB3</w:instrText>
      </w:r>
      <w:r>
        <w:rPr>
          <w:rFonts w:asciiTheme="minorEastAsia" w:hAnsiTheme="minorEastAsia"/>
          <w:bCs/>
          <w:sz w:val="28"/>
          <w:szCs w:val="28"/>
        </w:rPr>
        <w:instrText xml:space="preserve"> </w:instrText>
      </w:r>
      <w:r>
        <w:rPr>
          <w:rFonts w:asciiTheme="minorEastAsia" w:hAnsiTheme="minorEastAsia"/>
          <w:bCs/>
          <w:sz w:val="28"/>
          <w:szCs w:val="28"/>
        </w:rPr>
        <w:fldChar w:fldCharType="separate"/>
      </w:r>
      <w:r>
        <w:rPr>
          <w:rFonts w:hint="eastAsia" w:asciiTheme="minorEastAsia" w:hAnsiTheme="minorEastAsia"/>
          <w:bCs/>
          <w:sz w:val="28"/>
          <w:szCs w:val="28"/>
        </w:rPr>
        <w:t>⑥</w:t>
      </w:r>
      <w:r>
        <w:rPr>
          <w:rFonts w:asciiTheme="minorEastAsia" w:hAnsiTheme="minorEastAsia"/>
          <w:bCs/>
          <w:sz w:val="28"/>
          <w:szCs w:val="28"/>
        </w:rPr>
        <w:fldChar w:fldCharType="end"/>
      </w:r>
      <w:r>
        <w:rPr>
          <w:rFonts w:hint="eastAsia" w:asciiTheme="minorEastAsia" w:hAnsiTheme="minorEastAsia"/>
          <w:bCs/>
          <w:sz w:val="28"/>
          <w:szCs w:val="28"/>
        </w:rPr>
        <w:t>单片机原理及实践</w:t>
      </w:r>
    </w:p>
    <w:p w14:paraId="314FD235">
      <w:pPr>
        <w:pStyle w:val="13"/>
        <w:adjustRightInd w:val="0"/>
        <w:snapToGrid w:val="0"/>
        <w:spacing w:line="360" w:lineRule="auto"/>
        <w:ind w:firstLine="560" w:firstLineChars="200"/>
        <w:rPr>
          <w:rFonts w:asciiTheme="minorEastAsia" w:hAnsiTheme="minorEastAsia"/>
          <w:bCs/>
          <w:sz w:val="28"/>
          <w:szCs w:val="28"/>
        </w:rPr>
      </w:pPr>
      <w:r>
        <w:rPr>
          <w:rFonts w:hint="eastAsia" w:asciiTheme="minorEastAsia" w:hAnsiTheme="minorEastAsia"/>
          <w:bCs/>
          <w:sz w:val="28"/>
          <w:szCs w:val="28"/>
        </w:rPr>
        <w:t>单片机是一种集成电路芯片，它采用超大规模集成电路技术把具有数据处理能力的中央处理器CPU、随机存储器RAM、只读存储器ROM等功能集成到一块硅片上构成的一个小而完善的微型计算机系统，在机器人控制领域广泛应用。单片机主要功能是使仪器更加的数字化和智能化，实现对设备更好的控制。单片机在家电、工业机器人、医疗仪器甚至航天航空领域都有它的身影。该课程能够使高职学生从机器人控制核心入手，掌握机器人应用开发技能，为毕业后创业创新奠定技术基础，并由此走向人工智能开发编程和人工智能创新应用的更高发展层次。</w:t>
      </w:r>
    </w:p>
    <w:p w14:paraId="22343226">
      <w:pPr>
        <w:pStyle w:val="13"/>
        <w:adjustRightInd w:val="0"/>
        <w:snapToGrid w:val="0"/>
        <w:spacing w:line="360" w:lineRule="auto"/>
        <w:ind w:firstLine="560" w:firstLineChars="200"/>
        <w:rPr>
          <w:rFonts w:asciiTheme="minorEastAsia" w:hAnsiTheme="minorEastAsia"/>
          <w:sz w:val="28"/>
          <w:szCs w:val="28"/>
        </w:rPr>
      </w:pPr>
      <w:r>
        <w:rPr>
          <w:rFonts w:asciiTheme="minorEastAsia" w:hAnsiTheme="minorEastAsia"/>
          <w:bCs/>
          <w:sz w:val="28"/>
          <w:szCs w:val="28"/>
        </w:rPr>
        <w:fldChar w:fldCharType="begin"/>
      </w:r>
      <w:r>
        <w:rPr>
          <w:rFonts w:asciiTheme="minorEastAsia" w:hAnsiTheme="minorEastAsia"/>
          <w:bCs/>
          <w:sz w:val="28"/>
          <w:szCs w:val="28"/>
        </w:rPr>
        <w:instrText xml:space="preserve"> </w:instrText>
      </w:r>
      <w:r>
        <w:rPr>
          <w:rFonts w:hint="eastAsia" w:asciiTheme="minorEastAsia" w:hAnsiTheme="minorEastAsia"/>
          <w:bCs/>
          <w:sz w:val="28"/>
          <w:szCs w:val="28"/>
        </w:rPr>
        <w:instrText xml:space="preserve">= 7 \* GB3</w:instrText>
      </w:r>
      <w:r>
        <w:rPr>
          <w:rFonts w:asciiTheme="minorEastAsia" w:hAnsiTheme="minorEastAsia"/>
          <w:bCs/>
          <w:sz w:val="28"/>
          <w:szCs w:val="28"/>
        </w:rPr>
        <w:instrText xml:space="preserve"> </w:instrText>
      </w:r>
      <w:r>
        <w:rPr>
          <w:rFonts w:asciiTheme="minorEastAsia" w:hAnsiTheme="minorEastAsia"/>
          <w:bCs/>
          <w:sz w:val="28"/>
          <w:szCs w:val="28"/>
        </w:rPr>
        <w:fldChar w:fldCharType="separate"/>
      </w:r>
      <w:r>
        <w:rPr>
          <w:rFonts w:hint="eastAsia" w:asciiTheme="minorEastAsia" w:hAnsiTheme="minorEastAsia"/>
          <w:bCs/>
          <w:sz w:val="28"/>
          <w:szCs w:val="28"/>
        </w:rPr>
        <w:t>⑦</w:t>
      </w:r>
      <w:r>
        <w:rPr>
          <w:rFonts w:asciiTheme="minorEastAsia" w:hAnsiTheme="minorEastAsia"/>
          <w:bCs/>
          <w:sz w:val="28"/>
          <w:szCs w:val="28"/>
        </w:rPr>
        <w:fldChar w:fldCharType="end"/>
      </w:r>
      <w:r>
        <w:rPr>
          <w:rFonts w:hint="eastAsia" w:asciiTheme="minorEastAsia" w:hAnsiTheme="minorEastAsia"/>
          <w:bCs/>
          <w:sz w:val="28"/>
          <w:szCs w:val="28"/>
        </w:rPr>
        <w:t>电工综合训练</w:t>
      </w:r>
    </w:p>
    <w:p w14:paraId="45F87729">
      <w:pPr>
        <w:pStyle w:val="13"/>
        <w:adjustRightInd w:val="0"/>
        <w:ind w:firstLine="560" w:firstLineChars="200"/>
        <w:rPr>
          <w:rFonts w:asciiTheme="minorEastAsia" w:hAnsiTheme="minorEastAsia"/>
          <w:bCs/>
          <w:sz w:val="28"/>
          <w:szCs w:val="28"/>
        </w:rPr>
      </w:pPr>
      <w:r>
        <w:rPr>
          <w:rFonts w:hint="eastAsia" w:asciiTheme="minorEastAsia" w:hAnsiTheme="minorEastAsia"/>
          <w:bCs/>
          <w:sz w:val="28"/>
          <w:szCs w:val="28"/>
        </w:rPr>
        <w:t>综合实训是本专业必修的综合性训练课程。通过综合实训，使学生了解机械、电气、自动化、智能制造和机器人等概念，掌握机电一体化，自动化，传感器，PLC、HMI和工业机器人技术，提高胜任未来智能制造岗位的工作能力，增强德智体美素质，同时产教融合能够让学生们不出校门就可以获得1+X职业技能等级证书一站式服务。</w:t>
      </w:r>
    </w:p>
    <w:p w14:paraId="484F22C8">
      <w:pPr>
        <w:snapToGrid w:val="0"/>
        <w:spacing w:line="360" w:lineRule="auto"/>
        <w:ind w:firstLine="560" w:firstLineChars="200"/>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（2）专业任选课程</w:t>
      </w:r>
      <w:r>
        <w:rPr>
          <w:rFonts w:ascii="Times New Roman" w:hAnsi="Times New Roman" w:cs="Times New Roman"/>
          <w:bCs/>
          <w:sz w:val="28"/>
          <w:szCs w:val="28"/>
        </w:rPr>
        <w:t>（任选2门）</w:t>
      </w:r>
    </w:p>
    <w:p w14:paraId="1ACE472A">
      <w:pPr>
        <w:adjustRightInd w:val="0"/>
        <w:snapToGrid w:val="0"/>
        <w:spacing w:line="360" w:lineRule="auto"/>
        <w:ind w:firstLine="560" w:firstLineChars="200"/>
        <w:rPr>
          <w:rFonts w:asciiTheme="minorEastAsia" w:hAnsiTheme="minorEastAsia"/>
          <w:sz w:val="28"/>
          <w:szCs w:val="28"/>
        </w:rPr>
      </w:pPr>
      <w:r>
        <w:rPr>
          <w:rFonts w:hint="eastAsia" w:asciiTheme="minorEastAsia" w:hAnsiTheme="minorEastAsia"/>
          <w:bCs/>
          <w:sz w:val="28"/>
          <w:szCs w:val="28"/>
        </w:rPr>
        <w:t>为适应机电一体化技术专业发展和岗位需要，使学生具备职业岗位所要求的工匠素质、掌握智能制造专业群的关联知识、具有跨学科综合运用能力，开设</w:t>
      </w:r>
      <w:r>
        <w:rPr>
          <w:rFonts w:hint="eastAsia" w:cs="Times New Roman" w:asciiTheme="minorEastAsia" w:hAnsiTheme="minorEastAsia"/>
          <w:sz w:val="28"/>
          <w:szCs w:val="28"/>
        </w:rPr>
        <w:t>现代企业车间管理</w:t>
      </w:r>
      <w:r>
        <w:rPr>
          <w:rFonts w:hint="eastAsia" w:asciiTheme="minorEastAsia" w:hAnsiTheme="minorEastAsia"/>
          <w:bCs/>
          <w:sz w:val="28"/>
          <w:szCs w:val="28"/>
        </w:rPr>
        <w:t>、市场营销、制造执行系统应用</w:t>
      </w:r>
      <w:r>
        <w:rPr>
          <w:rFonts w:hint="eastAsia" w:cs="Times New Roman" w:asciiTheme="minorEastAsia" w:hAnsiTheme="minorEastAsia"/>
          <w:sz w:val="28"/>
          <w:szCs w:val="28"/>
        </w:rPr>
        <w:t>和工业物联网技术应用</w:t>
      </w:r>
      <w:r>
        <w:rPr>
          <w:rFonts w:hint="eastAsia" w:asciiTheme="minorEastAsia" w:hAnsiTheme="minorEastAsia"/>
          <w:bCs/>
          <w:sz w:val="28"/>
          <w:szCs w:val="28"/>
        </w:rPr>
        <w:t>等</w:t>
      </w:r>
      <w:r>
        <w:rPr>
          <w:rFonts w:asciiTheme="minorEastAsia" w:hAnsiTheme="minorEastAsia"/>
          <w:bCs/>
          <w:sz w:val="28"/>
          <w:szCs w:val="28"/>
        </w:rPr>
        <w:t>4</w:t>
      </w:r>
      <w:r>
        <w:rPr>
          <w:rFonts w:hint="eastAsia" w:asciiTheme="minorEastAsia" w:hAnsiTheme="minorEastAsia"/>
          <w:bCs/>
          <w:sz w:val="28"/>
          <w:szCs w:val="28"/>
        </w:rPr>
        <w:t>门专业拓展选修课程</w:t>
      </w:r>
      <w:r>
        <w:rPr>
          <w:rFonts w:hint="eastAsia" w:asciiTheme="minorEastAsia" w:hAnsiTheme="minorEastAsia"/>
          <w:color w:val="000000"/>
          <w:sz w:val="28"/>
          <w:szCs w:val="28"/>
        </w:rPr>
        <w:t>（供学生们个性化选修</w:t>
      </w:r>
      <w:r>
        <w:rPr>
          <w:rFonts w:asciiTheme="minorEastAsia" w:hAnsiTheme="minorEastAsia"/>
          <w:color w:val="000000"/>
          <w:sz w:val="28"/>
          <w:szCs w:val="28"/>
        </w:rPr>
        <w:t>2</w:t>
      </w:r>
      <w:r>
        <w:rPr>
          <w:rFonts w:hint="eastAsia" w:asciiTheme="minorEastAsia" w:hAnsiTheme="minorEastAsia"/>
          <w:color w:val="000000"/>
          <w:sz w:val="28"/>
          <w:szCs w:val="28"/>
        </w:rPr>
        <w:t>门）</w:t>
      </w:r>
      <w:r>
        <w:rPr>
          <w:rFonts w:hint="eastAsia" w:asciiTheme="minorEastAsia" w:hAnsiTheme="minorEastAsia"/>
          <w:bCs/>
          <w:sz w:val="28"/>
          <w:szCs w:val="28"/>
        </w:rPr>
        <w:t>。</w:t>
      </w:r>
    </w:p>
    <w:p w14:paraId="7EB16BC5">
      <w:pPr>
        <w:snapToGrid w:val="0"/>
        <w:spacing w:line="360" w:lineRule="auto"/>
        <w:ind w:firstLine="700" w:firstLineChars="250"/>
        <w:rPr>
          <w:rFonts w:ascii="Times New Roman" w:hAnsi="Times New Roman" w:eastAsia="宋体" w:cs="Times New Roman"/>
          <w:bCs/>
          <w:color w:val="000000" w:themeColor="text1"/>
          <w:sz w:val="28"/>
          <w:szCs w:val="28"/>
          <w14:textFill>
            <w14:solidFill>
              <w14:schemeClr w14:val="tx1"/>
            </w14:solidFill>
          </w14:textFill>
        </w:rPr>
      </w:pPr>
      <w:r>
        <w:rPr>
          <w:rFonts w:hint="eastAsia" w:ascii="Times New Roman" w:hAnsi="Times New Roman" w:eastAsia="宋体" w:cs="Times New Roman"/>
          <w:bCs/>
          <w:color w:val="000000" w:themeColor="text1"/>
          <w:sz w:val="28"/>
          <w:szCs w:val="28"/>
          <w14:textFill>
            <w14:solidFill>
              <w14:schemeClr w14:val="tx1"/>
            </w14:solidFill>
          </w14:textFill>
        </w:rPr>
        <w:t>4、</w:t>
      </w:r>
      <w:r>
        <w:rPr>
          <w:rFonts w:ascii="Times New Roman" w:hAnsi="Times New Roman" w:eastAsia="宋体" w:cs="Times New Roman"/>
          <w:bCs/>
          <w:color w:val="000000" w:themeColor="text1"/>
          <w:sz w:val="28"/>
          <w:szCs w:val="28"/>
          <w14:textFill>
            <w14:solidFill>
              <w14:schemeClr w14:val="tx1"/>
            </w14:solidFill>
          </w14:textFill>
        </w:rPr>
        <w:t>综合实训</w:t>
      </w:r>
    </w:p>
    <w:p w14:paraId="23E09159">
      <w:pPr>
        <w:snapToGrid w:val="0"/>
        <w:spacing w:line="360" w:lineRule="auto"/>
        <w:ind w:firstLine="548" w:firstLineChars="196"/>
        <w:rPr>
          <w:rFonts w:ascii="宋体" w:hAnsi="宋体" w:eastAsia="宋体"/>
          <w:bCs/>
          <w:sz w:val="28"/>
          <w:szCs w:val="28"/>
        </w:rPr>
      </w:pPr>
      <w:r>
        <w:rPr>
          <w:rFonts w:hint="eastAsia" w:ascii="宋体" w:hAnsi="宋体" w:eastAsia="宋体"/>
          <w:bCs/>
          <w:color w:val="000000" w:themeColor="text1"/>
          <w:sz w:val="28"/>
          <w:szCs w:val="28"/>
          <w14:textFill>
            <w14:solidFill>
              <w14:schemeClr w14:val="tx1"/>
            </w14:solidFill>
          </w14:textFill>
        </w:rPr>
        <w:t>综合实训是本专业必修的综合性训练课程。</w:t>
      </w:r>
      <w:r>
        <w:rPr>
          <w:rFonts w:hint="eastAsia" w:ascii="宋体" w:hAnsi="宋体" w:eastAsia="宋体"/>
          <w:bCs/>
          <w:sz w:val="28"/>
          <w:szCs w:val="28"/>
        </w:rPr>
        <w:t>通过综合实训，使学生了解机械、电气、自动化、智能制造和机器人等概念，掌握机电一体化，自动化，传感器，PLC、HMI和工业机器人技术，提高胜任未来智能制造岗位的工作能力，增强德智体美素质，同时产教融合能够让学生们不出校门就可以获得1+X职业技能等级证书一站式服务。</w:t>
      </w:r>
    </w:p>
    <w:p w14:paraId="7D31CC2A">
      <w:pPr>
        <w:snapToGrid w:val="0"/>
        <w:spacing w:line="360" w:lineRule="auto"/>
        <w:ind w:firstLine="688" w:firstLineChars="246"/>
        <w:rPr>
          <w:rFonts w:ascii="Times New Roman" w:hAnsi="Times New Roman" w:eastAsia="宋体" w:cs="Times New Roman"/>
          <w:bCs/>
          <w:color w:val="000000" w:themeColor="text1"/>
          <w:sz w:val="28"/>
          <w:szCs w:val="28"/>
          <w14:textFill>
            <w14:solidFill>
              <w14:schemeClr w14:val="tx1"/>
            </w14:solidFill>
          </w14:textFill>
        </w:rPr>
      </w:pPr>
      <w:r>
        <w:rPr>
          <w:rFonts w:hint="eastAsia" w:ascii="Times New Roman" w:hAnsi="Times New Roman" w:eastAsia="宋体" w:cs="Times New Roman"/>
          <w:bCs/>
          <w:color w:val="000000" w:themeColor="text1"/>
          <w:sz w:val="28"/>
          <w:szCs w:val="28"/>
          <w14:textFill>
            <w14:solidFill>
              <w14:schemeClr w14:val="tx1"/>
            </w14:solidFill>
          </w14:textFill>
        </w:rPr>
        <w:t>5、</w:t>
      </w:r>
      <w:r>
        <w:rPr>
          <w:rFonts w:ascii="Times New Roman" w:hAnsi="Times New Roman" w:eastAsia="宋体" w:cs="Times New Roman"/>
          <w:bCs/>
          <w:sz w:val="28"/>
          <w:szCs w:val="28"/>
        </w:rPr>
        <w:t>顶岗实习</w:t>
      </w:r>
    </w:p>
    <w:p w14:paraId="08CB6402">
      <w:pPr>
        <w:snapToGrid w:val="0"/>
        <w:spacing w:line="360" w:lineRule="auto"/>
        <w:ind w:firstLine="548" w:firstLineChars="196"/>
        <w:rPr>
          <w:rFonts w:ascii="Times New Roman" w:hAnsi="Times New Roman" w:eastAsia="宋体" w:cs="Times New Roman"/>
          <w:bCs/>
          <w:sz w:val="28"/>
          <w:szCs w:val="28"/>
        </w:rPr>
      </w:pPr>
      <w:r>
        <w:rPr>
          <w:rFonts w:hint="eastAsia" w:ascii="Times New Roman" w:hAnsi="Times New Roman" w:eastAsia="宋体" w:cs="Times New Roman"/>
          <w:bCs/>
          <w:sz w:val="28"/>
          <w:szCs w:val="28"/>
        </w:rPr>
        <w:t>顶岗实习是专业重要的实践性教学环节。通过顶岗实习，使学生更好地将理论和实践结合，全面巩固和锻炼学生的职业技能和实际岗位工作能力，奠定毕业生就业的坚实基础。本专业顶岗实习主要使学生见习机电一体化技术制造企业和应用、服务营销等行业的生产环节、供应链、企业管理、市场销售和科研服务等多重运作体系，巩固机电一体化实践技能，应用所学知识，增强职业素质，进一步提高专业技术能力。在岗位竞争中脱颖而出成为新时代大国工匠。</w:t>
      </w:r>
    </w:p>
    <w:p w14:paraId="5098E1AC">
      <w:pPr>
        <w:snapToGrid w:val="0"/>
        <w:spacing w:line="360" w:lineRule="auto"/>
        <w:ind w:firstLine="200"/>
        <w:rPr>
          <w:rFonts w:ascii="Times New Roman" w:hAnsi="Times New Roman" w:eastAsia="宋体" w:cs="Times New Roman"/>
          <w:bCs/>
          <w:color w:val="000000" w:themeColor="text1"/>
          <w:sz w:val="28"/>
          <w:szCs w:val="28"/>
          <w14:textFill>
            <w14:solidFill>
              <w14:schemeClr w14:val="tx1"/>
            </w14:solidFill>
          </w14:textFill>
        </w:rPr>
      </w:pPr>
      <w:r>
        <w:rPr>
          <w:rFonts w:ascii="Times New Roman" w:hAnsi="Times New Roman" w:eastAsia="宋体" w:cs="Times New Roman"/>
          <w:bCs/>
          <w:color w:val="000000" w:themeColor="text1"/>
          <w:sz w:val="28"/>
          <w:szCs w:val="28"/>
          <w14:textFill>
            <w14:solidFill>
              <w14:schemeClr w14:val="tx1"/>
            </w14:solidFill>
          </w14:textFill>
        </w:rPr>
        <w:t>（三）实践教学及课程结构</w:t>
      </w:r>
    </w:p>
    <w:p w14:paraId="0E2FB759">
      <w:pPr>
        <w:snapToGrid w:val="0"/>
        <w:spacing w:line="360" w:lineRule="auto"/>
        <w:ind w:firstLine="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实践教学实环节是本方案的重点部分，高职学生培养目标是工匠型技能型人才，因此学时和学分重点向实践实训课程倾斜，并增加了占比。目的就是培养学生的动手能力和工程技能。</w:t>
      </w:r>
    </w:p>
    <w:p w14:paraId="2CE8A20B">
      <w:pPr>
        <w:widowControl/>
        <w:jc w:val="left"/>
        <w:rPr>
          <w:rFonts w:ascii="宋体" w:hAnsi="宋体" w:eastAsia="宋体"/>
          <w:bCs/>
          <w:color w:val="000000" w:themeColor="text1"/>
          <w:sz w:val="28"/>
          <w:szCs w:val="28"/>
          <w14:textFill>
            <w14:solidFill>
              <w14:schemeClr w14:val="tx1"/>
            </w14:solidFill>
          </w14:textFill>
        </w:rPr>
      </w:pPr>
      <w:r>
        <w:rPr>
          <w:rFonts w:ascii="宋体" w:hAnsi="宋体" w:eastAsia="宋体"/>
          <w:bCs/>
          <w:color w:val="000000" w:themeColor="text1"/>
          <w:sz w:val="28"/>
          <w:szCs w:val="28"/>
          <w14:textFill>
            <w14:solidFill>
              <w14:schemeClr w14:val="tx1"/>
            </w14:solidFill>
          </w14:textFill>
        </w:rPr>
        <w:br w:type="page"/>
      </w:r>
    </w:p>
    <w:bookmarkEnd w:id="1"/>
    <w:p w14:paraId="29926ABD">
      <w:pPr>
        <w:pStyle w:val="78"/>
        <w:numPr>
          <w:ilvl w:val="0"/>
          <w:numId w:val="1"/>
        </w:numPr>
        <w:spacing w:line="360" w:lineRule="auto"/>
        <w:rPr>
          <w:rFonts w:ascii="Times New Roman" w:hAnsi="Times New Roman" w:eastAsia="宋体" w:cs="Times New Roman"/>
          <w:bCs/>
          <w:color w:val="000000" w:themeColor="text1"/>
          <w:sz w:val="28"/>
          <w:szCs w:val="28"/>
          <w14:textFill>
            <w14:solidFill>
              <w14:schemeClr w14:val="tx1"/>
            </w14:solidFill>
          </w14:textFill>
        </w:rPr>
      </w:pPr>
      <w:r>
        <w:rPr>
          <w:rFonts w:ascii="Times New Roman" w:hAnsi="Times New Roman" w:eastAsia="宋体" w:cs="Times New Roman"/>
          <w:bCs/>
          <w:color w:val="000000" w:themeColor="text1"/>
          <w:sz w:val="28"/>
          <w:szCs w:val="28"/>
          <w14:textFill>
            <w14:solidFill>
              <w14:schemeClr w14:val="tx1"/>
            </w14:solidFill>
          </w14:textFill>
        </w:rPr>
        <w:t>实践教学主要包括实验、实训、实习、毕业设计等。</w:t>
      </w:r>
    </w:p>
    <w:tbl>
      <w:tblPr>
        <w:tblStyle w:val="28"/>
        <w:tblW w:w="8999" w:type="dxa"/>
        <w:tblInd w:w="0" w:type="dxa"/>
        <w:tblLayout w:type="autofit"/>
        <w:tblCellMar>
          <w:top w:w="0" w:type="dxa"/>
          <w:left w:w="108" w:type="dxa"/>
          <w:bottom w:w="0" w:type="dxa"/>
          <w:right w:w="108" w:type="dxa"/>
        </w:tblCellMar>
      </w:tblPr>
      <w:tblGrid>
        <w:gridCol w:w="846"/>
        <w:gridCol w:w="640"/>
        <w:gridCol w:w="1340"/>
        <w:gridCol w:w="644"/>
        <w:gridCol w:w="1340"/>
        <w:gridCol w:w="645"/>
        <w:gridCol w:w="1340"/>
        <w:gridCol w:w="1340"/>
        <w:gridCol w:w="864"/>
      </w:tblGrid>
      <w:tr w14:paraId="2DF1A3F2">
        <w:tblPrEx>
          <w:tblCellMar>
            <w:top w:w="0" w:type="dxa"/>
            <w:left w:w="108" w:type="dxa"/>
            <w:bottom w:w="0" w:type="dxa"/>
            <w:right w:w="108" w:type="dxa"/>
          </w:tblCellMar>
        </w:tblPrEx>
        <w:trPr>
          <w:trHeight w:val="384"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6C0BAE2F">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实践教学类型</w:t>
            </w:r>
          </w:p>
        </w:tc>
        <w:tc>
          <w:tcPr>
            <w:tcW w:w="640" w:type="dxa"/>
            <w:tcBorders>
              <w:top w:val="single" w:color="auto" w:sz="4" w:space="0"/>
              <w:left w:val="nil"/>
              <w:bottom w:val="single" w:color="auto" w:sz="4" w:space="0"/>
              <w:right w:val="single" w:color="auto" w:sz="4" w:space="0"/>
            </w:tcBorders>
            <w:shd w:val="clear" w:color="auto" w:fill="auto"/>
            <w:vAlign w:val="center"/>
          </w:tcPr>
          <w:p w14:paraId="68E4F6CA">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1340" w:type="dxa"/>
            <w:tcBorders>
              <w:top w:val="single" w:color="auto" w:sz="4" w:space="0"/>
              <w:left w:val="nil"/>
              <w:bottom w:val="single" w:color="auto" w:sz="4" w:space="0"/>
              <w:right w:val="single" w:color="auto" w:sz="4" w:space="0"/>
            </w:tcBorders>
            <w:shd w:val="clear" w:color="auto" w:fill="auto"/>
            <w:vAlign w:val="center"/>
          </w:tcPr>
          <w:p w14:paraId="3F741D56">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课程/环节名称</w:t>
            </w:r>
          </w:p>
        </w:tc>
        <w:tc>
          <w:tcPr>
            <w:tcW w:w="644" w:type="dxa"/>
            <w:tcBorders>
              <w:top w:val="single" w:color="auto" w:sz="4" w:space="0"/>
              <w:left w:val="nil"/>
              <w:bottom w:val="single" w:color="auto" w:sz="4" w:space="0"/>
              <w:right w:val="single" w:color="auto" w:sz="4" w:space="0"/>
            </w:tcBorders>
            <w:shd w:val="clear" w:color="auto" w:fill="auto"/>
            <w:vAlign w:val="center"/>
          </w:tcPr>
          <w:p w14:paraId="785717BF">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学期</w:t>
            </w:r>
          </w:p>
        </w:tc>
        <w:tc>
          <w:tcPr>
            <w:tcW w:w="1340" w:type="dxa"/>
            <w:tcBorders>
              <w:top w:val="single" w:color="auto" w:sz="4" w:space="0"/>
              <w:left w:val="nil"/>
              <w:bottom w:val="single" w:color="auto" w:sz="4" w:space="0"/>
              <w:right w:val="single" w:color="auto" w:sz="4" w:space="0"/>
            </w:tcBorders>
            <w:shd w:val="clear" w:color="auto" w:fill="auto"/>
            <w:vAlign w:val="center"/>
          </w:tcPr>
          <w:p w14:paraId="697E1A66">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实践实训</w:t>
            </w:r>
          </w:p>
        </w:tc>
        <w:tc>
          <w:tcPr>
            <w:tcW w:w="645" w:type="dxa"/>
            <w:tcBorders>
              <w:top w:val="single" w:color="auto" w:sz="4" w:space="0"/>
              <w:left w:val="nil"/>
              <w:bottom w:val="single" w:color="auto" w:sz="4" w:space="0"/>
              <w:right w:val="single" w:color="auto" w:sz="4" w:space="0"/>
            </w:tcBorders>
            <w:shd w:val="clear" w:color="auto" w:fill="auto"/>
            <w:vAlign w:val="center"/>
          </w:tcPr>
          <w:p w14:paraId="684D6973">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学时</w:t>
            </w:r>
          </w:p>
        </w:tc>
        <w:tc>
          <w:tcPr>
            <w:tcW w:w="1340" w:type="dxa"/>
            <w:tcBorders>
              <w:top w:val="single" w:color="auto" w:sz="4" w:space="0"/>
              <w:left w:val="nil"/>
              <w:bottom w:val="single" w:color="auto" w:sz="4" w:space="0"/>
              <w:right w:val="single" w:color="auto" w:sz="4" w:space="0"/>
            </w:tcBorders>
            <w:shd w:val="clear" w:color="auto" w:fill="auto"/>
            <w:vAlign w:val="center"/>
          </w:tcPr>
          <w:p w14:paraId="69FB231F">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主要内容及要求</w:t>
            </w:r>
          </w:p>
        </w:tc>
        <w:tc>
          <w:tcPr>
            <w:tcW w:w="1340" w:type="dxa"/>
            <w:tcBorders>
              <w:top w:val="single" w:color="auto" w:sz="4" w:space="0"/>
              <w:left w:val="nil"/>
              <w:bottom w:val="single" w:color="auto" w:sz="4" w:space="0"/>
              <w:right w:val="single" w:color="auto" w:sz="4" w:space="0"/>
            </w:tcBorders>
            <w:shd w:val="clear" w:color="auto" w:fill="auto"/>
            <w:vAlign w:val="center"/>
          </w:tcPr>
          <w:p w14:paraId="0D046C8B">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地点</w:t>
            </w:r>
          </w:p>
        </w:tc>
        <w:tc>
          <w:tcPr>
            <w:tcW w:w="864" w:type="dxa"/>
            <w:tcBorders>
              <w:top w:val="single" w:color="auto" w:sz="4" w:space="0"/>
              <w:left w:val="nil"/>
              <w:bottom w:val="single" w:color="auto" w:sz="4" w:space="0"/>
              <w:right w:val="single" w:color="auto" w:sz="4" w:space="0"/>
            </w:tcBorders>
            <w:shd w:val="clear" w:color="auto" w:fill="auto"/>
            <w:vAlign w:val="center"/>
          </w:tcPr>
          <w:p w14:paraId="242A19D5">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备注</w:t>
            </w:r>
          </w:p>
        </w:tc>
      </w:tr>
      <w:tr w14:paraId="5EE4E9E8">
        <w:tblPrEx>
          <w:tblCellMar>
            <w:top w:w="0" w:type="dxa"/>
            <w:left w:w="108" w:type="dxa"/>
            <w:bottom w:w="0" w:type="dxa"/>
            <w:right w:w="108" w:type="dxa"/>
          </w:tblCellMar>
        </w:tblPrEx>
        <w:trPr>
          <w:trHeight w:val="384"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2FD01A69">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军训</w:t>
            </w:r>
          </w:p>
        </w:tc>
        <w:tc>
          <w:tcPr>
            <w:tcW w:w="640" w:type="dxa"/>
            <w:tcBorders>
              <w:top w:val="nil"/>
              <w:left w:val="nil"/>
              <w:bottom w:val="single" w:color="auto" w:sz="4" w:space="0"/>
              <w:right w:val="single" w:color="auto" w:sz="4" w:space="0"/>
            </w:tcBorders>
            <w:shd w:val="clear" w:color="auto" w:fill="auto"/>
            <w:vAlign w:val="center"/>
          </w:tcPr>
          <w:p w14:paraId="0E30D4E3">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340" w:type="dxa"/>
            <w:tcBorders>
              <w:top w:val="nil"/>
              <w:left w:val="nil"/>
              <w:bottom w:val="single" w:color="auto" w:sz="4" w:space="0"/>
              <w:right w:val="single" w:color="auto" w:sz="4" w:space="0"/>
            </w:tcBorders>
            <w:shd w:val="clear" w:color="auto" w:fill="auto"/>
            <w:vAlign w:val="center"/>
          </w:tcPr>
          <w:p w14:paraId="38011C8F">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军训</w:t>
            </w:r>
          </w:p>
        </w:tc>
        <w:tc>
          <w:tcPr>
            <w:tcW w:w="644" w:type="dxa"/>
            <w:tcBorders>
              <w:top w:val="nil"/>
              <w:left w:val="nil"/>
              <w:bottom w:val="single" w:color="auto" w:sz="4" w:space="0"/>
              <w:right w:val="single" w:color="auto" w:sz="4" w:space="0"/>
            </w:tcBorders>
            <w:shd w:val="clear" w:color="auto" w:fill="auto"/>
            <w:vAlign w:val="center"/>
          </w:tcPr>
          <w:p w14:paraId="324300B3">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340" w:type="dxa"/>
            <w:tcBorders>
              <w:top w:val="nil"/>
              <w:left w:val="nil"/>
              <w:bottom w:val="single" w:color="auto" w:sz="4" w:space="0"/>
              <w:right w:val="single" w:color="auto" w:sz="4" w:space="0"/>
            </w:tcBorders>
            <w:shd w:val="clear" w:color="auto" w:fill="auto"/>
            <w:vAlign w:val="center"/>
          </w:tcPr>
          <w:p w14:paraId="4E612597">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军训</w:t>
            </w:r>
          </w:p>
        </w:tc>
        <w:tc>
          <w:tcPr>
            <w:tcW w:w="645" w:type="dxa"/>
            <w:tcBorders>
              <w:top w:val="nil"/>
              <w:left w:val="nil"/>
              <w:bottom w:val="single" w:color="auto" w:sz="4" w:space="0"/>
              <w:right w:val="single" w:color="auto" w:sz="4" w:space="0"/>
            </w:tcBorders>
            <w:shd w:val="clear" w:color="auto" w:fill="auto"/>
            <w:vAlign w:val="center"/>
          </w:tcPr>
          <w:p w14:paraId="100C5A24">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340" w:type="dxa"/>
            <w:tcBorders>
              <w:top w:val="nil"/>
              <w:left w:val="nil"/>
              <w:bottom w:val="single" w:color="auto" w:sz="4" w:space="0"/>
              <w:right w:val="single" w:color="auto" w:sz="4" w:space="0"/>
            </w:tcBorders>
            <w:shd w:val="clear" w:color="auto" w:fill="auto"/>
            <w:vAlign w:val="center"/>
          </w:tcPr>
          <w:p w14:paraId="5E92611B">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军事化管理学习</w:t>
            </w:r>
          </w:p>
        </w:tc>
        <w:tc>
          <w:tcPr>
            <w:tcW w:w="1340" w:type="dxa"/>
            <w:tcBorders>
              <w:top w:val="nil"/>
              <w:left w:val="nil"/>
              <w:bottom w:val="single" w:color="auto" w:sz="4" w:space="0"/>
              <w:right w:val="single" w:color="auto" w:sz="4" w:space="0"/>
            </w:tcBorders>
            <w:shd w:val="clear" w:color="auto" w:fill="auto"/>
            <w:vAlign w:val="center"/>
          </w:tcPr>
          <w:p w14:paraId="02D50BBB">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校内</w:t>
            </w:r>
          </w:p>
        </w:tc>
        <w:tc>
          <w:tcPr>
            <w:tcW w:w="864" w:type="dxa"/>
            <w:tcBorders>
              <w:top w:val="nil"/>
              <w:left w:val="nil"/>
              <w:bottom w:val="single" w:color="auto" w:sz="4" w:space="0"/>
              <w:right w:val="single" w:color="auto" w:sz="4" w:space="0"/>
            </w:tcBorders>
            <w:shd w:val="clear" w:color="auto" w:fill="auto"/>
            <w:vAlign w:val="center"/>
          </w:tcPr>
          <w:p w14:paraId="58830955">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1CCD94AF">
        <w:tblPrEx>
          <w:tblCellMar>
            <w:top w:w="0" w:type="dxa"/>
            <w:left w:w="108" w:type="dxa"/>
            <w:bottom w:w="0" w:type="dxa"/>
            <w:right w:w="108" w:type="dxa"/>
          </w:tblCellMar>
        </w:tblPrEx>
        <w:trPr>
          <w:trHeight w:val="384" w:hRule="atLeast"/>
        </w:trPr>
        <w:tc>
          <w:tcPr>
            <w:tcW w:w="846" w:type="dxa"/>
            <w:vMerge w:val="restart"/>
            <w:tcBorders>
              <w:top w:val="nil"/>
              <w:left w:val="single" w:color="auto" w:sz="4" w:space="0"/>
              <w:bottom w:val="single" w:color="000000" w:sz="4" w:space="0"/>
              <w:right w:val="single" w:color="auto" w:sz="4" w:space="0"/>
            </w:tcBorders>
            <w:shd w:val="clear" w:color="auto" w:fill="auto"/>
            <w:vAlign w:val="center"/>
          </w:tcPr>
          <w:p w14:paraId="1C6EBE53">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专业支撑课程实训</w:t>
            </w:r>
          </w:p>
        </w:tc>
        <w:tc>
          <w:tcPr>
            <w:tcW w:w="640" w:type="dxa"/>
            <w:tcBorders>
              <w:top w:val="nil"/>
              <w:left w:val="nil"/>
              <w:bottom w:val="single" w:color="auto" w:sz="4" w:space="0"/>
              <w:right w:val="single" w:color="auto" w:sz="4" w:space="0"/>
            </w:tcBorders>
            <w:shd w:val="clear" w:color="auto" w:fill="auto"/>
            <w:vAlign w:val="center"/>
          </w:tcPr>
          <w:p w14:paraId="66579ACA">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1</w:t>
            </w:r>
          </w:p>
        </w:tc>
        <w:tc>
          <w:tcPr>
            <w:tcW w:w="1340" w:type="dxa"/>
            <w:tcBorders>
              <w:top w:val="nil"/>
              <w:left w:val="nil"/>
              <w:bottom w:val="single" w:color="auto" w:sz="4" w:space="0"/>
              <w:right w:val="single" w:color="auto" w:sz="4" w:space="0"/>
            </w:tcBorders>
            <w:shd w:val="clear" w:color="auto" w:fill="auto"/>
            <w:vAlign w:val="center"/>
          </w:tcPr>
          <w:p w14:paraId="2EF85F16">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电工电子技术</w:t>
            </w:r>
            <w:r>
              <w:rPr>
                <w:rFonts w:ascii="Times New Roman" w:hAnsi="Times New Roman" w:eastAsia="宋体" w:cs="Times New Roman"/>
                <w:kern w:val="0"/>
                <w:sz w:val="18"/>
                <w:szCs w:val="18"/>
              </w:rPr>
              <w:t>1-2</w:t>
            </w:r>
          </w:p>
        </w:tc>
        <w:tc>
          <w:tcPr>
            <w:tcW w:w="644" w:type="dxa"/>
            <w:tcBorders>
              <w:top w:val="nil"/>
              <w:left w:val="nil"/>
              <w:bottom w:val="single" w:color="auto" w:sz="4" w:space="0"/>
              <w:right w:val="single" w:color="auto" w:sz="4" w:space="0"/>
            </w:tcBorders>
            <w:shd w:val="clear" w:color="auto" w:fill="auto"/>
            <w:vAlign w:val="center"/>
          </w:tcPr>
          <w:p w14:paraId="6213E2CA">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3</w:t>
            </w:r>
          </w:p>
        </w:tc>
        <w:tc>
          <w:tcPr>
            <w:tcW w:w="1340" w:type="dxa"/>
            <w:tcBorders>
              <w:top w:val="nil"/>
              <w:left w:val="nil"/>
              <w:bottom w:val="single" w:color="auto" w:sz="4" w:space="0"/>
              <w:right w:val="single" w:color="auto" w:sz="4" w:space="0"/>
            </w:tcBorders>
            <w:shd w:val="clear" w:color="auto" w:fill="auto"/>
            <w:vAlign w:val="center"/>
          </w:tcPr>
          <w:p w14:paraId="57BA4A73">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电工电子基础实验</w:t>
            </w:r>
          </w:p>
        </w:tc>
        <w:tc>
          <w:tcPr>
            <w:tcW w:w="645" w:type="dxa"/>
            <w:tcBorders>
              <w:top w:val="nil"/>
              <w:left w:val="nil"/>
              <w:bottom w:val="single" w:color="auto" w:sz="4" w:space="0"/>
              <w:right w:val="single" w:color="auto" w:sz="4" w:space="0"/>
            </w:tcBorders>
            <w:shd w:val="clear" w:color="auto" w:fill="auto"/>
            <w:vAlign w:val="center"/>
          </w:tcPr>
          <w:p w14:paraId="4C7A215E">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54</w:t>
            </w:r>
          </w:p>
        </w:tc>
        <w:tc>
          <w:tcPr>
            <w:tcW w:w="1340" w:type="dxa"/>
            <w:tcBorders>
              <w:top w:val="nil"/>
              <w:left w:val="nil"/>
              <w:bottom w:val="single" w:color="auto" w:sz="4" w:space="0"/>
              <w:right w:val="single" w:color="auto" w:sz="4" w:space="0"/>
            </w:tcBorders>
            <w:shd w:val="clear" w:color="auto" w:fill="auto"/>
            <w:vAlign w:val="center"/>
          </w:tcPr>
          <w:p w14:paraId="1E764052">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电工证</w:t>
            </w:r>
          </w:p>
        </w:tc>
        <w:tc>
          <w:tcPr>
            <w:tcW w:w="1340" w:type="dxa"/>
            <w:tcBorders>
              <w:top w:val="nil"/>
              <w:left w:val="nil"/>
              <w:bottom w:val="single" w:color="auto" w:sz="4" w:space="0"/>
              <w:right w:val="single" w:color="auto" w:sz="4" w:space="0"/>
            </w:tcBorders>
            <w:shd w:val="clear" w:color="auto" w:fill="auto"/>
            <w:vAlign w:val="center"/>
          </w:tcPr>
          <w:p w14:paraId="50BB017B">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智能制造</w:t>
            </w:r>
            <w:r>
              <w:rPr>
                <w:rFonts w:ascii="Times New Roman" w:hAnsi="Times New Roman" w:eastAsia="宋体" w:cs="Times New Roman"/>
                <w:kern w:val="0"/>
                <w:sz w:val="18"/>
                <w:szCs w:val="18"/>
              </w:rPr>
              <w:t>204</w:t>
            </w:r>
            <w:r>
              <w:rPr>
                <w:rFonts w:hint="eastAsia" w:ascii="宋体" w:hAnsi="宋体" w:eastAsia="宋体" w:cs="宋体"/>
                <w:kern w:val="0"/>
                <w:sz w:val="18"/>
                <w:szCs w:val="18"/>
              </w:rPr>
              <w:t>室</w:t>
            </w:r>
          </w:p>
        </w:tc>
        <w:tc>
          <w:tcPr>
            <w:tcW w:w="864" w:type="dxa"/>
            <w:tcBorders>
              <w:top w:val="nil"/>
              <w:left w:val="nil"/>
              <w:bottom w:val="single" w:color="auto" w:sz="4" w:space="0"/>
              <w:right w:val="single" w:color="auto" w:sz="4" w:space="0"/>
            </w:tcBorders>
            <w:shd w:val="clear" w:color="auto" w:fill="auto"/>
            <w:vAlign w:val="center"/>
          </w:tcPr>
          <w:p w14:paraId="2D5D2925">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实验室</w:t>
            </w:r>
          </w:p>
        </w:tc>
      </w:tr>
      <w:tr w14:paraId="5FE0ED60">
        <w:tblPrEx>
          <w:tblCellMar>
            <w:top w:w="0" w:type="dxa"/>
            <w:left w:w="108" w:type="dxa"/>
            <w:bottom w:w="0" w:type="dxa"/>
            <w:right w:w="108" w:type="dxa"/>
          </w:tblCellMar>
        </w:tblPrEx>
        <w:trPr>
          <w:trHeight w:val="384" w:hRule="atLeast"/>
        </w:trPr>
        <w:tc>
          <w:tcPr>
            <w:tcW w:w="846" w:type="dxa"/>
            <w:vMerge w:val="continue"/>
            <w:tcBorders>
              <w:top w:val="nil"/>
              <w:left w:val="single" w:color="auto" w:sz="4" w:space="0"/>
              <w:bottom w:val="single" w:color="000000" w:sz="4" w:space="0"/>
              <w:right w:val="single" w:color="auto" w:sz="4" w:space="0"/>
            </w:tcBorders>
            <w:vAlign w:val="center"/>
          </w:tcPr>
          <w:p w14:paraId="7F6368A0">
            <w:pPr>
              <w:widowControl/>
              <w:adjustRightInd w:val="0"/>
              <w:snapToGrid w:val="0"/>
              <w:jc w:val="left"/>
              <w:rPr>
                <w:rFonts w:ascii="宋体" w:hAnsi="宋体" w:eastAsia="宋体" w:cs="宋体"/>
                <w:kern w:val="0"/>
                <w:sz w:val="18"/>
                <w:szCs w:val="18"/>
              </w:rPr>
            </w:pPr>
          </w:p>
        </w:tc>
        <w:tc>
          <w:tcPr>
            <w:tcW w:w="640" w:type="dxa"/>
            <w:tcBorders>
              <w:top w:val="nil"/>
              <w:left w:val="nil"/>
              <w:bottom w:val="single" w:color="auto" w:sz="4" w:space="0"/>
              <w:right w:val="single" w:color="auto" w:sz="4" w:space="0"/>
            </w:tcBorders>
            <w:shd w:val="clear" w:color="auto" w:fill="auto"/>
            <w:vAlign w:val="center"/>
          </w:tcPr>
          <w:p w14:paraId="65064193">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w:t>
            </w:r>
          </w:p>
        </w:tc>
        <w:tc>
          <w:tcPr>
            <w:tcW w:w="1340" w:type="dxa"/>
            <w:tcBorders>
              <w:top w:val="nil"/>
              <w:left w:val="nil"/>
              <w:bottom w:val="single" w:color="auto" w:sz="4" w:space="0"/>
              <w:right w:val="single" w:color="auto" w:sz="4" w:space="0"/>
            </w:tcBorders>
            <w:shd w:val="clear" w:color="auto" w:fill="auto"/>
            <w:vAlign w:val="center"/>
          </w:tcPr>
          <w:p w14:paraId="7F98268F">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机械制图与</w:t>
            </w:r>
            <w:r>
              <w:rPr>
                <w:rFonts w:ascii="Times New Roman" w:hAnsi="Times New Roman" w:eastAsia="宋体" w:cs="Times New Roman"/>
                <w:kern w:val="0"/>
                <w:sz w:val="18"/>
                <w:szCs w:val="18"/>
              </w:rPr>
              <w:t>CAD</w:t>
            </w:r>
          </w:p>
        </w:tc>
        <w:tc>
          <w:tcPr>
            <w:tcW w:w="644" w:type="dxa"/>
            <w:tcBorders>
              <w:top w:val="nil"/>
              <w:left w:val="nil"/>
              <w:bottom w:val="single" w:color="auto" w:sz="4" w:space="0"/>
              <w:right w:val="single" w:color="auto" w:sz="4" w:space="0"/>
            </w:tcBorders>
            <w:shd w:val="clear" w:color="auto" w:fill="auto"/>
            <w:vAlign w:val="center"/>
          </w:tcPr>
          <w:p w14:paraId="72A23511">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3</w:t>
            </w:r>
          </w:p>
        </w:tc>
        <w:tc>
          <w:tcPr>
            <w:tcW w:w="1340" w:type="dxa"/>
            <w:tcBorders>
              <w:top w:val="nil"/>
              <w:left w:val="nil"/>
              <w:bottom w:val="single" w:color="auto" w:sz="4" w:space="0"/>
              <w:right w:val="single" w:color="auto" w:sz="4" w:space="0"/>
            </w:tcBorders>
            <w:shd w:val="clear" w:color="auto" w:fill="auto"/>
            <w:vAlign w:val="center"/>
          </w:tcPr>
          <w:p w14:paraId="38FBAC12">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设计绘图</w:t>
            </w:r>
          </w:p>
        </w:tc>
        <w:tc>
          <w:tcPr>
            <w:tcW w:w="645" w:type="dxa"/>
            <w:tcBorders>
              <w:top w:val="nil"/>
              <w:left w:val="nil"/>
              <w:bottom w:val="single" w:color="auto" w:sz="4" w:space="0"/>
              <w:right w:val="single" w:color="auto" w:sz="4" w:space="0"/>
            </w:tcBorders>
            <w:shd w:val="clear" w:color="auto" w:fill="auto"/>
            <w:vAlign w:val="center"/>
          </w:tcPr>
          <w:p w14:paraId="588817CA">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54</w:t>
            </w:r>
          </w:p>
        </w:tc>
        <w:tc>
          <w:tcPr>
            <w:tcW w:w="1340" w:type="dxa"/>
            <w:tcBorders>
              <w:top w:val="nil"/>
              <w:left w:val="nil"/>
              <w:bottom w:val="single" w:color="auto" w:sz="4" w:space="0"/>
              <w:right w:val="single" w:color="auto" w:sz="4" w:space="0"/>
            </w:tcBorders>
            <w:shd w:val="clear" w:color="auto" w:fill="auto"/>
            <w:vAlign w:val="center"/>
          </w:tcPr>
          <w:p w14:paraId="399E637F">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三维零件</w:t>
            </w:r>
          </w:p>
        </w:tc>
        <w:tc>
          <w:tcPr>
            <w:tcW w:w="1340" w:type="dxa"/>
            <w:tcBorders>
              <w:top w:val="nil"/>
              <w:left w:val="nil"/>
              <w:bottom w:val="single" w:color="auto" w:sz="4" w:space="0"/>
              <w:right w:val="single" w:color="auto" w:sz="4" w:space="0"/>
            </w:tcBorders>
            <w:shd w:val="clear" w:color="auto" w:fill="auto"/>
            <w:vAlign w:val="center"/>
          </w:tcPr>
          <w:p w14:paraId="1E29D923">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智能制造基地大厅</w:t>
            </w:r>
          </w:p>
        </w:tc>
        <w:tc>
          <w:tcPr>
            <w:tcW w:w="864" w:type="dxa"/>
            <w:tcBorders>
              <w:top w:val="nil"/>
              <w:left w:val="nil"/>
              <w:bottom w:val="single" w:color="auto" w:sz="4" w:space="0"/>
              <w:right w:val="single" w:color="auto" w:sz="4" w:space="0"/>
            </w:tcBorders>
            <w:shd w:val="clear" w:color="auto" w:fill="auto"/>
            <w:vAlign w:val="center"/>
          </w:tcPr>
          <w:p w14:paraId="1A921316">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上机</w:t>
            </w:r>
          </w:p>
        </w:tc>
      </w:tr>
      <w:tr w14:paraId="5C046943">
        <w:tblPrEx>
          <w:tblCellMar>
            <w:top w:w="0" w:type="dxa"/>
            <w:left w:w="108" w:type="dxa"/>
            <w:bottom w:w="0" w:type="dxa"/>
            <w:right w:w="108" w:type="dxa"/>
          </w:tblCellMar>
        </w:tblPrEx>
        <w:trPr>
          <w:trHeight w:val="384" w:hRule="atLeast"/>
        </w:trPr>
        <w:tc>
          <w:tcPr>
            <w:tcW w:w="846" w:type="dxa"/>
            <w:vMerge w:val="continue"/>
            <w:tcBorders>
              <w:top w:val="nil"/>
              <w:left w:val="single" w:color="auto" w:sz="4" w:space="0"/>
              <w:bottom w:val="single" w:color="000000" w:sz="4" w:space="0"/>
              <w:right w:val="single" w:color="auto" w:sz="4" w:space="0"/>
            </w:tcBorders>
            <w:vAlign w:val="center"/>
          </w:tcPr>
          <w:p w14:paraId="6AE2CF33">
            <w:pPr>
              <w:widowControl/>
              <w:adjustRightInd w:val="0"/>
              <w:snapToGrid w:val="0"/>
              <w:jc w:val="left"/>
              <w:rPr>
                <w:rFonts w:ascii="宋体" w:hAnsi="宋体" w:eastAsia="宋体" w:cs="宋体"/>
                <w:kern w:val="0"/>
                <w:sz w:val="18"/>
                <w:szCs w:val="18"/>
              </w:rPr>
            </w:pPr>
          </w:p>
        </w:tc>
        <w:tc>
          <w:tcPr>
            <w:tcW w:w="640" w:type="dxa"/>
            <w:tcBorders>
              <w:top w:val="nil"/>
              <w:left w:val="nil"/>
              <w:bottom w:val="single" w:color="auto" w:sz="4" w:space="0"/>
              <w:right w:val="single" w:color="auto" w:sz="4" w:space="0"/>
            </w:tcBorders>
            <w:shd w:val="clear" w:color="auto" w:fill="auto"/>
            <w:vAlign w:val="center"/>
          </w:tcPr>
          <w:p w14:paraId="5F7A7E5C">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3</w:t>
            </w:r>
          </w:p>
        </w:tc>
        <w:tc>
          <w:tcPr>
            <w:tcW w:w="1340" w:type="dxa"/>
            <w:tcBorders>
              <w:top w:val="nil"/>
              <w:left w:val="nil"/>
              <w:bottom w:val="single" w:color="auto" w:sz="4" w:space="0"/>
              <w:right w:val="single" w:color="auto" w:sz="4" w:space="0"/>
            </w:tcBorders>
            <w:shd w:val="clear" w:color="auto" w:fill="auto"/>
            <w:vAlign w:val="center"/>
          </w:tcPr>
          <w:p w14:paraId="6B985F75">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机械设计</w:t>
            </w:r>
          </w:p>
        </w:tc>
        <w:tc>
          <w:tcPr>
            <w:tcW w:w="644" w:type="dxa"/>
            <w:tcBorders>
              <w:top w:val="nil"/>
              <w:left w:val="nil"/>
              <w:bottom w:val="single" w:color="auto" w:sz="4" w:space="0"/>
              <w:right w:val="single" w:color="auto" w:sz="4" w:space="0"/>
            </w:tcBorders>
            <w:shd w:val="clear" w:color="auto" w:fill="auto"/>
            <w:vAlign w:val="center"/>
          </w:tcPr>
          <w:p w14:paraId="4CF68882">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4</w:t>
            </w:r>
          </w:p>
        </w:tc>
        <w:tc>
          <w:tcPr>
            <w:tcW w:w="1340" w:type="dxa"/>
            <w:tcBorders>
              <w:top w:val="nil"/>
              <w:left w:val="nil"/>
              <w:bottom w:val="single" w:color="auto" w:sz="4" w:space="0"/>
              <w:right w:val="single" w:color="auto" w:sz="4" w:space="0"/>
            </w:tcBorders>
            <w:shd w:val="clear" w:color="auto" w:fill="auto"/>
            <w:vAlign w:val="center"/>
          </w:tcPr>
          <w:p w14:paraId="4D3A230A">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传动实验</w:t>
            </w:r>
          </w:p>
        </w:tc>
        <w:tc>
          <w:tcPr>
            <w:tcW w:w="645" w:type="dxa"/>
            <w:tcBorders>
              <w:top w:val="nil"/>
              <w:left w:val="nil"/>
              <w:bottom w:val="single" w:color="auto" w:sz="4" w:space="0"/>
              <w:right w:val="single" w:color="auto" w:sz="4" w:space="0"/>
            </w:tcBorders>
            <w:shd w:val="clear" w:color="auto" w:fill="auto"/>
            <w:vAlign w:val="center"/>
          </w:tcPr>
          <w:p w14:paraId="27591456">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36</w:t>
            </w:r>
          </w:p>
        </w:tc>
        <w:tc>
          <w:tcPr>
            <w:tcW w:w="1340" w:type="dxa"/>
            <w:tcBorders>
              <w:top w:val="nil"/>
              <w:left w:val="nil"/>
              <w:bottom w:val="single" w:color="auto" w:sz="4" w:space="0"/>
              <w:right w:val="single" w:color="auto" w:sz="4" w:space="0"/>
            </w:tcBorders>
            <w:shd w:val="clear" w:color="auto" w:fill="auto"/>
            <w:vAlign w:val="center"/>
          </w:tcPr>
          <w:p w14:paraId="62C832AF">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特性分析</w:t>
            </w:r>
          </w:p>
        </w:tc>
        <w:tc>
          <w:tcPr>
            <w:tcW w:w="1340" w:type="dxa"/>
            <w:tcBorders>
              <w:top w:val="nil"/>
              <w:left w:val="nil"/>
              <w:bottom w:val="single" w:color="auto" w:sz="4" w:space="0"/>
              <w:right w:val="single" w:color="auto" w:sz="4" w:space="0"/>
            </w:tcBorders>
            <w:shd w:val="clear" w:color="auto" w:fill="auto"/>
            <w:vAlign w:val="center"/>
          </w:tcPr>
          <w:p w14:paraId="0012A619">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待定</w:t>
            </w:r>
          </w:p>
        </w:tc>
        <w:tc>
          <w:tcPr>
            <w:tcW w:w="864" w:type="dxa"/>
            <w:tcBorders>
              <w:top w:val="nil"/>
              <w:left w:val="nil"/>
              <w:bottom w:val="single" w:color="auto" w:sz="4" w:space="0"/>
              <w:right w:val="single" w:color="auto" w:sz="4" w:space="0"/>
            </w:tcBorders>
            <w:shd w:val="clear" w:color="auto" w:fill="auto"/>
            <w:vAlign w:val="center"/>
          </w:tcPr>
          <w:p w14:paraId="7E785274">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实验室</w:t>
            </w:r>
          </w:p>
        </w:tc>
      </w:tr>
      <w:tr w14:paraId="0BD43F0D">
        <w:tblPrEx>
          <w:tblCellMar>
            <w:top w:w="0" w:type="dxa"/>
            <w:left w:w="108" w:type="dxa"/>
            <w:bottom w:w="0" w:type="dxa"/>
            <w:right w:w="108" w:type="dxa"/>
          </w:tblCellMar>
        </w:tblPrEx>
        <w:trPr>
          <w:trHeight w:val="384" w:hRule="atLeast"/>
        </w:trPr>
        <w:tc>
          <w:tcPr>
            <w:tcW w:w="846" w:type="dxa"/>
            <w:vMerge w:val="continue"/>
            <w:tcBorders>
              <w:top w:val="nil"/>
              <w:left w:val="single" w:color="auto" w:sz="4" w:space="0"/>
              <w:bottom w:val="single" w:color="000000" w:sz="4" w:space="0"/>
              <w:right w:val="single" w:color="auto" w:sz="4" w:space="0"/>
            </w:tcBorders>
            <w:vAlign w:val="center"/>
          </w:tcPr>
          <w:p w14:paraId="1F479AA9">
            <w:pPr>
              <w:widowControl/>
              <w:adjustRightInd w:val="0"/>
              <w:snapToGrid w:val="0"/>
              <w:jc w:val="left"/>
              <w:rPr>
                <w:rFonts w:ascii="宋体" w:hAnsi="宋体" w:eastAsia="宋体" w:cs="宋体"/>
                <w:kern w:val="0"/>
                <w:sz w:val="18"/>
                <w:szCs w:val="18"/>
              </w:rPr>
            </w:pPr>
          </w:p>
        </w:tc>
        <w:tc>
          <w:tcPr>
            <w:tcW w:w="640" w:type="dxa"/>
            <w:tcBorders>
              <w:top w:val="nil"/>
              <w:left w:val="nil"/>
              <w:bottom w:val="single" w:color="auto" w:sz="4" w:space="0"/>
              <w:right w:val="single" w:color="auto" w:sz="4" w:space="0"/>
            </w:tcBorders>
            <w:shd w:val="clear" w:color="auto" w:fill="auto"/>
            <w:vAlign w:val="center"/>
          </w:tcPr>
          <w:p w14:paraId="45318406">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4</w:t>
            </w:r>
          </w:p>
        </w:tc>
        <w:tc>
          <w:tcPr>
            <w:tcW w:w="1340" w:type="dxa"/>
            <w:tcBorders>
              <w:top w:val="nil"/>
              <w:left w:val="nil"/>
              <w:bottom w:val="single" w:color="auto" w:sz="4" w:space="0"/>
              <w:right w:val="single" w:color="auto" w:sz="4" w:space="0"/>
            </w:tcBorders>
            <w:shd w:val="clear" w:color="auto" w:fill="auto"/>
            <w:vAlign w:val="center"/>
          </w:tcPr>
          <w:p w14:paraId="55F7A182">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电机与拖动</w:t>
            </w:r>
          </w:p>
        </w:tc>
        <w:tc>
          <w:tcPr>
            <w:tcW w:w="644" w:type="dxa"/>
            <w:tcBorders>
              <w:top w:val="nil"/>
              <w:left w:val="nil"/>
              <w:bottom w:val="single" w:color="auto" w:sz="4" w:space="0"/>
              <w:right w:val="single" w:color="auto" w:sz="4" w:space="0"/>
            </w:tcBorders>
            <w:shd w:val="clear" w:color="auto" w:fill="auto"/>
            <w:noWrap/>
            <w:vAlign w:val="center"/>
          </w:tcPr>
          <w:p w14:paraId="188F146D">
            <w:pPr>
              <w:widowControl/>
              <w:adjustRightInd w:val="0"/>
              <w:snapToGrid w:val="0"/>
              <w:jc w:val="center"/>
              <w:rPr>
                <w:rFonts w:ascii="等线" w:hAnsi="等线" w:eastAsia="等线" w:cs="宋体"/>
                <w:kern w:val="0"/>
                <w:sz w:val="18"/>
                <w:szCs w:val="18"/>
              </w:rPr>
            </w:pPr>
            <w:r>
              <w:rPr>
                <w:rFonts w:hint="eastAsia" w:ascii="等线" w:hAnsi="等线" w:eastAsia="等线" w:cs="宋体"/>
                <w:kern w:val="0"/>
                <w:sz w:val="18"/>
                <w:szCs w:val="18"/>
              </w:rPr>
              <w:t>4</w:t>
            </w:r>
          </w:p>
        </w:tc>
        <w:tc>
          <w:tcPr>
            <w:tcW w:w="1340" w:type="dxa"/>
            <w:tcBorders>
              <w:top w:val="nil"/>
              <w:left w:val="nil"/>
              <w:bottom w:val="single" w:color="auto" w:sz="4" w:space="0"/>
              <w:right w:val="single" w:color="auto" w:sz="4" w:space="0"/>
            </w:tcBorders>
            <w:shd w:val="clear" w:color="auto" w:fill="auto"/>
            <w:vAlign w:val="center"/>
          </w:tcPr>
          <w:p w14:paraId="4855A909">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操作实训</w:t>
            </w:r>
          </w:p>
        </w:tc>
        <w:tc>
          <w:tcPr>
            <w:tcW w:w="645" w:type="dxa"/>
            <w:tcBorders>
              <w:top w:val="nil"/>
              <w:left w:val="nil"/>
              <w:bottom w:val="single" w:color="auto" w:sz="4" w:space="0"/>
              <w:right w:val="single" w:color="auto" w:sz="4" w:space="0"/>
            </w:tcBorders>
            <w:shd w:val="clear" w:color="auto" w:fill="auto"/>
            <w:vAlign w:val="center"/>
          </w:tcPr>
          <w:p w14:paraId="29FC949D">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36</w:t>
            </w:r>
          </w:p>
        </w:tc>
        <w:tc>
          <w:tcPr>
            <w:tcW w:w="1340" w:type="dxa"/>
            <w:tcBorders>
              <w:top w:val="nil"/>
              <w:left w:val="nil"/>
              <w:bottom w:val="single" w:color="auto" w:sz="4" w:space="0"/>
              <w:right w:val="single" w:color="auto" w:sz="4" w:space="0"/>
            </w:tcBorders>
            <w:shd w:val="clear" w:color="auto" w:fill="auto"/>
            <w:vAlign w:val="center"/>
          </w:tcPr>
          <w:p w14:paraId="08CCD2A7">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变频调速技术实验、交流电动机驱动实训</w:t>
            </w:r>
          </w:p>
        </w:tc>
        <w:tc>
          <w:tcPr>
            <w:tcW w:w="1340" w:type="dxa"/>
            <w:tcBorders>
              <w:top w:val="nil"/>
              <w:left w:val="nil"/>
              <w:bottom w:val="single" w:color="auto" w:sz="4" w:space="0"/>
              <w:right w:val="single" w:color="auto" w:sz="4" w:space="0"/>
            </w:tcBorders>
            <w:shd w:val="clear" w:color="auto" w:fill="auto"/>
            <w:vAlign w:val="center"/>
          </w:tcPr>
          <w:p w14:paraId="648DCD8B">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电机拖动与运动控制实训室</w:t>
            </w:r>
          </w:p>
        </w:tc>
        <w:tc>
          <w:tcPr>
            <w:tcW w:w="864" w:type="dxa"/>
            <w:tcBorders>
              <w:top w:val="nil"/>
              <w:left w:val="nil"/>
              <w:bottom w:val="single" w:color="auto" w:sz="4" w:space="0"/>
              <w:right w:val="single" w:color="auto" w:sz="4" w:space="0"/>
            </w:tcBorders>
            <w:shd w:val="clear" w:color="auto" w:fill="auto"/>
            <w:noWrap/>
            <w:vAlign w:val="center"/>
          </w:tcPr>
          <w:p w14:paraId="552B577B">
            <w:pPr>
              <w:widowControl/>
              <w:adjustRightInd w:val="0"/>
              <w:snapToGrid w:val="0"/>
              <w:jc w:val="center"/>
              <w:rPr>
                <w:rFonts w:ascii="等线" w:hAnsi="等线" w:eastAsia="等线" w:cs="宋体"/>
                <w:kern w:val="0"/>
                <w:sz w:val="18"/>
                <w:szCs w:val="18"/>
              </w:rPr>
            </w:pPr>
            <w:r>
              <w:rPr>
                <w:rFonts w:hint="eastAsia" w:ascii="等线" w:hAnsi="等线" w:eastAsia="等线" w:cs="宋体"/>
                <w:kern w:val="0"/>
                <w:sz w:val="18"/>
                <w:szCs w:val="18"/>
              </w:rPr>
              <w:t>　</w:t>
            </w:r>
          </w:p>
        </w:tc>
      </w:tr>
      <w:tr w14:paraId="4C45F6CA">
        <w:tblPrEx>
          <w:tblCellMar>
            <w:top w:w="0" w:type="dxa"/>
            <w:left w:w="108" w:type="dxa"/>
            <w:bottom w:w="0" w:type="dxa"/>
            <w:right w:w="108" w:type="dxa"/>
          </w:tblCellMar>
        </w:tblPrEx>
        <w:trPr>
          <w:trHeight w:val="384" w:hRule="atLeast"/>
        </w:trPr>
        <w:tc>
          <w:tcPr>
            <w:tcW w:w="846" w:type="dxa"/>
            <w:vMerge w:val="continue"/>
            <w:tcBorders>
              <w:top w:val="nil"/>
              <w:left w:val="single" w:color="auto" w:sz="4" w:space="0"/>
              <w:bottom w:val="single" w:color="000000" w:sz="4" w:space="0"/>
              <w:right w:val="single" w:color="auto" w:sz="4" w:space="0"/>
            </w:tcBorders>
            <w:vAlign w:val="center"/>
          </w:tcPr>
          <w:p w14:paraId="099266DB">
            <w:pPr>
              <w:widowControl/>
              <w:adjustRightInd w:val="0"/>
              <w:snapToGrid w:val="0"/>
              <w:jc w:val="left"/>
              <w:rPr>
                <w:rFonts w:ascii="宋体" w:hAnsi="宋体" w:eastAsia="宋体" w:cs="宋体"/>
                <w:kern w:val="0"/>
                <w:sz w:val="18"/>
                <w:szCs w:val="18"/>
              </w:rPr>
            </w:pPr>
          </w:p>
        </w:tc>
        <w:tc>
          <w:tcPr>
            <w:tcW w:w="640" w:type="dxa"/>
            <w:tcBorders>
              <w:top w:val="nil"/>
              <w:left w:val="nil"/>
              <w:bottom w:val="single" w:color="auto" w:sz="4" w:space="0"/>
              <w:right w:val="single" w:color="auto" w:sz="4" w:space="0"/>
            </w:tcBorders>
            <w:shd w:val="clear" w:color="auto" w:fill="auto"/>
            <w:vAlign w:val="center"/>
          </w:tcPr>
          <w:p w14:paraId="26D53ABD">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5</w:t>
            </w:r>
          </w:p>
        </w:tc>
        <w:tc>
          <w:tcPr>
            <w:tcW w:w="1340" w:type="dxa"/>
            <w:tcBorders>
              <w:top w:val="nil"/>
              <w:left w:val="nil"/>
              <w:bottom w:val="single" w:color="auto" w:sz="4" w:space="0"/>
              <w:right w:val="single" w:color="auto" w:sz="4" w:space="0"/>
            </w:tcBorders>
            <w:shd w:val="clear" w:color="auto" w:fill="auto"/>
            <w:vAlign w:val="center"/>
          </w:tcPr>
          <w:p w14:paraId="2C944D0A">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液压与气压传动技术</w:t>
            </w:r>
          </w:p>
        </w:tc>
        <w:tc>
          <w:tcPr>
            <w:tcW w:w="644" w:type="dxa"/>
            <w:tcBorders>
              <w:top w:val="nil"/>
              <w:left w:val="nil"/>
              <w:bottom w:val="single" w:color="auto" w:sz="4" w:space="0"/>
              <w:right w:val="single" w:color="auto" w:sz="4" w:space="0"/>
            </w:tcBorders>
            <w:shd w:val="clear" w:color="auto" w:fill="auto"/>
            <w:vAlign w:val="center"/>
          </w:tcPr>
          <w:p w14:paraId="3C95DE57">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4</w:t>
            </w:r>
          </w:p>
        </w:tc>
        <w:tc>
          <w:tcPr>
            <w:tcW w:w="1340" w:type="dxa"/>
            <w:tcBorders>
              <w:top w:val="nil"/>
              <w:left w:val="nil"/>
              <w:bottom w:val="single" w:color="auto" w:sz="4" w:space="0"/>
              <w:right w:val="single" w:color="auto" w:sz="4" w:space="0"/>
            </w:tcBorders>
            <w:shd w:val="clear" w:color="auto" w:fill="auto"/>
            <w:vAlign w:val="center"/>
          </w:tcPr>
          <w:p w14:paraId="0A744BFE">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操作实训</w:t>
            </w:r>
          </w:p>
        </w:tc>
        <w:tc>
          <w:tcPr>
            <w:tcW w:w="645" w:type="dxa"/>
            <w:tcBorders>
              <w:top w:val="nil"/>
              <w:left w:val="nil"/>
              <w:bottom w:val="single" w:color="auto" w:sz="4" w:space="0"/>
              <w:right w:val="single" w:color="auto" w:sz="4" w:space="0"/>
            </w:tcBorders>
            <w:shd w:val="clear" w:color="auto" w:fill="auto"/>
            <w:vAlign w:val="center"/>
          </w:tcPr>
          <w:p w14:paraId="009E8C42">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36</w:t>
            </w:r>
          </w:p>
        </w:tc>
        <w:tc>
          <w:tcPr>
            <w:tcW w:w="1340" w:type="dxa"/>
            <w:tcBorders>
              <w:top w:val="nil"/>
              <w:left w:val="nil"/>
              <w:bottom w:val="single" w:color="auto" w:sz="4" w:space="0"/>
              <w:right w:val="single" w:color="auto" w:sz="4" w:space="0"/>
            </w:tcBorders>
            <w:shd w:val="clear" w:color="auto" w:fill="auto"/>
            <w:vAlign w:val="center"/>
          </w:tcPr>
          <w:p w14:paraId="5D081FDE">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液压气压传动基本实验</w:t>
            </w:r>
          </w:p>
        </w:tc>
        <w:tc>
          <w:tcPr>
            <w:tcW w:w="1340" w:type="dxa"/>
            <w:tcBorders>
              <w:top w:val="nil"/>
              <w:left w:val="nil"/>
              <w:bottom w:val="single" w:color="auto" w:sz="4" w:space="0"/>
              <w:right w:val="single" w:color="auto" w:sz="4" w:space="0"/>
            </w:tcBorders>
            <w:shd w:val="clear" w:color="auto" w:fill="auto"/>
            <w:vAlign w:val="center"/>
          </w:tcPr>
          <w:p w14:paraId="2498BE8A">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液压与气压传动实训室</w:t>
            </w:r>
          </w:p>
        </w:tc>
        <w:tc>
          <w:tcPr>
            <w:tcW w:w="864" w:type="dxa"/>
            <w:tcBorders>
              <w:top w:val="nil"/>
              <w:left w:val="nil"/>
              <w:bottom w:val="single" w:color="auto" w:sz="4" w:space="0"/>
              <w:right w:val="single" w:color="auto" w:sz="4" w:space="0"/>
            </w:tcBorders>
            <w:shd w:val="clear" w:color="auto" w:fill="auto"/>
            <w:vAlign w:val="center"/>
          </w:tcPr>
          <w:p w14:paraId="13D6809D">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5C196354">
        <w:tblPrEx>
          <w:tblCellMar>
            <w:top w:w="0" w:type="dxa"/>
            <w:left w:w="108" w:type="dxa"/>
            <w:bottom w:w="0" w:type="dxa"/>
            <w:right w:w="108" w:type="dxa"/>
          </w:tblCellMar>
        </w:tblPrEx>
        <w:trPr>
          <w:trHeight w:val="384" w:hRule="atLeast"/>
        </w:trPr>
        <w:tc>
          <w:tcPr>
            <w:tcW w:w="846" w:type="dxa"/>
            <w:vMerge w:val="restart"/>
            <w:tcBorders>
              <w:top w:val="nil"/>
              <w:left w:val="single" w:color="auto" w:sz="4" w:space="0"/>
              <w:bottom w:val="single" w:color="000000" w:sz="4" w:space="0"/>
              <w:right w:val="single" w:color="auto" w:sz="4" w:space="0"/>
            </w:tcBorders>
            <w:shd w:val="clear" w:color="auto" w:fill="auto"/>
            <w:vAlign w:val="center"/>
          </w:tcPr>
          <w:p w14:paraId="759E5368">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专业核心课程实训</w:t>
            </w:r>
          </w:p>
        </w:tc>
        <w:tc>
          <w:tcPr>
            <w:tcW w:w="640" w:type="dxa"/>
            <w:tcBorders>
              <w:top w:val="nil"/>
              <w:left w:val="nil"/>
              <w:bottom w:val="single" w:color="auto" w:sz="4" w:space="0"/>
              <w:right w:val="single" w:color="auto" w:sz="4" w:space="0"/>
            </w:tcBorders>
            <w:shd w:val="clear" w:color="auto" w:fill="auto"/>
            <w:vAlign w:val="center"/>
          </w:tcPr>
          <w:p w14:paraId="1D8A8D96">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1</w:t>
            </w:r>
          </w:p>
        </w:tc>
        <w:tc>
          <w:tcPr>
            <w:tcW w:w="1340" w:type="dxa"/>
            <w:tcBorders>
              <w:top w:val="nil"/>
              <w:left w:val="nil"/>
              <w:bottom w:val="single" w:color="auto" w:sz="4" w:space="0"/>
              <w:right w:val="single" w:color="auto" w:sz="4" w:space="0"/>
            </w:tcBorders>
            <w:shd w:val="clear" w:color="auto" w:fill="auto"/>
            <w:vAlign w:val="center"/>
          </w:tcPr>
          <w:p w14:paraId="1801D51F">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电气控制技术</w:t>
            </w:r>
          </w:p>
        </w:tc>
        <w:tc>
          <w:tcPr>
            <w:tcW w:w="644" w:type="dxa"/>
            <w:tcBorders>
              <w:top w:val="nil"/>
              <w:left w:val="nil"/>
              <w:bottom w:val="single" w:color="auto" w:sz="4" w:space="0"/>
              <w:right w:val="single" w:color="auto" w:sz="4" w:space="0"/>
            </w:tcBorders>
            <w:shd w:val="clear" w:color="auto" w:fill="auto"/>
            <w:vAlign w:val="center"/>
          </w:tcPr>
          <w:p w14:paraId="19CB8E4D">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6</w:t>
            </w:r>
          </w:p>
        </w:tc>
        <w:tc>
          <w:tcPr>
            <w:tcW w:w="1340" w:type="dxa"/>
            <w:tcBorders>
              <w:top w:val="nil"/>
              <w:left w:val="nil"/>
              <w:bottom w:val="single" w:color="auto" w:sz="4" w:space="0"/>
              <w:right w:val="single" w:color="auto" w:sz="4" w:space="0"/>
            </w:tcBorders>
            <w:shd w:val="clear" w:color="auto" w:fill="auto"/>
            <w:vAlign w:val="center"/>
          </w:tcPr>
          <w:p w14:paraId="315C220A">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电气特性电力拖动</w:t>
            </w:r>
          </w:p>
        </w:tc>
        <w:tc>
          <w:tcPr>
            <w:tcW w:w="645" w:type="dxa"/>
            <w:tcBorders>
              <w:top w:val="nil"/>
              <w:left w:val="nil"/>
              <w:bottom w:val="single" w:color="auto" w:sz="4" w:space="0"/>
              <w:right w:val="single" w:color="auto" w:sz="4" w:space="0"/>
            </w:tcBorders>
            <w:shd w:val="clear" w:color="auto" w:fill="auto"/>
            <w:vAlign w:val="center"/>
          </w:tcPr>
          <w:p w14:paraId="5F652356">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32</w:t>
            </w:r>
          </w:p>
        </w:tc>
        <w:tc>
          <w:tcPr>
            <w:tcW w:w="1340" w:type="dxa"/>
            <w:tcBorders>
              <w:top w:val="nil"/>
              <w:left w:val="nil"/>
              <w:bottom w:val="single" w:color="auto" w:sz="4" w:space="0"/>
              <w:right w:val="single" w:color="auto" w:sz="4" w:space="0"/>
            </w:tcBorders>
            <w:shd w:val="clear" w:color="auto" w:fill="auto"/>
            <w:vAlign w:val="center"/>
          </w:tcPr>
          <w:p w14:paraId="58DD32F9">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动力驱动特性曲线</w:t>
            </w:r>
          </w:p>
        </w:tc>
        <w:tc>
          <w:tcPr>
            <w:tcW w:w="1340" w:type="dxa"/>
            <w:tcBorders>
              <w:top w:val="nil"/>
              <w:left w:val="nil"/>
              <w:bottom w:val="single" w:color="auto" w:sz="4" w:space="0"/>
              <w:right w:val="single" w:color="auto" w:sz="4" w:space="0"/>
            </w:tcBorders>
            <w:shd w:val="clear" w:color="auto" w:fill="auto"/>
            <w:vAlign w:val="center"/>
          </w:tcPr>
          <w:p w14:paraId="6CFE8FA5">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智能制造基地大厅</w:t>
            </w:r>
          </w:p>
        </w:tc>
        <w:tc>
          <w:tcPr>
            <w:tcW w:w="864" w:type="dxa"/>
            <w:tcBorders>
              <w:top w:val="nil"/>
              <w:left w:val="nil"/>
              <w:bottom w:val="single" w:color="auto" w:sz="4" w:space="0"/>
              <w:right w:val="single" w:color="auto" w:sz="4" w:space="0"/>
            </w:tcBorders>
            <w:shd w:val="clear" w:color="auto" w:fill="auto"/>
            <w:vAlign w:val="center"/>
          </w:tcPr>
          <w:p w14:paraId="37FC62B3">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PLC</w:t>
            </w:r>
            <w:r>
              <w:rPr>
                <w:rFonts w:hint="eastAsia" w:ascii="宋体" w:hAnsi="宋体" w:eastAsia="宋体" w:cs="Times New Roman"/>
                <w:kern w:val="0"/>
                <w:sz w:val="18"/>
                <w:szCs w:val="18"/>
              </w:rPr>
              <w:t>实验台</w:t>
            </w:r>
          </w:p>
        </w:tc>
      </w:tr>
      <w:tr w14:paraId="7F53769B">
        <w:tblPrEx>
          <w:tblCellMar>
            <w:top w:w="0" w:type="dxa"/>
            <w:left w:w="108" w:type="dxa"/>
            <w:bottom w:w="0" w:type="dxa"/>
            <w:right w:w="108" w:type="dxa"/>
          </w:tblCellMar>
        </w:tblPrEx>
        <w:trPr>
          <w:trHeight w:val="384" w:hRule="atLeast"/>
        </w:trPr>
        <w:tc>
          <w:tcPr>
            <w:tcW w:w="846" w:type="dxa"/>
            <w:vMerge w:val="continue"/>
            <w:tcBorders>
              <w:top w:val="nil"/>
              <w:left w:val="single" w:color="auto" w:sz="4" w:space="0"/>
              <w:bottom w:val="single" w:color="000000" w:sz="4" w:space="0"/>
              <w:right w:val="single" w:color="auto" w:sz="4" w:space="0"/>
            </w:tcBorders>
            <w:vAlign w:val="center"/>
          </w:tcPr>
          <w:p w14:paraId="448E03CD">
            <w:pPr>
              <w:widowControl/>
              <w:adjustRightInd w:val="0"/>
              <w:snapToGrid w:val="0"/>
              <w:jc w:val="left"/>
              <w:rPr>
                <w:rFonts w:ascii="宋体" w:hAnsi="宋体" w:eastAsia="宋体" w:cs="宋体"/>
                <w:kern w:val="0"/>
                <w:sz w:val="18"/>
                <w:szCs w:val="18"/>
              </w:rPr>
            </w:pPr>
          </w:p>
        </w:tc>
        <w:tc>
          <w:tcPr>
            <w:tcW w:w="640" w:type="dxa"/>
            <w:tcBorders>
              <w:top w:val="nil"/>
              <w:left w:val="nil"/>
              <w:bottom w:val="single" w:color="auto" w:sz="4" w:space="0"/>
              <w:right w:val="single" w:color="auto" w:sz="4" w:space="0"/>
            </w:tcBorders>
            <w:shd w:val="clear" w:color="auto" w:fill="auto"/>
            <w:vAlign w:val="center"/>
          </w:tcPr>
          <w:p w14:paraId="10BF3A98">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w:t>
            </w:r>
          </w:p>
        </w:tc>
        <w:tc>
          <w:tcPr>
            <w:tcW w:w="1340" w:type="dxa"/>
            <w:tcBorders>
              <w:top w:val="nil"/>
              <w:left w:val="nil"/>
              <w:bottom w:val="single" w:color="auto" w:sz="4" w:space="0"/>
              <w:right w:val="single" w:color="auto" w:sz="4" w:space="0"/>
            </w:tcBorders>
            <w:shd w:val="clear" w:color="auto" w:fill="auto"/>
            <w:vAlign w:val="center"/>
          </w:tcPr>
          <w:p w14:paraId="08139C95">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PLC</w:t>
            </w:r>
            <w:r>
              <w:rPr>
                <w:rFonts w:hint="eastAsia" w:ascii="宋体" w:hAnsi="宋体" w:eastAsia="宋体" w:cs="Times New Roman"/>
                <w:kern w:val="0"/>
                <w:sz w:val="18"/>
                <w:szCs w:val="18"/>
              </w:rPr>
              <w:t>应用技术</w:t>
            </w:r>
          </w:p>
        </w:tc>
        <w:tc>
          <w:tcPr>
            <w:tcW w:w="644" w:type="dxa"/>
            <w:tcBorders>
              <w:top w:val="nil"/>
              <w:left w:val="nil"/>
              <w:bottom w:val="single" w:color="auto" w:sz="4" w:space="0"/>
              <w:right w:val="single" w:color="auto" w:sz="4" w:space="0"/>
            </w:tcBorders>
            <w:shd w:val="clear" w:color="auto" w:fill="auto"/>
            <w:vAlign w:val="center"/>
          </w:tcPr>
          <w:p w14:paraId="04271CB6">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7</w:t>
            </w:r>
          </w:p>
        </w:tc>
        <w:tc>
          <w:tcPr>
            <w:tcW w:w="1340" w:type="dxa"/>
            <w:tcBorders>
              <w:top w:val="nil"/>
              <w:left w:val="nil"/>
              <w:bottom w:val="single" w:color="auto" w:sz="4" w:space="0"/>
              <w:right w:val="single" w:color="auto" w:sz="4" w:space="0"/>
            </w:tcBorders>
            <w:shd w:val="clear" w:color="auto" w:fill="auto"/>
            <w:vAlign w:val="center"/>
          </w:tcPr>
          <w:p w14:paraId="4F44658C">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编程实训</w:t>
            </w:r>
          </w:p>
        </w:tc>
        <w:tc>
          <w:tcPr>
            <w:tcW w:w="645" w:type="dxa"/>
            <w:tcBorders>
              <w:top w:val="nil"/>
              <w:left w:val="nil"/>
              <w:bottom w:val="single" w:color="auto" w:sz="4" w:space="0"/>
              <w:right w:val="single" w:color="auto" w:sz="4" w:space="0"/>
            </w:tcBorders>
            <w:shd w:val="clear" w:color="auto" w:fill="auto"/>
            <w:vAlign w:val="center"/>
          </w:tcPr>
          <w:p w14:paraId="6722B2A9">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32</w:t>
            </w:r>
          </w:p>
        </w:tc>
        <w:tc>
          <w:tcPr>
            <w:tcW w:w="1340" w:type="dxa"/>
            <w:tcBorders>
              <w:top w:val="nil"/>
              <w:left w:val="nil"/>
              <w:bottom w:val="single" w:color="auto" w:sz="4" w:space="0"/>
              <w:right w:val="single" w:color="auto" w:sz="4" w:space="0"/>
            </w:tcBorders>
            <w:shd w:val="clear" w:color="auto" w:fill="auto"/>
            <w:vAlign w:val="center"/>
          </w:tcPr>
          <w:p w14:paraId="617FFA47">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专业编程应用</w:t>
            </w:r>
          </w:p>
        </w:tc>
        <w:tc>
          <w:tcPr>
            <w:tcW w:w="1340" w:type="dxa"/>
            <w:tcBorders>
              <w:top w:val="nil"/>
              <w:left w:val="nil"/>
              <w:bottom w:val="single" w:color="auto" w:sz="4" w:space="0"/>
              <w:right w:val="single" w:color="auto" w:sz="4" w:space="0"/>
            </w:tcBorders>
            <w:shd w:val="clear" w:color="auto" w:fill="auto"/>
            <w:vAlign w:val="center"/>
          </w:tcPr>
          <w:p w14:paraId="683A852C">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智能制造基地大厅</w:t>
            </w:r>
          </w:p>
        </w:tc>
        <w:tc>
          <w:tcPr>
            <w:tcW w:w="864" w:type="dxa"/>
            <w:tcBorders>
              <w:top w:val="nil"/>
              <w:left w:val="nil"/>
              <w:bottom w:val="single" w:color="auto" w:sz="4" w:space="0"/>
              <w:right w:val="single" w:color="auto" w:sz="4" w:space="0"/>
            </w:tcBorders>
            <w:shd w:val="clear" w:color="auto" w:fill="auto"/>
            <w:vAlign w:val="center"/>
          </w:tcPr>
          <w:p w14:paraId="6CAE81B0">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PLC</w:t>
            </w:r>
            <w:r>
              <w:rPr>
                <w:rFonts w:hint="eastAsia" w:ascii="宋体" w:hAnsi="宋体" w:eastAsia="宋体" w:cs="Times New Roman"/>
                <w:kern w:val="0"/>
                <w:sz w:val="18"/>
                <w:szCs w:val="18"/>
              </w:rPr>
              <w:t>仿真墙</w:t>
            </w:r>
          </w:p>
        </w:tc>
      </w:tr>
      <w:tr w14:paraId="5C60C010">
        <w:tblPrEx>
          <w:tblCellMar>
            <w:top w:w="0" w:type="dxa"/>
            <w:left w:w="108" w:type="dxa"/>
            <w:bottom w:w="0" w:type="dxa"/>
            <w:right w:w="108" w:type="dxa"/>
          </w:tblCellMar>
        </w:tblPrEx>
        <w:trPr>
          <w:trHeight w:val="384" w:hRule="atLeast"/>
        </w:trPr>
        <w:tc>
          <w:tcPr>
            <w:tcW w:w="846" w:type="dxa"/>
            <w:vMerge w:val="continue"/>
            <w:tcBorders>
              <w:top w:val="nil"/>
              <w:left w:val="single" w:color="auto" w:sz="4" w:space="0"/>
              <w:bottom w:val="single" w:color="000000" w:sz="4" w:space="0"/>
              <w:right w:val="single" w:color="auto" w:sz="4" w:space="0"/>
            </w:tcBorders>
            <w:vAlign w:val="center"/>
          </w:tcPr>
          <w:p w14:paraId="1762E7EC">
            <w:pPr>
              <w:widowControl/>
              <w:adjustRightInd w:val="0"/>
              <w:snapToGrid w:val="0"/>
              <w:jc w:val="left"/>
              <w:rPr>
                <w:rFonts w:ascii="宋体" w:hAnsi="宋体" w:eastAsia="宋体" w:cs="宋体"/>
                <w:kern w:val="0"/>
                <w:sz w:val="18"/>
                <w:szCs w:val="18"/>
              </w:rPr>
            </w:pPr>
          </w:p>
        </w:tc>
        <w:tc>
          <w:tcPr>
            <w:tcW w:w="640" w:type="dxa"/>
            <w:tcBorders>
              <w:top w:val="nil"/>
              <w:left w:val="nil"/>
              <w:bottom w:val="single" w:color="auto" w:sz="4" w:space="0"/>
              <w:right w:val="single" w:color="auto" w:sz="4" w:space="0"/>
            </w:tcBorders>
            <w:shd w:val="clear" w:color="auto" w:fill="auto"/>
            <w:vAlign w:val="center"/>
          </w:tcPr>
          <w:p w14:paraId="7A4248E6">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3</w:t>
            </w:r>
          </w:p>
        </w:tc>
        <w:tc>
          <w:tcPr>
            <w:tcW w:w="1340" w:type="dxa"/>
            <w:tcBorders>
              <w:top w:val="nil"/>
              <w:left w:val="nil"/>
              <w:bottom w:val="single" w:color="auto" w:sz="4" w:space="0"/>
              <w:right w:val="single" w:color="auto" w:sz="4" w:space="0"/>
            </w:tcBorders>
            <w:shd w:val="clear" w:color="auto" w:fill="auto"/>
            <w:vAlign w:val="center"/>
          </w:tcPr>
          <w:p w14:paraId="0918FAA2">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智能制造自动化线</w:t>
            </w:r>
          </w:p>
        </w:tc>
        <w:tc>
          <w:tcPr>
            <w:tcW w:w="644" w:type="dxa"/>
            <w:tcBorders>
              <w:top w:val="nil"/>
              <w:left w:val="nil"/>
              <w:bottom w:val="single" w:color="auto" w:sz="4" w:space="0"/>
              <w:right w:val="single" w:color="auto" w:sz="4" w:space="0"/>
            </w:tcBorders>
            <w:shd w:val="clear" w:color="auto" w:fill="auto"/>
            <w:vAlign w:val="center"/>
          </w:tcPr>
          <w:p w14:paraId="7F498C33">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7</w:t>
            </w:r>
          </w:p>
        </w:tc>
        <w:tc>
          <w:tcPr>
            <w:tcW w:w="1340" w:type="dxa"/>
            <w:tcBorders>
              <w:top w:val="nil"/>
              <w:left w:val="nil"/>
              <w:bottom w:val="single" w:color="auto" w:sz="4" w:space="0"/>
              <w:right w:val="single" w:color="auto" w:sz="4" w:space="0"/>
            </w:tcBorders>
            <w:shd w:val="clear" w:color="auto" w:fill="auto"/>
            <w:vAlign w:val="center"/>
          </w:tcPr>
          <w:p w14:paraId="4009CC76">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伺服与传感器</w:t>
            </w:r>
          </w:p>
        </w:tc>
        <w:tc>
          <w:tcPr>
            <w:tcW w:w="645" w:type="dxa"/>
            <w:tcBorders>
              <w:top w:val="nil"/>
              <w:left w:val="nil"/>
              <w:bottom w:val="single" w:color="auto" w:sz="4" w:space="0"/>
              <w:right w:val="single" w:color="auto" w:sz="4" w:space="0"/>
            </w:tcBorders>
            <w:shd w:val="clear" w:color="auto" w:fill="auto"/>
            <w:vAlign w:val="center"/>
          </w:tcPr>
          <w:p w14:paraId="399DBED1">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16</w:t>
            </w:r>
          </w:p>
        </w:tc>
        <w:tc>
          <w:tcPr>
            <w:tcW w:w="1340" w:type="dxa"/>
            <w:tcBorders>
              <w:top w:val="nil"/>
              <w:left w:val="nil"/>
              <w:bottom w:val="single" w:color="auto" w:sz="4" w:space="0"/>
              <w:right w:val="single" w:color="auto" w:sz="4" w:space="0"/>
            </w:tcBorders>
            <w:shd w:val="clear" w:color="auto" w:fill="auto"/>
            <w:vAlign w:val="center"/>
          </w:tcPr>
          <w:p w14:paraId="2F5842F5">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自动化与传感器</w:t>
            </w:r>
          </w:p>
        </w:tc>
        <w:tc>
          <w:tcPr>
            <w:tcW w:w="1340" w:type="dxa"/>
            <w:tcBorders>
              <w:top w:val="nil"/>
              <w:left w:val="nil"/>
              <w:bottom w:val="single" w:color="auto" w:sz="4" w:space="0"/>
              <w:right w:val="single" w:color="auto" w:sz="4" w:space="0"/>
            </w:tcBorders>
            <w:shd w:val="clear" w:color="auto" w:fill="auto"/>
            <w:vAlign w:val="center"/>
          </w:tcPr>
          <w:p w14:paraId="5E309B03">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智能制造基地大厅</w:t>
            </w:r>
          </w:p>
        </w:tc>
        <w:tc>
          <w:tcPr>
            <w:tcW w:w="864" w:type="dxa"/>
            <w:tcBorders>
              <w:top w:val="nil"/>
              <w:left w:val="nil"/>
              <w:bottom w:val="single" w:color="auto" w:sz="4" w:space="0"/>
              <w:right w:val="single" w:color="auto" w:sz="4" w:space="0"/>
            </w:tcBorders>
            <w:shd w:val="clear" w:color="auto" w:fill="auto"/>
            <w:vAlign w:val="center"/>
          </w:tcPr>
          <w:p w14:paraId="3DEECF83">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实践</w:t>
            </w:r>
          </w:p>
        </w:tc>
      </w:tr>
      <w:tr w14:paraId="3FA1B392">
        <w:tblPrEx>
          <w:tblCellMar>
            <w:top w:w="0" w:type="dxa"/>
            <w:left w:w="108" w:type="dxa"/>
            <w:bottom w:w="0" w:type="dxa"/>
            <w:right w:w="108" w:type="dxa"/>
          </w:tblCellMar>
        </w:tblPrEx>
        <w:trPr>
          <w:trHeight w:val="384" w:hRule="atLeast"/>
        </w:trPr>
        <w:tc>
          <w:tcPr>
            <w:tcW w:w="846" w:type="dxa"/>
            <w:vMerge w:val="continue"/>
            <w:tcBorders>
              <w:top w:val="nil"/>
              <w:left w:val="single" w:color="auto" w:sz="4" w:space="0"/>
              <w:bottom w:val="single" w:color="000000" w:sz="4" w:space="0"/>
              <w:right w:val="single" w:color="auto" w:sz="4" w:space="0"/>
            </w:tcBorders>
            <w:vAlign w:val="center"/>
          </w:tcPr>
          <w:p w14:paraId="0AEC43E9">
            <w:pPr>
              <w:widowControl/>
              <w:adjustRightInd w:val="0"/>
              <w:snapToGrid w:val="0"/>
              <w:jc w:val="left"/>
              <w:rPr>
                <w:rFonts w:ascii="宋体" w:hAnsi="宋体" w:eastAsia="宋体" w:cs="宋体"/>
                <w:kern w:val="0"/>
                <w:sz w:val="18"/>
                <w:szCs w:val="18"/>
              </w:rPr>
            </w:pPr>
          </w:p>
        </w:tc>
        <w:tc>
          <w:tcPr>
            <w:tcW w:w="640" w:type="dxa"/>
            <w:tcBorders>
              <w:top w:val="nil"/>
              <w:left w:val="nil"/>
              <w:bottom w:val="single" w:color="auto" w:sz="4" w:space="0"/>
              <w:right w:val="single" w:color="auto" w:sz="4" w:space="0"/>
            </w:tcBorders>
            <w:shd w:val="clear" w:color="auto" w:fill="auto"/>
            <w:vAlign w:val="center"/>
          </w:tcPr>
          <w:p w14:paraId="5DC80EB7">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4</w:t>
            </w:r>
          </w:p>
        </w:tc>
        <w:tc>
          <w:tcPr>
            <w:tcW w:w="1340" w:type="dxa"/>
            <w:tcBorders>
              <w:top w:val="nil"/>
              <w:left w:val="nil"/>
              <w:bottom w:val="single" w:color="auto" w:sz="4" w:space="0"/>
              <w:right w:val="single" w:color="auto" w:sz="4" w:space="0"/>
            </w:tcBorders>
            <w:shd w:val="clear" w:color="auto" w:fill="auto"/>
            <w:vAlign w:val="center"/>
          </w:tcPr>
          <w:p w14:paraId="44908E09">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运动控制技术</w:t>
            </w:r>
          </w:p>
        </w:tc>
        <w:tc>
          <w:tcPr>
            <w:tcW w:w="644" w:type="dxa"/>
            <w:tcBorders>
              <w:top w:val="nil"/>
              <w:left w:val="nil"/>
              <w:bottom w:val="single" w:color="auto" w:sz="4" w:space="0"/>
              <w:right w:val="single" w:color="auto" w:sz="4" w:space="0"/>
            </w:tcBorders>
            <w:shd w:val="clear" w:color="auto" w:fill="auto"/>
            <w:noWrap/>
            <w:vAlign w:val="center"/>
          </w:tcPr>
          <w:p w14:paraId="1D36A87C">
            <w:pPr>
              <w:widowControl/>
              <w:adjustRightInd w:val="0"/>
              <w:snapToGrid w:val="0"/>
              <w:jc w:val="center"/>
              <w:rPr>
                <w:rFonts w:ascii="等线" w:hAnsi="等线" w:eastAsia="等线" w:cs="宋体"/>
                <w:kern w:val="0"/>
                <w:sz w:val="18"/>
                <w:szCs w:val="18"/>
              </w:rPr>
            </w:pPr>
            <w:r>
              <w:rPr>
                <w:rFonts w:hint="eastAsia" w:ascii="等线" w:hAnsi="等线" w:eastAsia="等线" w:cs="宋体"/>
                <w:kern w:val="0"/>
                <w:sz w:val="18"/>
                <w:szCs w:val="18"/>
              </w:rPr>
              <w:t>7</w:t>
            </w:r>
          </w:p>
        </w:tc>
        <w:tc>
          <w:tcPr>
            <w:tcW w:w="1340" w:type="dxa"/>
            <w:tcBorders>
              <w:top w:val="nil"/>
              <w:left w:val="nil"/>
              <w:bottom w:val="single" w:color="auto" w:sz="4" w:space="0"/>
              <w:right w:val="single" w:color="auto" w:sz="4" w:space="0"/>
            </w:tcBorders>
            <w:shd w:val="clear" w:color="auto" w:fill="auto"/>
            <w:vAlign w:val="center"/>
          </w:tcPr>
          <w:p w14:paraId="2741FCBC">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操作实训</w:t>
            </w:r>
          </w:p>
        </w:tc>
        <w:tc>
          <w:tcPr>
            <w:tcW w:w="645" w:type="dxa"/>
            <w:tcBorders>
              <w:top w:val="nil"/>
              <w:left w:val="nil"/>
              <w:bottom w:val="single" w:color="auto" w:sz="4" w:space="0"/>
              <w:right w:val="single" w:color="auto" w:sz="4" w:space="0"/>
            </w:tcBorders>
            <w:shd w:val="clear" w:color="auto" w:fill="auto"/>
            <w:vAlign w:val="center"/>
          </w:tcPr>
          <w:p w14:paraId="048B27B2">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16</w:t>
            </w:r>
          </w:p>
        </w:tc>
        <w:tc>
          <w:tcPr>
            <w:tcW w:w="1340" w:type="dxa"/>
            <w:tcBorders>
              <w:top w:val="nil"/>
              <w:left w:val="nil"/>
              <w:bottom w:val="single" w:color="auto" w:sz="4" w:space="0"/>
              <w:right w:val="single" w:color="auto" w:sz="4" w:space="0"/>
            </w:tcBorders>
            <w:shd w:val="clear" w:color="auto" w:fill="auto"/>
            <w:vAlign w:val="center"/>
          </w:tcPr>
          <w:p w14:paraId="62E681B0">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电机驱动实训</w:t>
            </w:r>
          </w:p>
        </w:tc>
        <w:tc>
          <w:tcPr>
            <w:tcW w:w="1340" w:type="dxa"/>
            <w:tcBorders>
              <w:top w:val="nil"/>
              <w:left w:val="nil"/>
              <w:bottom w:val="single" w:color="auto" w:sz="4" w:space="0"/>
              <w:right w:val="single" w:color="auto" w:sz="4" w:space="0"/>
            </w:tcBorders>
            <w:shd w:val="clear" w:color="auto" w:fill="auto"/>
            <w:vAlign w:val="center"/>
          </w:tcPr>
          <w:p w14:paraId="4D5A2809">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运动控制实训室</w:t>
            </w:r>
          </w:p>
        </w:tc>
        <w:tc>
          <w:tcPr>
            <w:tcW w:w="864" w:type="dxa"/>
            <w:tcBorders>
              <w:top w:val="nil"/>
              <w:left w:val="nil"/>
              <w:bottom w:val="single" w:color="auto" w:sz="4" w:space="0"/>
              <w:right w:val="single" w:color="auto" w:sz="4" w:space="0"/>
            </w:tcBorders>
            <w:shd w:val="clear" w:color="auto" w:fill="auto"/>
            <w:vAlign w:val="center"/>
          </w:tcPr>
          <w:p w14:paraId="1CBC0F43">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实践/VR/视频</w:t>
            </w:r>
          </w:p>
        </w:tc>
      </w:tr>
      <w:tr w14:paraId="647D89AA">
        <w:tblPrEx>
          <w:tblCellMar>
            <w:top w:w="0" w:type="dxa"/>
            <w:left w:w="108" w:type="dxa"/>
            <w:bottom w:w="0" w:type="dxa"/>
            <w:right w:w="108" w:type="dxa"/>
          </w:tblCellMar>
        </w:tblPrEx>
        <w:trPr>
          <w:trHeight w:val="384" w:hRule="atLeast"/>
        </w:trPr>
        <w:tc>
          <w:tcPr>
            <w:tcW w:w="846" w:type="dxa"/>
            <w:vMerge w:val="continue"/>
            <w:tcBorders>
              <w:top w:val="nil"/>
              <w:left w:val="single" w:color="auto" w:sz="4" w:space="0"/>
              <w:bottom w:val="single" w:color="000000" w:sz="4" w:space="0"/>
              <w:right w:val="single" w:color="auto" w:sz="4" w:space="0"/>
            </w:tcBorders>
            <w:vAlign w:val="center"/>
          </w:tcPr>
          <w:p w14:paraId="4C6821F8">
            <w:pPr>
              <w:widowControl/>
              <w:adjustRightInd w:val="0"/>
              <w:snapToGrid w:val="0"/>
              <w:jc w:val="left"/>
              <w:rPr>
                <w:rFonts w:ascii="宋体" w:hAnsi="宋体" w:eastAsia="宋体" w:cs="宋体"/>
                <w:kern w:val="0"/>
                <w:sz w:val="18"/>
                <w:szCs w:val="18"/>
              </w:rPr>
            </w:pPr>
          </w:p>
        </w:tc>
        <w:tc>
          <w:tcPr>
            <w:tcW w:w="640" w:type="dxa"/>
            <w:tcBorders>
              <w:top w:val="nil"/>
              <w:left w:val="nil"/>
              <w:bottom w:val="single" w:color="auto" w:sz="4" w:space="0"/>
              <w:right w:val="single" w:color="auto" w:sz="4" w:space="0"/>
            </w:tcBorders>
            <w:shd w:val="clear" w:color="auto" w:fill="auto"/>
            <w:vAlign w:val="center"/>
          </w:tcPr>
          <w:p w14:paraId="25CA958B">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5</w:t>
            </w:r>
          </w:p>
        </w:tc>
        <w:tc>
          <w:tcPr>
            <w:tcW w:w="1340" w:type="dxa"/>
            <w:tcBorders>
              <w:top w:val="nil"/>
              <w:left w:val="nil"/>
              <w:bottom w:val="single" w:color="auto" w:sz="4" w:space="0"/>
              <w:right w:val="single" w:color="auto" w:sz="4" w:space="0"/>
            </w:tcBorders>
            <w:shd w:val="clear" w:color="auto" w:fill="auto"/>
            <w:vAlign w:val="center"/>
          </w:tcPr>
          <w:p w14:paraId="51B27FF2">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机电设备故障诊断与维修</w:t>
            </w:r>
          </w:p>
        </w:tc>
        <w:tc>
          <w:tcPr>
            <w:tcW w:w="644" w:type="dxa"/>
            <w:tcBorders>
              <w:top w:val="nil"/>
              <w:left w:val="nil"/>
              <w:bottom w:val="single" w:color="auto" w:sz="4" w:space="0"/>
              <w:right w:val="single" w:color="auto" w:sz="4" w:space="0"/>
            </w:tcBorders>
            <w:shd w:val="clear" w:color="auto" w:fill="auto"/>
            <w:vAlign w:val="center"/>
          </w:tcPr>
          <w:p w14:paraId="3CDE886D">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7</w:t>
            </w:r>
          </w:p>
        </w:tc>
        <w:tc>
          <w:tcPr>
            <w:tcW w:w="1340" w:type="dxa"/>
            <w:tcBorders>
              <w:top w:val="nil"/>
              <w:left w:val="nil"/>
              <w:bottom w:val="single" w:color="auto" w:sz="4" w:space="0"/>
              <w:right w:val="single" w:color="auto" w:sz="4" w:space="0"/>
            </w:tcBorders>
            <w:shd w:val="clear" w:color="auto" w:fill="auto"/>
            <w:vAlign w:val="center"/>
          </w:tcPr>
          <w:p w14:paraId="6F9842DF">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操作实训</w:t>
            </w:r>
          </w:p>
        </w:tc>
        <w:tc>
          <w:tcPr>
            <w:tcW w:w="645" w:type="dxa"/>
            <w:tcBorders>
              <w:top w:val="nil"/>
              <w:left w:val="nil"/>
              <w:bottom w:val="single" w:color="auto" w:sz="4" w:space="0"/>
              <w:right w:val="single" w:color="auto" w:sz="4" w:space="0"/>
            </w:tcBorders>
            <w:shd w:val="clear" w:color="auto" w:fill="auto"/>
            <w:vAlign w:val="center"/>
          </w:tcPr>
          <w:p w14:paraId="2E84FD25">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32</w:t>
            </w:r>
          </w:p>
        </w:tc>
        <w:tc>
          <w:tcPr>
            <w:tcW w:w="1340" w:type="dxa"/>
            <w:tcBorders>
              <w:top w:val="nil"/>
              <w:left w:val="nil"/>
              <w:bottom w:val="single" w:color="auto" w:sz="4" w:space="0"/>
              <w:right w:val="single" w:color="auto" w:sz="4" w:space="0"/>
            </w:tcBorders>
            <w:shd w:val="clear" w:color="auto" w:fill="auto"/>
            <w:vAlign w:val="center"/>
          </w:tcPr>
          <w:p w14:paraId="53228063">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典型机电设备诊断、拆装调试、维修</w:t>
            </w:r>
          </w:p>
        </w:tc>
        <w:tc>
          <w:tcPr>
            <w:tcW w:w="1340" w:type="dxa"/>
            <w:tcBorders>
              <w:top w:val="nil"/>
              <w:left w:val="nil"/>
              <w:bottom w:val="single" w:color="auto" w:sz="4" w:space="0"/>
              <w:right w:val="single" w:color="auto" w:sz="4" w:space="0"/>
            </w:tcBorders>
            <w:shd w:val="clear" w:color="auto" w:fill="auto"/>
            <w:vAlign w:val="center"/>
          </w:tcPr>
          <w:p w14:paraId="668B2972">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机电设备装调与维修实训室</w:t>
            </w:r>
          </w:p>
        </w:tc>
        <w:tc>
          <w:tcPr>
            <w:tcW w:w="864" w:type="dxa"/>
            <w:tcBorders>
              <w:top w:val="nil"/>
              <w:left w:val="nil"/>
              <w:bottom w:val="single" w:color="auto" w:sz="4" w:space="0"/>
              <w:right w:val="single" w:color="auto" w:sz="4" w:space="0"/>
            </w:tcBorders>
            <w:shd w:val="clear" w:color="auto" w:fill="auto"/>
            <w:vAlign w:val="center"/>
          </w:tcPr>
          <w:p w14:paraId="76324AA1">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实践/视频</w:t>
            </w:r>
          </w:p>
        </w:tc>
      </w:tr>
      <w:tr w14:paraId="4FC15CAC">
        <w:tblPrEx>
          <w:tblCellMar>
            <w:top w:w="0" w:type="dxa"/>
            <w:left w:w="108" w:type="dxa"/>
            <w:bottom w:w="0" w:type="dxa"/>
            <w:right w:w="108" w:type="dxa"/>
          </w:tblCellMar>
        </w:tblPrEx>
        <w:trPr>
          <w:trHeight w:val="384" w:hRule="atLeast"/>
        </w:trPr>
        <w:tc>
          <w:tcPr>
            <w:tcW w:w="846" w:type="dxa"/>
            <w:vMerge w:val="continue"/>
            <w:tcBorders>
              <w:top w:val="nil"/>
              <w:left w:val="single" w:color="auto" w:sz="4" w:space="0"/>
              <w:bottom w:val="single" w:color="000000" w:sz="4" w:space="0"/>
              <w:right w:val="single" w:color="auto" w:sz="4" w:space="0"/>
            </w:tcBorders>
            <w:vAlign w:val="center"/>
          </w:tcPr>
          <w:p w14:paraId="13A4073B">
            <w:pPr>
              <w:widowControl/>
              <w:adjustRightInd w:val="0"/>
              <w:snapToGrid w:val="0"/>
              <w:jc w:val="left"/>
              <w:rPr>
                <w:rFonts w:ascii="宋体" w:hAnsi="宋体" w:eastAsia="宋体" w:cs="宋体"/>
                <w:kern w:val="0"/>
                <w:sz w:val="18"/>
                <w:szCs w:val="18"/>
              </w:rPr>
            </w:pPr>
          </w:p>
        </w:tc>
        <w:tc>
          <w:tcPr>
            <w:tcW w:w="640" w:type="dxa"/>
            <w:tcBorders>
              <w:top w:val="nil"/>
              <w:left w:val="nil"/>
              <w:bottom w:val="single" w:color="auto" w:sz="4" w:space="0"/>
              <w:right w:val="single" w:color="auto" w:sz="4" w:space="0"/>
            </w:tcBorders>
            <w:shd w:val="clear" w:color="auto" w:fill="auto"/>
            <w:vAlign w:val="center"/>
          </w:tcPr>
          <w:p w14:paraId="0D067F26">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6</w:t>
            </w:r>
          </w:p>
        </w:tc>
        <w:tc>
          <w:tcPr>
            <w:tcW w:w="1340" w:type="dxa"/>
            <w:tcBorders>
              <w:top w:val="nil"/>
              <w:left w:val="nil"/>
              <w:bottom w:val="single" w:color="auto" w:sz="4" w:space="0"/>
              <w:right w:val="single" w:color="auto" w:sz="4" w:space="0"/>
            </w:tcBorders>
            <w:shd w:val="clear" w:color="auto" w:fill="auto"/>
            <w:vAlign w:val="center"/>
          </w:tcPr>
          <w:p w14:paraId="3CE1066E">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工业机器人编程与调试</w:t>
            </w:r>
          </w:p>
        </w:tc>
        <w:tc>
          <w:tcPr>
            <w:tcW w:w="644" w:type="dxa"/>
            <w:tcBorders>
              <w:top w:val="nil"/>
              <w:left w:val="nil"/>
              <w:bottom w:val="single" w:color="auto" w:sz="4" w:space="0"/>
              <w:right w:val="single" w:color="auto" w:sz="4" w:space="0"/>
            </w:tcBorders>
            <w:shd w:val="clear" w:color="auto" w:fill="auto"/>
            <w:vAlign w:val="center"/>
          </w:tcPr>
          <w:p w14:paraId="44635FC9">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8</w:t>
            </w:r>
          </w:p>
        </w:tc>
        <w:tc>
          <w:tcPr>
            <w:tcW w:w="1340" w:type="dxa"/>
            <w:tcBorders>
              <w:top w:val="nil"/>
              <w:left w:val="nil"/>
              <w:bottom w:val="single" w:color="auto" w:sz="4" w:space="0"/>
              <w:right w:val="single" w:color="auto" w:sz="4" w:space="0"/>
            </w:tcBorders>
            <w:shd w:val="clear" w:color="auto" w:fill="auto"/>
            <w:vAlign w:val="center"/>
          </w:tcPr>
          <w:p w14:paraId="2C644497">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操作实训</w:t>
            </w:r>
          </w:p>
        </w:tc>
        <w:tc>
          <w:tcPr>
            <w:tcW w:w="645" w:type="dxa"/>
            <w:tcBorders>
              <w:top w:val="nil"/>
              <w:left w:val="nil"/>
              <w:bottom w:val="single" w:color="auto" w:sz="4" w:space="0"/>
              <w:right w:val="single" w:color="auto" w:sz="4" w:space="0"/>
            </w:tcBorders>
            <w:shd w:val="clear" w:color="auto" w:fill="auto"/>
            <w:vAlign w:val="center"/>
          </w:tcPr>
          <w:p w14:paraId="0977EAB4">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32</w:t>
            </w:r>
          </w:p>
        </w:tc>
        <w:tc>
          <w:tcPr>
            <w:tcW w:w="1340" w:type="dxa"/>
            <w:tcBorders>
              <w:top w:val="nil"/>
              <w:left w:val="nil"/>
              <w:bottom w:val="single" w:color="auto" w:sz="4" w:space="0"/>
              <w:right w:val="single" w:color="auto" w:sz="4" w:space="0"/>
            </w:tcBorders>
            <w:shd w:val="clear" w:color="auto" w:fill="auto"/>
            <w:vAlign w:val="center"/>
          </w:tcPr>
          <w:p w14:paraId="14C6D449">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手动自动故障处理</w:t>
            </w:r>
          </w:p>
        </w:tc>
        <w:tc>
          <w:tcPr>
            <w:tcW w:w="1340" w:type="dxa"/>
            <w:tcBorders>
              <w:top w:val="nil"/>
              <w:left w:val="nil"/>
              <w:bottom w:val="single" w:color="auto" w:sz="4" w:space="0"/>
              <w:right w:val="single" w:color="auto" w:sz="4" w:space="0"/>
            </w:tcBorders>
            <w:shd w:val="clear" w:color="auto" w:fill="auto"/>
            <w:vAlign w:val="center"/>
          </w:tcPr>
          <w:p w14:paraId="39C6C328">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智能制造基地大厅</w:t>
            </w:r>
          </w:p>
        </w:tc>
        <w:tc>
          <w:tcPr>
            <w:tcW w:w="864" w:type="dxa"/>
            <w:tcBorders>
              <w:top w:val="nil"/>
              <w:left w:val="nil"/>
              <w:bottom w:val="single" w:color="auto" w:sz="4" w:space="0"/>
              <w:right w:val="single" w:color="auto" w:sz="4" w:space="0"/>
            </w:tcBorders>
            <w:shd w:val="clear" w:color="auto" w:fill="auto"/>
            <w:vAlign w:val="center"/>
          </w:tcPr>
          <w:p w14:paraId="5814F7E7">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工业机器人工作站</w:t>
            </w:r>
          </w:p>
        </w:tc>
      </w:tr>
      <w:tr w14:paraId="46C1CFC9">
        <w:tblPrEx>
          <w:tblCellMar>
            <w:top w:w="0" w:type="dxa"/>
            <w:left w:w="108" w:type="dxa"/>
            <w:bottom w:w="0" w:type="dxa"/>
            <w:right w:w="108" w:type="dxa"/>
          </w:tblCellMar>
        </w:tblPrEx>
        <w:trPr>
          <w:trHeight w:val="384" w:hRule="atLeast"/>
        </w:trPr>
        <w:tc>
          <w:tcPr>
            <w:tcW w:w="846" w:type="dxa"/>
            <w:vMerge w:val="restart"/>
            <w:tcBorders>
              <w:top w:val="nil"/>
              <w:left w:val="single" w:color="auto" w:sz="4" w:space="0"/>
              <w:bottom w:val="single" w:color="000000" w:sz="4" w:space="0"/>
              <w:right w:val="single" w:color="auto" w:sz="4" w:space="0"/>
            </w:tcBorders>
            <w:shd w:val="clear" w:color="auto" w:fill="auto"/>
            <w:vAlign w:val="center"/>
          </w:tcPr>
          <w:p w14:paraId="6CB6ACC8">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专业拓展实训</w:t>
            </w:r>
          </w:p>
        </w:tc>
        <w:tc>
          <w:tcPr>
            <w:tcW w:w="640" w:type="dxa"/>
            <w:tcBorders>
              <w:top w:val="nil"/>
              <w:left w:val="nil"/>
              <w:bottom w:val="single" w:color="auto" w:sz="4" w:space="0"/>
              <w:right w:val="single" w:color="auto" w:sz="4" w:space="0"/>
            </w:tcBorders>
            <w:shd w:val="clear" w:color="auto" w:fill="auto"/>
            <w:vAlign w:val="center"/>
          </w:tcPr>
          <w:p w14:paraId="179170EE">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1</w:t>
            </w:r>
          </w:p>
        </w:tc>
        <w:tc>
          <w:tcPr>
            <w:tcW w:w="1340" w:type="dxa"/>
            <w:tcBorders>
              <w:top w:val="nil"/>
              <w:left w:val="nil"/>
              <w:bottom w:val="single" w:color="auto" w:sz="4" w:space="0"/>
              <w:right w:val="single" w:color="auto" w:sz="4" w:space="0"/>
            </w:tcBorders>
            <w:shd w:val="clear" w:color="auto" w:fill="auto"/>
            <w:vAlign w:val="center"/>
          </w:tcPr>
          <w:p w14:paraId="6DECCE99">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C</w:t>
            </w:r>
            <w:r>
              <w:rPr>
                <w:rFonts w:hint="eastAsia" w:ascii="宋体" w:hAnsi="宋体" w:eastAsia="宋体" w:cs="Times New Roman"/>
                <w:kern w:val="0"/>
                <w:sz w:val="18"/>
                <w:szCs w:val="18"/>
              </w:rPr>
              <w:t>语言程序设计</w:t>
            </w:r>
          </w:p>
        </w:tc>
        <w:tc>
          <w:tcPr>
            <w:tcW w:w="644" w:type="dxa"/>
            <w:tcBorders>
              <w:top w:val="nil"/>
              <w:left w:val="nil"/>
              <w:bottom w:val="single" w:color="auto" w:sz="4" w:space="0"/>
              <w:right w:val="single" w:color="auto" w:sz="4" w:space="0"/>
            </w:tcBorders>
            <w:shd w:val="clear" w:color="auto" w:fill="auto"/>
            <w:vAlign w:val="center"/>
          </w:tcPr>
          <w:p w14:paraId="2250DCC8">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3</w:t>
            </w:r>
            <w:r>
              <w:rPr>
                <w:rFonts w:hint="eastAsia" w:ascii="宋体" w:hAnsi="宋体" w:eastAsia="宋体" w:cs="Times New Roman"/>
                <w:kern w:val="0"/>
                <w:sz w:val="18"/>
                <w:szCs w:val="18"/>
              </w:rPr>
              <w:t>、</w:t>
            </w:r>
            <w:r>
              <w:rPr>
                <w:rFonts w:ascii="Times New Roman" w:hAnsi="Times New Roman" w:eastAsia="等线" w:cs="Times New Roman"/>
                <w:kern w:val="0"/>
                <w:sz w:val="18"/>
                <w:szCs w:val="18"/>
              </w:rPr>
              <w:t>4</w:t>
            </w:r>
          </w:p>
        </w:tc>
        <w:tc>
          <w:tcPr>
            <w:tcW w:w="1340" w:type="dxa"/>
            <w:tcBorders>
              <w:top w:val="nil"/>
              <w:left w:val="nil"/>
              <w:bottom w:val="single" w:color="auto" w:sz="4" w:space="0"/>
              <w:right w:val="single" w:color="auto" w:sz="4" w:space="0"/>
            </w:tcBorders>
            <w:shd w:val="clear" w:color="auto" w:fill="auto"/>
            <w:vAlign w:val="center"/>
          </w:tcPr>
          <w:p w14:paraId="51339C3D">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编程实训</w:t>
            </w:r>
          </w:p>
        </w:tc>
        <w:tc>
          <w:tcPr>
            <w:tcW w:w="645" w:type="dxa"/>
            <w:tcBorders>
              <w:top w:val="nil"/>
              <w:left w:val="nil"/>
              <w:bottom w:val="single" w:color="auto" w:sz="4" w:space="0"/>
              <w:right w:val="single" w:color="auto" w:sz="4" w:space="0"/>
            </w:tcBorders>
            <w:shd w:val="clear" w:color="auto" w:fill="auto"/>
            <w:vAlign w:val="center"/>
          </w:tcPr>
          <w:p w14:paraId="7ABEEA15">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72</w:t>
            </w:r>
          </w:p>
        </w:tc>
        <w:tc>
          <w:tcPr>
            <w:tcW w:w="1340" w:type="dxa"/>
            <w:tcBorders>
              <w:top w:val="nil"/>
              <w:left w:val="nil"/>
              <w:bottom w:val="single" w:color="auto" w:sz="4" w:space="0"/>
              <w:right w:val="single" w:color="auto" w:sz="4" w:space="0"/>
            </w:tcBorders>
            <w:shd w:val="clear" w:color="auto" w:fill="auto"/>
            <w:vAlign w:val="center"/>
          </w:tcPr>
          <w:p w14:paraId="5AAC06AB">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基础编程语言</w:t>
            </w:r>
          </w:p>
        </w:tc>
        <w:tc>
          <w:tcPr>
            <w:tcW w:w="1340" w:type="dxa"/>
            <w:tcBorders>
              <w:top w:val="nil"/>
              <w:left w:val="nil"/>
              <w:bottom w:val="single" w:color="auto" w:sz="4" w:space="0"/>
              <w:right w:val="single" w:color="auto" w:sz="4" w:space="0"/>
            </w:tcBorders>
            <w:shd w:val="clear" w:color="auto" w:fill="auto"/>
            <w:vAlign w:val="center"/>
          </w:tcPr>
          <w:p w14:paraId="5522FCEE">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智能制造基地大厅</w:t>
            </w:r>
          </w:p>
        </w:tc>
        <w:tc>
          <w:tcPr>
            <w:tcW w:w="864" w:type="dxa"/>
            <w:tcBorders>
              <w:top w:val="nil"/>
              <w:left w:val="nil"/>
              <w:bottom w:val="single" w:color="auto" w:sz="4" w:space="0"/>
              <w:right w:val="single" w:color="auto" w:sz="4" w:space="0"/>
            </w:tcBorders>
            <w:shd w:val="clear" w:color="auto" w:fill="auto"/>
            <w:vAlign w:val="center"/>
          </w:tcPr>
          <w:p w14:paraId="10B54DAF">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上机</w:t>
            </w:r>
          </w:p>
        </w:tc>
      </w:tr>
      <w:tr w14:paraId="1AD77055">
        <w:tblPrEx>
          <w:tblCellMar>
            <w:top w:w="0" w:type="dxa"/>
            <w:left w:w="108" w:type="dxa"/>
            <w:bottom w:w="0" w:type="dxa"/>
            <w:right w:w="108" w:type="dxa"/>
          </w:tblCellMar>
        </w:tblPrEx>
        <w:trPr>
          <w:trHeight w:val="384" w:hRule="atLeast"/>
        </w:trPr>
        <w:tc>
          <w:tcPr>
            <w:tcW w:w="846" w:type="dxa"/>
            <w:vMerge w:val="continue"/>
            <w:tcBorders>
              <w:top w:val="nil"/>
              <w:left w:val="single" w:color="auto" w:sz="4" w:space="0"/>
              <w:bottom w:val="single" w:color="000000" w:sz="4" w:space="0"/>
              <w:right w:val="single" w:color="auto" w:sz="4" w:space="0"/>
            </w:tcBorders>
            <w:vAlign w:val="center"/>
          </w:tcPr>
          <w:p w14:paraId="1A30BCD5">
            <w:pPr>
              <w:widowControl/>
              <w:adjustRightInd w:val="0"/>
              <w:snapToGrid w:val="0"/>
              <w:jc w:val="left"/>
              <w:rPr>
                <w:rFonts w:ascii="宋体" w:hAnsi="宋体" w:eastAsia="宋体" w:cs="宋体"/>
                <w:kern w:val="0"/>
                <w:sz w:val="18"/>
                <w:szCs w:val="18"/>
              </w:rPr>
            </w:pPr>
          </w:p>
        </w:tc>
        <w:tc>
          <w:tcPr>
            <w:tcW w:w="640" w:type="dxa"/>
            <w:tcBorders>
              <w:top w:val="nil"/>
              <w:left w:val="nil"/>
              <w:bottom w:val="single" w:color="auto" w:sz="4" w:space="0"/>
              <w:right w:val="single" w:color="auto" w:sz="4" w:space="0"/>
            </w:tcBorders>
            <w:shd w:val="clear" w:color="auto" w:fill="auto"/>
            <w:vAlign w:val="center"/>
          </w:tcPr>
          <w:p w14:paraId="16C976F1">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2</w:t>
            </w:r>
          </w:p>
        </w:tc>
        <w:tc>
          <w:tcPr>
            <w:tcW w:w="1340" w:type="dxa"/>
            <w:tcBorders>
              <w:top w:val="nil"/>
              <w:left w:val="nil"/>
              <w:bottom w:val="single" w:color="auto" w:sz="4" w:space="0"/>
              <w:right w:val="single" w:color="auto" w:sz="4" w:space="0"/>
            </w:tcBorders>
            <w:shd w:val="clear" w:color="auto" w:fill="auto"/>
            <w:vAlign w:val="center"/>
          </w:tcPr>
          <w:p w14:paraId="19608063">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Solid Works三维建模设计</w:t>
            </w:r>
          </w:p>
        </w:tc>
        <w:tc>
          <w:tcPr>
            <w:tcW w:w="644" w:type="dxa"/>
            <w:tcBorders>
              <w:top w:val="nil"/>
              <w:left w:val="nil"/>
              <w:bottom w:val="single" w:color="auto" w:sz="4" w:space="0"/>
              <w:right w:val="single" w:color="auto" w:sz="4" w:space="0"/>
            </w:tcBorders>
            <w:shd w:val="clear" w:color="auto" w:fill="auto"/>
            <w:vAlign w:val="center"/>
          </w:tcPr>
          <w:p w14:paraId="08F9C14A">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5</w:t>
            </w:r>
          </w:p>
        </w:tc>
        <w:tc>
          <w:tcPr>
            <w:tcW w:w="1340" w:type="dxa"/>
            <w:tcBorders>
              <w:top w:val="nil"/>
              <w:left w:val="nil"/>
              <w:bottom w:val="single" w:color="auto" w:sz="4" w:space="0"/>
              <w:right w:val="single" w:color="auto" w:sz="4" w:space="0"/>
            </w:tcBorders>
            <w:shd w:val="clear" w:color="auto" w:fill="auto"/>
            <w:vAlign w:val="center"/>
          </w:tcPr>
          <w:p w14:paraId="72461954">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设计绘图</w:t>
            </w:r>
          </w:p>
        </w:tc>
        <w:tc>
          <w:tcPr>
            <w:tcW w:w="645" w:type="dxa"/>
            <w:tcBorders>
              <w:top w:val="nil"/>
              <w:left w:val="nil"/>
              <w:bottom w:val="single" w:color="auto" w:sz="4" w:space="0"/>
              <w:right w:val="single" w:color="auto" w:sz="4" w:space="0"/>
            </w:tcBorders>
            <w:shd w:val="clear" w:color="auto" w:fill="auto"/>
            <w:vAlign w:val="center"/>
          </w:tcPr>
          <w:p w14:paraId="103B5CD6">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32</w:t>
            </w:r>
          </w:p>
        </w:tc>
        <w:tc>
          <w:tcPr>
            <w:tcW w:w="1340" w:type="dxa"/>
            <w:tcBorders>
              <w:top w:val="nil"/>
              <w:left w:val="nil"/>
              <w:bottom w:val="single" w:color="auto" w:sz="4" w:space="0"/>
              <w:right w:val="single" w:color="auto" w:sz="4" w:space="0"/>
            </w:tcBorders>
            <w:shd w:val="clear" w:color="auto" w:fill="auto"/>
            <w:vAlign w:val="center"/>
          </w:tcPr>
          <w:p w14:paraId="0397C4E9">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三维零件</w:t>
            </w:r>
          </w:p>
        </w:tc>
        <w:tc>
          <w:tcPr>
            <w:tcW w:w="1340" w:type="dxa"/>
            <w:tcBorders>
              <w:top w:val="nil"/>
              <w:left w:val="nil"/>
              <w:bottom w:val="single" w:color="auto" w:sz="4" w:space="0"/>
              <w:right w:val="single" w:color="auto" w:sz="4" w:space="0"/>
            </w:tcBorders>
            <w:shd w:val="clear" w:color="auto" w:fill="auto"/>
            <w:vAlign w:val="center"/>
          </w:tcPr>
          <w:p w14:paraId="03896315">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智能制造基地大厅</w:t>
            </w:r>
          </w:p>
        </w:tc>
        <w:tc>
          <w:tcPr>
            <w:tcW w:w="864" w:type="dxa"/>
            <w:tcBorders>
              <w:top w:val="nil"/>
              <w:left w:val="nil"/>
              <w:bottom w:val="single" w:color="auto" w:sz="4" w:space="0"/>
              <w:right w:val="single" w:color="auto" w:sz="4" w:space="0"/>
            </w:tcBorders>
            <w:shd w:val="clear" w:color="auto" w:fill="auto"/>
            <w:vAlign w:val="center"/>
          </w:tcPr>
          <w:p w14:paraId="168F21F3">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上机</w:t>
            </w:r>
          </w:p>
        </w:tc>
      </w:tr>
      <w:tr w14:paraId="70F793AB">
        <w:tblPrEx>
          <w:tblCellMar>
            <w:top w:w="0" w:type="dxa"/>
            <w:left w:w="108" w:type="dxa"/>
            <w:bottom w:w="0" w:type="dxa"/>
            <w:right w:w="108" w:type="dxa"/>
          </w:tblCellMar>
        </w:tblPrEx>
        <w:trPr>
          <w:trHeight w:val="384" w:hRule="atLeast"/>
        </w:trPr>
        <w:tc>
          <w:tcPr>
            <w:tcW w:w="846" w:type="dxa"/>
            <w:vMerge w:val="continue"/>
            <w:tcBorders>
              <w:top w:val="nil"/>
              <w:left w:val="single" w:color="auto" w:sz="4" w:space="0"/>
              <w:bottom w:val="single" w:color="000000" w:sz="4" w:space="0"/>
              <w:right w:val="single" w:color="auto" w:sz="4" w:space="0"/>
            </w:tcBorders>
            <w:vAlign w:val="center"/>
          </w:tcPr>
          <w:p w14:paraId="431423EA">
            <w:pPr>
              <w:widowControl/>
              <w:adjustRightInd w:val="0"/>
              <w:snapToGrid w:val="0"/>
              <w:jc w:val="left"/>
              <w:rPr>
                <w:rFonts w:ascii="宋体" w:hAnsi="宋体" w:eastAsia="宋体" w:cs="宋体"/>
                <w:kern w:val="0"/>
                <w:sz w:val="18"/>
                <w:szCs w:val="18"/>
              </w:rPr>
            </w:pPr>
          </w:p>
        </w:tc>
        <w:tc>
          <w:tcPr>
            <w:tcW w:w="640" w:type="dxa"/>
            <w:tcBorders>
              <w:top w:val="nil"/>
              <w:left w:val="nil"/>
              <w:bottom w:val="single" w:color="auto" w:sz="4" w:space="0"/>
              <w:right w:val="single" w:color="auto" w:sz="4" w:space="0"/>
            </w:tcBorders>
            <w:shd w:val="clear" w:color="auto" w:fill="auto"/>
            <w:vAlign w:val="center"/>
          </w:tcPr>
          <w:p w14:paraId="014FD38B">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3</w:t>
            </w:r>
          </w:p>
        </w:tc>
        <w:tc>
          <w:tcPr>
            <w:tcW w:w="1340" w:type="dxa"/>
            <w:tcBorders>
              <w:top w:val="nil"/>
              <w:left w:val="nil"/>
              <w:bottom w:val="single" w:color="auto" w:sz="4" w:space="0"/>
              <w:right w:val="single" w:color="auto" w:sz="4" w:space="0"/>
            </w:tcBorders>
            <w:shd w:val="clear" w:color="auto" w:fill="auto"/>
            <w:vAlign w:val="center"/>
          </w:tcPr>
          <w:p w14:paraId="50326AEE">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钳工实训</w:t>
            </w:r>
          </w:p>
        </w:tc>
        <w:tc>
          <w:tcPr>
            <w:tcW w:w="644" w:type="dxa"/>
            <w:tcBorders>
              <w:top w:val="nil"/>
              <w:left w:val="nil"/>
              <w:bottom w:val="single" w:color="auto" w:sz="4" w:space="0"/>
              <w:right w:val="single" w:color="auto" w:sz="4" w:space="0"/>
            </w:tcBorders>
            <w:shd w:val="clear" w:color="auto" w:fill="auto"/>
            <w:vAlign w:val="center"/>
          </w:tcPr>
          <w:p w14:paraId="5C4ED3DC">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6</w:t>
            </w:r>
          </w:p>
        </w:tc>
        <w:tc>
          <w:tcPr>
            <w:tcW w:w="1340" w:type="dxa"/>
            <w:tcBorders>
              <w:top w:val="nil"/>
              <w:left w:val="nil"/>
              <w:bottom w:val="single" w:color="auto" w:sz="4" w:space="0"/>
              <w:right w:val="single" w:color="auto" w:sz="4" w:space="0"/>
            </w:tcBorders>
            <w:shd w:val="clear" w:color="auto" w:fill="auto"/>
            <w:vAlign w:val="center"/>
          </w:tcPr>
          <w:p w14:paraId="40744378">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操作实训</w:t>
            </w:r>
          </w:p>
        </w:tc>
        <w:tc>
          <w:tcPr>
            <w:tcW w:w="645" w:type="dxa"/>
            <w:tcBorders>
              <w:top w:val="nil"/>
              <w:left w:val="nil"/>
              <w:bottom w:val="single" w:color="auto" w:sz="4" w:space="0"/>
              <w:right w:val="single" w:color="auto" w:sz="4" w:space="0"/>
            </w:tcBorders>
            <w:shd w:val="clear" w:color="auto" w:fill="auto"/>
            <w:vAlign w:val="center"/>
          </w:tcPr>
          <w:p w14:paraId="55B254BF">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16</w:t>
            </w:r>
          </w:p>
        </w:tc>
        <w:tc>
          <w:tcPr>
            <w:tcW w:w="1340" w:type="dxa"/>
            <w:tcBorders>
              <w:top w:val="nil"/>
              <w:left w:val="nil"/>
              <w:bottom w:val="single" w:color="auto" w:sz="4" w:space="0"/>
              <w:right w:val="single" w:color="auto" w:sz="4" w:space="0"/>
            </w:tcBorders>
            <w:shd w:val="clear" w:color="auto" w:fill="auto"/>
            <w:vAlign w:val="center"/>
          </w:tcPr>
          <w:p w14:paraId="65F241A9">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材料成型与机械制造工艺</w:t>
            </w:r>
          </w:p>
        </w:tc>
        <w:tc>
          <w:tcPr>
            <w:tcW w:w="1340" w:type="dxa"/>
            <w:tcBorders>
              <w:top w:val="nil"/>
              <w:left w:val="nil"/>
              <w:bottom w:val="single" w:color="auto" w:sz="4" w:space="0"/>
              <w:right w:val="single" w:color="auto" w:sz="4" w:space="0"/>
            </w:tcBorders>
            <w:shd w:val="clear" w:color="auto" w:fill="auto"/>
            <w:vAlign w:val="center"/>
          </w:tcPr>
          <w:p w14:paraId="182AB2F3">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钳工实训室</w:t>
            </w:r>
          </w:p>
        </w:tc>
        <w:tc>
          <w:tcPr>
            <w:tcW w:w="864" w:type="dxa"/>
            <w:tcBorders>
              <w:top w:val="nil"/>
              <w:left w:val="nil"/>
              <w:bottom w:val="single" w:color="auto" w:sz="4" w:space="0"/>
              <w:right w:val="single" w:color="auto" w:sz="4" w:space="0"/>
            </w:tcBorders>
            <w:shd w:val="clear" w:color="auto" w:fill="auto"/>
            <w:vAlign w:val="center"/>
          </w:tcPr>
          <w:p w14:paraId="3B2C72AE">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实践</w:t>
            </w:r>
          </w:p>
        </w:tc>
      </w:tr>
      <w:tr w14:paraId="1726B6EF">
        <w:tblPrEx>
          <w:tblCellMar>
            <w:top w:w="0" w:type="dxa"/>
            <w:left w:w="108" w:type="dxa"/>
            <w:bottom w:w="0" w:type="dxa"/>
            <w:right w:w="108" w:type="dxa"/>
          </w:tblCellMar>
        </w:tblPrEx>
        <w:trPr>
          <w:trHeight w:val="384" w:hRule="atLeast"/>
        </w:trPr>
        <w:tc>
          <w:tcPr>
            <w:tcW w:w="846" w:type="dxa"/>
            <w:vMerge w:val="continue"/>
            <w:tcBorders>
              <w:top w:val="nil"/>
              <w:left w:val="single" w:color="auto" w:sz="4" w:space="0"/>
              <w:bottom w:val="single" w:color="000000" w:sz="4" w:space="0"/>
              <w:right w:val="single" w:color="auto" w:sz="4" w:space="0"/>
            </w:tcBorders>
            <w:vAlign w:val="center"/>
          </w:tcPr>
          <w:p w14:paraId="1C3AC1A8">
            <w:pPr>
              <w:widowControl/>
              <w:adjustRightInd w:val="0"/>
              <w:snapToGrid w:val="0"/>
              <w:jc w:val="left"/>
              <w:rPr>
                <w:rFonts w:ascii="宋体" w:hAnsi="宋体" w:eastAsia="宋体" w:cs="宋体"/>
                <w:kern w:val="0"/>
                <w:sz w:val="18"/>
                <w:szCs w:val="18"/>
              </w:rPr>
            </w:pPr>
          </w:p>
        </w:tc>
        <w:tc>
          <w:tcPr>
            <w:tcW w:w="640" w:type="dxa"/>
            <w:tcBorders>
              <w:top w:val="nil"/>
              <w:left w:val="nil"/>
              <w:bottom w:val="single" w:color="auto" w:sz="4" w:space="0"/>
              <w:right w:val="single" w:color="auto" w:sz="4" w:space="0"/>
            </w:tcBorders>
            <w:shd w:val="clear" w:color="auto" w:fill="auto"/>
            <w:vAlign w:val="center"/>
          </w:tcPr>
          <w:p w14:paraId="577A36B0">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4</w:t>
            </w:r>
          </w:p>
        </w:tc>
        <w:tc>
          <w:tcPr>
            <w:tcW w:w="1340" w:type="dxa"/>
            <w:tcBorders>
              <w:top w:val="nil"/>
              <w:left w:val="nil"/>
              <w:bottom w:val="single" w:color="auto" w:sz="4" w:space="0"/>
              <w:right w:val="single" w:color="auto" w:sz="4" w:space="0"/>
            </w:tcBorders>
            <w:shd w:val="clear" w:color="auto" w:fill="auto"/>
            <w:vAlign w:val="center"/>
          </w:tcPr>
          <w:p w14:paraId="73EC5070">
            <w:pPr>
              <w:widowControl/>
              <w:adjustRightInd w:val="0"/>
              <w:snapToGrid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互换性与测量技术</w:t>
            </w:r>
          </w:p>
        </w:tc>
        <w:tc>
          <w:tcPr>
            <w:tcW w:w="644" w:type="dxa"/>
            <w:tcBorders>
              <w:top w:val="nil"/>
              <w:left w:val="nil"/>
              <w:bottom w:val="single" w:color="auto" w:sz="4" w:space="0"/>
              <w:right w:val="single" w:color="auto" w:sz="4" w:space="0"/>
            </w:tcBorders>
            <w:shd w:val="clear" w:color="auto" w:fill="auto"/>
            <w:vAlign w:val="center"/>
          </w:tcPr>
          <w:p w14:paraId="5ADCD9D2">
            <w:pPr>
              <w:widowControl/>
              <w:adjustRightInd w:val="0"/>
              <w:snapToGrid w:val="0"/>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6</w:t>
            </w:r>
          </w:p>
        </w:tc>
        <w:tc>
          <w:tcPr>
            <w:tcW w:w="1340" w:type="dxa"/>
            <w:tcBorders>
              <w:top w:val="nil"/>
              <w:left w:val="nil"/>
              <w:bottom w:val="single" w:color="auto" w:sz="4" w:space="0"/>
              <w:right w:val="single" w:color="auto" w:sz="4" w:space="0"/>
            </w:tcBorders>
            <w:shd w:val="clear" w:color="auto" w:fill="auto"/>
            <w:vAlign w:val="center"/>
          </w:tcPr>
          <w:p w14:paraId="08E9C038">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结构设计技术创新</w:t>
            </w:r>
          </w:p>
        </w:tc>
        <w:tc>
          <w:tcPr>
            <w:tcW w:w="645" w:type="dxa"/>
            <w:tcBorders>
              <w:top w:val="nil"/>
              <w:left w:val="nil"/>
              <w:bottom w:val="single" w:color="auto" w:sz="4" w:space="0"/>
              <w:right w:val="single" w:color="auto" w:sz="4" w:space="0"/>
            </w:tcBorders>
            <w:shd w:val="clear" w:color="auto" w:fill="auto"/>
            <w:vAlign w:val="center"/>
          </w:tcPr>
          <w:p w14:paraId="7D16DE04">
            <w:pPr>
              <w:widowControl/>
              <w:adjustRightInd w:val="0"/>
              <w:snapToGrid w:val="0"/>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16</w:t>
            </w:r>
          </w:p>
        </w:tc>
        <w:tc>
          <w:tcPr>
            <w:tcW w:w="1340" w:type="dxa"/>
            <w:tcBorders>
              <w:top w:val="nil"/>
              <w:left w:val="nil"/>
              <w:bottom w:val="single" w:color="auto" w:sz="4" w:space="0"/>
              <w:right w:val="single" w:color="auto" w:sz="4" w:space="0"/>
            </w:tcBorders>
            <w:shd w:val="clear" w:color="auto" w:fill="auto"/>
            <w:vAlign w:val="center"/>
          </w:tcPr>
          <w:p w14:paraId="1883BC26">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编程操作</w:t>
            </w:r>
          </w:p>
        </w:tc>
        <w:tc>
          <w:tcPr>
            <w:tcW w:w="1340" w:type="dxa"/>
            <w:tcBorders>
              <w:top w:val="nil"/>
              <w:left w:val="nil"/>
              <w:bottom w:val="single" w:color="auto" w:sz="4" w:space="0"/>
              <w:right w:val="single" w:color="auto" w:sz="4" w:space="0"/>
            </w:tcBorders>
            <w:shd w:val="clear" w:color="auto" w:fill="auto"/>
            <w:vAlign w:val="center"/>
          </w:tcPr>
          <w:p w14:paraId="5BB7D4C6">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智能制造基地大厅</w:t>
            </w:r>
          </w:p>
        </w:tc>
        <w:tc>
          <w:tcPr>
            <w:tcW w:w="864" w:type="dxa"/>
            <w:tcBorders>
              <w:top w:val="nil"/>
              <w:left w:val="nil"/>
              <w:bottom w:val="single" w:color="auto" w:sz="4" w:space="0"/>
              <w:right w:val="single" w:color="auto" w:sz="4" w:space="0"/>
            </w:tcBorders>
            <w:shd w:val="clear" w:color="auto" w:fill="auto"/>
            <w:vAlign w:val="center"/>
          </w:tcPr>
          <w:p w14:paraId="51643717">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实践</w:t>
            </w:r>
          </w:p>
        </w:tc>
      </w:tr>
      <w:tr w14:paraId="70E847FE">
        <w:tblPrEx>
          <w:tblCellMar>
            <w:top w:w="0" w:type="dxa"/>
            <w:left w:w="108" w:type="dxa"/>
            <w:bottom w:w="0" w:type="dxa"/>
            <w:right w:w="108" w:type="dxa"/>
          </w:tblCellMar>
        </w:tblPrEx>
        <w:trPr>
          <w:trHeight w:val="384" w:hRule="atLeast"/>
        </w:trPr>
        <w:tc>
          <w:tcPr>
            <w:tcW w:w="846" w:type="dxa"/>
            <w:vMerge w:val="continue"/>
            <w:tcBorders>
              <w:top w:val="nil"/>
              <w:left w:val="single" w:color="auto" w:sz="4" w:space="0"/>
              <w:bottom w:val="single" w:color="000000" w:sz="4" w:space="0"/>
              <w:right w:val="single" w:color="auto" w:sz="4" w:space="0"/>
            </w:tcBorders>
            <w:vAlign w:val="center"/>
          </w:tcPr>
          <w:p w14:paraId="36E86735">
            <w:pPr>
              <w:widowControl/>
              <w:adjustRightInd w:val="0"/>
              <w:snapToGrid w:val="0"/>
              <w:jc w:val="left"/>
              <w:rPr>
                <w:rFonts w:ascii="宋体" w:hAnsi="宋体" w:eastAsia="宋体" w:cs="宋体"/>
                <w:kern w:val="0"/>
                <w:sz w:val="18"/>
                <w:szCs w:val="18"/>
              </w:rPr>
            </w:pPr>
          </w:p>
        </w:tc>
        <w:tc>
          <w:tcPr>
            <w:tcW w:w="640" w:type="dxa"/>
            <w:tcBorders>
              <w:top w:val="nil"/>
              <w:left w:val="nil"/>
              <w:bottom w:val="single" w:color="auto" w:sz="4" w:space="0"/>
              <w:right w:val="single" w:color="auto" w:sz="4" w:space="0"/>
            </w:tcBorders>
            <w:shd w:val="clear" w:color="auto" w:fill="auto"/>
            <w:vAlign w:val="center"/>
          </w:tcPr>
          <w:p w14:paraId="1EB54076">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5</w:t>
            </w:r>
          </w:p>
        </w:tc>
        <w:tc>
          <w:tcPr>
            <w:tcW w:w="1340" w:type="dxa"/>
            <w:tcBorders>
              <w:top w:val="nil"/>
              <w:left w:val="nil"/>
              <w:bottom w:val="single" w:color="auto" w:sz="4" w:space="0"/>
              <w:right w:val="single" w:color="auto" w:sz="4" w:space="0"/>
            </w:tcBorders>
            <w:shd w:val="clear" w:color="auto" w:fill="auto"/>
            <w:vAlign w:val="center"/>
          </w:tcPr>
          <w:p w14:paraId="7111CF68">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电工综合训练</w:t>
            </w:r>
          </w:p>
        </w:tc>
        <w:tc>
          <w:tcPr>
            <w:tcW w:w="644" w:type="dxa"/>
            <w:tcBorders>
              <w:top w:val="nil"/>
              <w:left w:val="nil"/>
              <w:bottom w:val="single" w:color="auto" w:sz="4" w:space="0"/>
              <w:right w:val="single" w:color="auto" w:sz="4" w:space="0"/>
            </w:tcBorders>
            <w:shd w:val="clear" w:color="auto" w:fill="auto"/>
            <w:vAlign w:val="center"/>
          </w:tcPr>
          <w:p w14:paraId="73205F80">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8</w:t>
            </w:r>
          </w:p>
        </w:tc>
        <w:tc>
          <w:tcPr>
            <w:tcW w:w="1340" w:type="dxa"/>
            <w:tcBorders>
              <w:top w:val="nil"/>
              <w:left w:val="nil"/>
              <w:bottom w:val="single" w:color="auto" w:sz="4" w:space="0"/>
              <w:right w:val="single" w:color="auto" w:sz="4" w:space="0"/>
            </w:tcBorders>
            <w:shd w:val="clear" w:color="auto" w:fill="auto"/>
            <w:vAlign w:val="center"/>
          </w:tcPr>
          <w:p w14:paraId="55F2544C">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操作实训</w:t>
            </w:r>
          </w:p>
        </w:tc>
        <w:tc>
          <w:tcPr>
            <w:tcW w:w="645" w:type="dxa"/>
            <w:tcBorders>
              <w:top w:val="nil"/>
              <w:left w:val="nil"/>
              <w:bottom w:val="single" w:color="auto" w:sz="4" w:space="0"/>
              <w:right w:val="single" w:color="auto" w:sz="4" w:space="0"/>
            </w:tcBorders>
            <w:shd w:val="clear" w:color="auto" w:fill="auto"/>
            <w:vAlign w:val="center"/>
          </w:tcPr>
          <w:p w14:paraId="1EA4CE98">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16</w:t>
            </w:r>
          </w:p>
        </w:tc>
        <w:tc>
          <w:tcPr>
            <w:tcW w:w="1340" w:type="dxa"/>
            <w:tcBorders>
              <w:top w:val="nil"/>
              <w:left w:val="nil"/>
              <w:bottom w:val="single" w:color="auto" w:sz="4" w:space="0"/>
              <w:right w:val="single" w:color="auto" w:sz="4" w:space="0"/>
            </w:tcBorders>
            <w:shd w:val="clear" w:color="auto" w:fill="auto"/>
            <w:vAlign w:val="center"/>
          </w:tcPr>
          <w:p w14:paraId="6F52AF0A">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自动生产线实训、智能制造单元实训</w:t>
            </w:r>
          </w:p>
        </w:tc>
        <w:tc>
          <w:tcPr>
            <w:tcW w:w="1340" w:type="dxa"/>
            <w:tcBorders>
              <w:top w:val="nil"/>
              <w:left w:val="nil"/>
              <w:bottom w:val="single" w:color="auto" w:sz="4" w:space="0"/>
              <w:right w:val="single" w:color="auto" w:sz="4" w:space="0"/>
            </w:tcBorders>
            <w:shd w:val="clear" w:color="auto" w:fill="auto"/>
            <w:vAlign w:val="center"/>
          </w:tcPr>
          <w:p w14:paraId="1426090A">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智能制造基地大厅</w:t>
            </w:r>
          </w:p>
        </w:tc>
        <w:tc>
          <w:tcPr>
            <w:tcW w:w="864" w:type="dxa"/>
            <w:tcBorders>
              <w:top w:val="nil"/>
              <w:left w:val="nil"/>
              <w:bottom w:val="single" w:color="auto" w:sz="4" w:space="0"/>
              <w:right w:val="single" w:color="auto" w:sz="4" w:space="0"/>
            </w:tcBorders>
            <w:shd w:val="clear" w:color="auto" w:fill="auto"/>
            <w:vAlign w:val="center"/>
          </w:tcPr>
          <w:p w14:paraId="28217574">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实践</w:t>
            </w:r>
          </w:p>
        </w:tc>
      </w:tr>
      <w:tr w14:paraId="2959A677">
        <w:tblPrEx>
          <w:tblCellMar>
            <w:top w:w="0" w:type="dxa"/>
            <w:left w:w="108" w:type="dxa"/>
            <w:bottom w:w="0" w:type="dxa"/>
            <w:right w:w="108" w:type="dxa"/>
          </w:tblCellMar>
        </w:tblPrEx>
        <w:trPr>
          <w:trHeight w:val="384"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2FF6E9FB">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顶岗实习</w:t>
            </w:r>
          </w:p>
        </w:tc>
        <w:tc>
          <w:tcPr>
            <w:tcW w:w="640" w:type="dxa"/>
            <w:tcBorders>
              <w:top w:val="nil"/>
              <w:left w:val="nil"/>
              <w:bottom w:val="single" w:color="auto" w:sz="4" w:space="0"/>
              <w:right w:val="single" w:color="auto" w:sz="4" w:space="0"/>
            </w:tcBorders>
            <w:shd w:val="clear" w:color="auto" w:fill="auto"/>
            <w:vAlign w:val="center"/>
          </w:tcPr>
          <w:p w14:paraId="7BBCAF36">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340" w:type="dxa"/>
            <w:tcBorders>
              <w:top w:val="nil"/>
              <w:left w:val="nil"/>
              <w:bottom w:val="single" w:color="auto" w:sz="4" w:space="0"/>
              <w:right w:val="single" w:color="auto" w:sz="4" w:space="0"/>
            </w:tcBorders>
            <w:shd w:val="clear" w:color="auto" w:fill="auto"/>
            <w:vAlign w:val="center"/>
          </w:tcPr>
          <w:p w14:paraId="7E7827A5">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毕业设计顶岗实习</w:t>
            </w:r>
          </w:p>
        </w:tc>
        <w:tc>
          <w:tcPr>
            <w:tcW w:w="644" w:type="dxa"/>
            <w:tcBorders>
              <w:top w:val="nil"/>
              <w:left w:val="nil"/>
              <w:bottom w:val="single" w:color="auto" w:sz="4" w:space="0"/>
              <w:right w:val="single" w:color="auto" w:sz="4" w:space="0"/>
            </w:tcBorders>
            <w:shd w:val="clear" w:color="auto" w:fill="auto"/>
            <w:vAlign w:val="center"/>
          </w:tcPr>
          <w:p w14:paraId="33AFE3F1">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9</w:t>
            </w:r>
            <w:r>
              <w:rPr>
                <w:rFonts w:hint="eastAsia" w:ascii="宋体" w:hAnsi="宋体" w:eastAsia="宋体" w:cs="Times New Roman"/>
                <w:kern w:val="0"/>
                <w:sz w:val="18"/>
                <w:szCs w:val="18"/>
              </w:rPr>
              <w:t>、</w:t>
            </w:r>
            <w:r>
              <w:rPr>
                <w:rFonts w:ascii="Times New Roman" w:hAnsi="Times New Roman" w:eastAsia="等线" w:cs="Times New Roman"/>
                <w:kern w:val="0"/>
                <w:sz w:val="18"/>
                <w:szCs w:val="18"/>
              </w:rPr>
              <w:t>10</w:t>
            </w:r>
          </w:p>
        </w:tc>
        <w:tc>
          <w:tcPr>
            <w:tcW w:w="1340" w:type="dxa"/>
            <w:tcBorders>
              <w:top w:val="nil"/>
              <w:left w:val="nil"/>
              <w:bottom w:val="single" w:color="auto" w:sz="4" w:space="0"/>
              <w:right w:val="single" w:color="auto" w:sz="4" w:space="0"/>
            </w:tcBorders>
            <w:shd w:val="clear" w:color="auto" w:fill="auto"/>
            <w:vAlign w:val="center"/>
          </w:tcPr>
          <w:p w14:paraId="5A4B960C">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企业工作</w:t>
            </w:r>
          </w:p>
        </w:tc>
        <w:tc>
          <w:tcPr>
            <w:tcW w:w="645" w:type="dxa"/>
            <w:tcBorders>
              <w:top w:val="nil"/>
              <w:left w:val="nil"/>
              <w:bottom w:val="single" w:color="auto" w:sz="4" w:space="0"/>
              <w:right w:val="single" w:color="auto" w:sz="4" w:space="0"/>
            </w:tcBorders>
            <w:shd w:val="clear" w:color="auto" w:fill="auto"/>
            <w:vAlign w:val="center"/>
          </w:tcPr>
          <w:p w14:paraId="13316C96">
            <w:pPr>
              <w:widowControl/>
              <w:adjustRightInd w:val="0"/>
              <w:snapToGrid w:val="0"/>
              <w:jc w:val="center"/>
              <w:rPr>
                <w:rFonts w:ascii="Times New Roman" w:hAnsi="Times New Roman" w:eastAsia="等线" w:cs="Times New Roman"/>
                <w:kern w:val="0"/>
                <w:sz w:val="18"/>
                <w:szCs w:val="18"/>
              </w:rPr>
            </w:pPr>
            <w:r>
              <w:rPr>
                <w:rFonts w:ascii="Times New Roman" w:hAnsi="Times New Roman" w:eastAsia="等线" w:cs="Times New Roman"/>
                <w:kern w:val="0"/>
                <w:sz w:val="18"/>
                <w:szCs w:val="18"/>
              </w:rPr>
              <w:t>1200</w:t>
            </w:r>
          </w:p>
        </w:tc>
        <w:tc>
          <w:tcPr>
            <w:tcW w:w="1340" w:type="dxa"/>
            <w:tcBorders>
              <w:top w:val="nil"/>
              <w:left w:val="nil"/>
              <w:bottom w:val="single" w:color="auto" w:sz="4" w:space="0"/>
              <w:right w:val="single" w:color="auto" w:sz="4" w:space="0"/>
            </w:tcBorders>
            <w:shd w:val="clear" w:color="auto" w:fill="auto"/>
            <w:vAlign w:val="center"/>
          </w:tcPr>
          <w:p w14:paraId="4ED4F5A9">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工业机器人应用服务行业</w:t>
            </w:r>
          </w:p>
        </w:tc>
        <w:tc>
          <w:tcPr>
            <w:tcW w:w="1340" w:type="dxa"/>
            <w:tcBorders>
              <w:top w:val="nil"/>
              <w:left w:val="nil"/>
              <w:bottom w:val="single" w:color="auto" w:sz="4" w:space="0"/>
              <w:right w:val="single" w:color="auto" w:sz="4" w:space="0"/>
            </w:tcBorders>
            <w:shd w:val="clear" w:color="auto" w:fill="auto"/>
            <w:vAlign w:val="center"/>
          </w:tcPr>
          <w:p w14:paraId="5A581088">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汽车制造厂与机器人公司</w:t>
            </w:r>
          </w:p>
        </w:tc>
        <w:tc>
          <w:tcPr>
            <w:tcW w:w="864" w:type="dxa"/>
            <w:tcBorders>
              <w:top w:val="nil"/>
              <w:left w:val="nil"/>
              <w:bottom w:val="single" w:color="auto" w:sz="4" w:space="0"/>
              <w:right w:val="single" w:color="auto" w:sz="4" w:space="0"/>
            </w:tcBorders>
            <w:shd w:val="clear" w:color="auto" w:fill="auto"/>
            <w:vAlign w:val="center"/>
          </w:tcPr>
          <w:p w14:paraId="2FAF80AA">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安全教育</w:t>
            </w:r>
          </w:p>
        </w:tc>
      </w:tr>
    </w:tbl>
    <w:p w14:paraId="483C75DC">
      <w:pPr>
        <w:snapToGrid w:val="0"/>
        <w:spacing w:before="156" w:beforeLines="50" w:after="156" w:afterLines="50"/>
        <w:rPr>
          <w:rFonts w:ascii="宋体" w:hAnsi="宋体" w:eastAsia="宋体"/>
          <w:bCs/>
          <w:color w:val="000000" w:themeColor="text1"/>
          <w:sz w:val="28"/>
          <w:szCs w:val="28"/>
          <w14:textFill>
            <w14:solidFill>
              <w14:schemeClr w14:val="tx1"/>
            </w14:solidFill>
          </w14:textFill>
        </w:rPr>
      </w:pPr>
      <w:r>
        <w:rPr>
          <w:rFonts w:ascii="宋体" w:hAnsi="宋体" w:eastAsia="宋体"/>
          <w:bCs/>
          <w:color w:val="000000" w:themeColor="text1"/>
          <w:sz w:val="28"/>
          <w:szCs w:val="28"/>
          <w14:textFill>
            <w14:solidFill>
              <w14:schemeClr w14:val="tx1"/>
            </w14:solidFill>
          </w14:textFill>
        </w:rPr>
        <w:t>2</w:t>
      </w:r>
      <w:r>
        <w:rPr>
          <w:rFonts w:hint="eastAsia" w:ascii="宋体" w:hAnsi="宋体" w:eastAsia="宋体"/>
          <w:bCs/>
          <w:color w:val="000000" w:themeColor="text1"/>
          <w:sz w:val="28"/>
          <w:szCs w:val="28"/>
          <w14:textFill>
            <w14:solidFill>
              <w14:schemeClr w14:val="tx1"/>
            </w14:solidFill>
          </w14:textFill>
        </w:rPr>
        <w:t>、课程结构比例如下表：</w:t>
      </w:r>
    </w:p>
    <w:tbl>
      <w:tblPr>
        <w:tblStyle w:val="28"/>
        <w:tblW w:w="8212" w:type="dxa"/>
        <w:tblInd w:w="0" w:type="dxa"/>
        <w:tblLayout w:type="autofit"/>
        <w:tblCellMar>
          <w:top w:w="0" w:type="dxa"/>
          <w:left w:w="108" w:type="dxa"/>
          <w:bottom w:w="0" w:type="dxa"/>
          <w:right w:w="108" w:type="dxa"/>
        </w:tblCellMar>
      </w:tblPr>
      <w:tblGrid>
        <w:gridCol w:w="841"/>
        <w:gridCol w:w="567"/>
        <w:gridCol w:w="1419"/>
        <w:gridCol w:w="991"/>
        <w:gridCol w:w="1559"/>
        <w:gridCol w:w="928"/>
        <w:gridCol w:w="1907"/>
      </w:tblGrid>
      <w:tr w14:paraId="7037F003">
        <w:tblPrEx>
          <w:tblCellMar>
            <w:top w:w="0" w:type="dxa"/>
            <w:left w:w="108" w:type="dxa"/>
            <w:bottom w:w="0" w:type="dxa"/>
            <w:right w:w="108" w:type="dxa"/>
          </w:tblCellMar>
        </w:tblPrEx>
        <w:trPr>
          <w:trHeight w:val="384" w:hRule="atLeast"/>
        </w:trPr>
        <w:tc>
          <w:tcPr>
            <w:tcW w:w="8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A08919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课程性质</w:t>
            </w:r>
          </w:p>
        </w:tc>
        <w:tc>
          <w:tcPr>
            <w:tcW w:w="1986"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EBDD4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课程类别</w:t>
            </w:r>
          </w:p>
        </w:tc>
        <w:tc>
          <w:tcPr>
            <w:tcW w:w="5385" w:type="dxa"/>
            <w:gridSpan w:val="4"/>
            <w:tcBorders>
              <w:top w:val="single" w:color="000000" w:sz="8" w:space="0"/>
              <w:left w:val="nil"/>
              <w:bottom w:val="single" w:color="000000" w:sz="8" w:space="0"/>
              <w:right w:val="single" w:color="000000" w:sz="8" w:space="0"/>
            </w:tcBorders>
            <w:shd w:val="clear" w:color="auto" w:fill="auto"/>
            <w:vAlign w:val="center"/>
          </w:tcPr>
          <w:p w14:paraId="7ED22EA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结构要求</w:t>
            </w:r>
          </w:p>
        </w:tc>
      </w:tr>
      <w:tr w14:paraId="6B64C326">
        <w:tblPrEx>
          <w:tblCellMar>
            <w:top w:w="0" w:type="dxa"/>
            <w:left w:w="108" w:type="dxa"/>
            <w:bottom w:w="0" w:type="dxa"/>
            <w:right w:w="108" w:type="dxa"/>
          </w:tblCellMar>
        </w:tblPrEx>
        <w:trPr>
          <w:trHeight w:val="384" w:hRule="atLeast"/>
        </w:trPr>
        <w:tc>
          <w:tcPr>
            <w:tcW w:w="841" w:type="dxa"/>
            <w:vMerge w:val="continue"/>
            <w:tcBorders>
              <w:top w:val="single" w:color="000000" w:sz="8" w:space="0"/>
              <w:left w:val="single" w:color="000000" w:sz="8" w:space="0"/>
              <w:bottom w:val="single" w:color="000000" w:sz="8" w:space="0"/>
              <w:right w:val="single" w:color="000000" w:sz="8" w:space="0"/>
            </w:tcBorders>
            <w:vAlign w:val="center"/>
          </w:tcPr>
          <w:p w14:paraId="4D4AD70F">
            <w:pPr>
              <w:widowControl/>
              <w:jc w:val="left"/>
              <w:rPr>
                <w:rFonts w:ascii="宋体" w:hAnsi="宋体" w:eastAsia="宋体" w:cs="宋体"/>
                <w:color w:val="000000"/>
                <w:kern w:val="0"/>
                <w:sz w:val="24"/>
                <w:szCs w:val="24"/>
              </w:rPr>
            </w:pPr>
          </w:p>
        </w:tc>
        <w:tc>
          <w:tcPr>
            <w:tcW w:w="1986" w:type="dxa"/>
            <w:gridSpan w:val="2"/>
            <w:vMerge w:val="continue"/>
            <w:tcBorders>
              <w:top w:val="single" w:color="000000" w:sz="8" w:space="0"/>
              <w:left w:val="single" w:color="000000" w:sz="8" w:space="0"/>
              <w:bottom w:val="single" w:color="000000" w:sz="8" w:space="0"/>
              <w:right w:val="single" w:color="000000" w:sz="8" w:space="0"/>
            </w:tcBorders>
            <w:vAlign w:val="center"/>
          </w:tcPr>
          <w:p w14:paraId="1B05A18A">
            <w:pPr>
              <w:widowControl/>
              <w:jc w:val="left"/>
              <w:rPr>
                <w:rFonts w:ascii="宋体" w:hAnsi="宋体" w:eastAsia="宋体" w:cs="宋体"/>
                <w:color w:val="000000"/>
                <w:kern w:val="0"/>
                <w:sz w:val="24"/>
                <w:szCs w:val="24"/>
              </w:rPr>
            </w:pPr>
          </w:p>
        </w:tc>
        <w:tc>
          <w:tcPr>
            <w:tcW w:w="991" w:type="dxa"/>
            <w:tcBorders>
              <w:top w:val="nil"/>
              <w:left w:val="nil"/>
              <w:bottom w:val="single" w:color="000000" w:sz="8" w:space="0"/>
              <w:right w:val="single" w:color="000000" w:sz="8" w:space="0"/>
            </w:tcBorders>
            <w:shd w:val="clear" w:color="auto" w:fill="auto"/>
            <w:vAlign w:val="center"/>
          </w:tcPr>
          <w:p w14:paraId="624A10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学时</w:t>
            </w:r>
          </w:p>
        </w:tc>
        <w:tc>
          <w:tcPr>
            <w:tcW w:w="1559" w:type="dxa"/>
            <w:tcBorders>
              <w:top w:val="nil"/>
              <w:left w:val="nil"/>
              <w:bottom w:val="single" w:color="000000" w:sz="8" w:space="0"/>
              <w:right w:val="single" w:color="000000" w:sz="8" w:space="0"/>
            </w:tcBorders>
            <w:shd w:val="clear" w:color="auto" w:fill="auto"/>
            <w:vAlign w:val="center"/>
          </w:tcPr>
          <w:p w14:paraId="54F90CF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学时比例</w:t>
            </w:r>
            <w:r>
              <w:rPr>
                <w:rFonts w:ascii="Times New Roman" w:hAnsi="Times New Roman" w:eastAsia="宋体" w:cs="Times New Roman"/>
                <w:color w:val="000000"/>
                <w:kern w:val="0"/>
                <w:sz w:val="24"/>
                <w:szCs w:val="24"/>
              </w:rPr>
              <w:t>%</w:t>
            </w:r>
          </w:p>
        </w:tc>
        <w:tc>
          <w:tcPr>
            <w:tcW w:w="928" w:type="dxa"/>
            <w:tcBorders>
              <w:top w:val="nil"/>
              <w:left w:val="nil"/>
              <w:bottom w:val="single" w:color="000000" w:sz="8" w:space="0"/>
              <w:right w:val="single" w:color="000000" w:sz="8" w:space="0"/>
            </w:tcBorders>
            <w:shd w:val="clear" w:color="auto" w:fill="auto"/>
            <w:vAlign w:val="center"/>
          </w:tcPr>
          <w:p w14:paraId="2DF609E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学分</w:t>
            </w:r>
          </w:p>
        </w:tc>
        <w:tc>
          <w:tcPr>
            <w:tcW w:w="1907" w:type="dxa"/>
            <w:tcBorders>
              <w:top w:val="nil"/>
              <w:left w:val="nil"/>
              <w:bottom w:val="single" w:color="000000" w:sz="8" w:space="0"/>
              <w:right w:val="single" w:color="000000" w:sz="8" w:space="0"/>
            </w:tcBorders>
            <w:shd w:val="clear" w:color="auto" w:fill="auto"/>
            <w:vAlign w:val="center"/>
          </w:tcPr>
          <w:p w14:paraId="6F4A2CF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学分比例</w:t>
            </w:r>
            <w:r>
              <w:rPr>
                <w:rFonts w:ascii="Times New Roman" w:hAnsi="Times New Roman" w:eastAsia="宋体" w:cs="Times New Roman"/>
                <w:color w:val="000000"/>
                <w:kern w:val="0"/>
                <w:sz w:val="24"/>
                <w:szCs w:val="24"/>
              </w:rPr>
              <w:t>%</w:t>
            </w:r>
          </w:p>
        </w:tc>
      </w:tr>
      <w:tr w14:paraId="42EDAA4D">
        <w:tblPrEx>
          <w:tblCellMar>
            <w:top w:w="0" w:type="dxa"/>
            <w:left w:w="108" w:type="dxa"/>
            <w:bottom w:w="0" w:type="dxa"/>
            <w:right w:w="108" w:type="dxa"/>
          </w:tblCellMar>
        </w:tblPrEx>
        <w:trPr>
          <w:trHeight w:val="384" w:hRule="atLeast"/>
        </w:trPr>
        <w:tc>
          <w:tcPr>
            <w:tcW w:w="841" w:type="dxa"/>
            <w:vMerge w:val="restart"/>
            <w:tcBorders>
              <w:top w:val="nil"/>
              <w:left w:val="single" w:color="000000" w:sz="8" w:space="0"/>
              <w:bottom w:val="single" w:color="000000" w:sz="8" w:space="0"/>
              <w:right w:val="single" w:color="000000" w:sz="8" w:space="0"/>
            </w:tcBorders>
            <w:shd w:val="clear" w:color="auto" w:fill="auto"/>
            <w:vAlign w:val="center"/>
          </w:tcPr>
          <w:p w14:paraId="0DC0197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必修课</w:t>
            </w:r>
          </w:p>
        </w:tc>
        <w:tc>
          <w:tcPr>
            <w:tcW w:w="1986" w:type="dxa"/>
            <w:gridSpan w:val="2"/>
            <w:tcBorders>
              <w:top w:val="single" w:color="000000" w:sz="8" w:space="0"/>
              <w:left w:val="nil"/>
              <w:bottom w:val="single" w:color="000000" w:sz="8" w:space="0"/>
              <w:right w:val="single" w:color="000000" w:sz="8" w:space="0"/>
            </w:tcBorders>
            <w:shd w:val="clear" w:color="auto" w:fill="auto"/>
            <w:vAlign w:val="center"/>
          </w:tcPr>
          <w:p w14:paraId="080588D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公共基础课程</w:t>
            </w:r>
          </w:p>
        </w:tc>
        <w:tc>
          <w:tcPr>
            <w:tcW w:w="991" w:type="dxa"/>
            <w:tcBorders>
              <w:top w:val="nil"/>
              <w:left w:val="nil"/>
              <w:bottom w:val="single" w:color="000000" w:sz="8" w:space="0"/>
              <w:right w:val="single" w:color="000000" w:sz="8" w:space="0"/>
            </w:tcBorders>
            <w:shd w:val="clear" w:color="auto" w:fill="auto"/>
            <w:vAlign w:val="center"/>
          </w:tcPr>
          <w:p w14:paraId="732AEA90">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1692</w:t>
            </w:r>
          </w:p>
        </w:tc>
        <w:tc>
          <w:tcPr>
            <w:tcW w:w="1559" w:type="dxa"/>
            <w:tcBorders>
              <w:top w:val="nil"/>
              <w:left w:val="nil"/>
              <w:bottom w:val="single" w:color="000000" w:sz="8" w:space="0"/>
              <w:right w:val="single" w:color="000000" w:sz="8" w:space="0"/>
            </w:tcBorders>
            <w:shd w:val="clear" w:color="auto" w:fill="auto"/>
            <w:vAlign w:val="center"/>
          </w:tcPr>
          <w:p w14:paraId="4BC00692">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34.64%</w:t>
            </w:r>
          </w:p>
        </w:tc>
        <w:tc>
          <w:tcPr>
            <w:tcW w:w="928" w:type="dxa"/>
            <w:tcBorders>
              <w:top w:val="nil"/>
              <w:left w:val="nil"/>
              <w:bottom w:val="single" w:color="000000" w:sz="8" w:space="0"/>
              <w:right w:val="single" w:color="000000" w:sz="8" w:space="0"/>
            </w:tcBorders>
            <w:shd w:val="clear" w:color="auto" w:fill="auto"/>
            <w:vAlign w:val="center"/>
          </w:tcPr>
          <w:p w14:paraId="681D4228">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96.5</w:t>
            </w:r>
          </w:p>
        </w:tc>
        <w:tc>
          <w:tcPr>
            <w:tcW w:w="1907" w:type="dxa"/>
            <w:tcBorders>
              <w:top w:val="nil"/>
              <w:left w:val="nil"/>
              <w:bottom w:val="single" w:color="000000" w:sz="8" w:space="0"/>
              <w:right w:val="single" w:color="000000" w:sz="8" w:space="0"/>
            </w:tcBorders>
            <w:shd w:val="clear" w:color="auto" w:fill="auto"/>
            <w:vAlign w:val="center"/>
          </w:tcPr>
          <w:p w14:paraId="288B6A21">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32.33%</w:t>
            </w:r>
          </w:p>
        </w:tc>
      </w:tr>
      <w:tr w14:paraId="608035CA">
        <w:tblPrEx>
          <w:tblCellMar>
            <w:top w:w="0" w:type="dxa"/>
            <w:left w:w="108" w:type="dxa"/>
            <w:bottom w:w="0" w:type="dxa"/>
            <w:right w:w="108" w:type="dxa"/>
          </w:tblCellMar>
        </w:tblPrEx>
        <w:trPr>
          <w:trHeight w:val="384" w:hRule="atLeast"/>
        </w:trPr>
        <w:tc>
          <w:tcPr>
            <w:tcW w:w="841" w:type="dxa"/>
            <w:vMerge w:val="continue"/>
            <w:tcBorders>
              <w:top w:val="nil"/>
              <w:left w:val="single" w:color="000000" w:sz="8" w:space="0"/>
              <w:bottom w:val="single" w:color="000000" w:sz="8" w:space="0"/>
              <w:right w:val="single" w:color="000000" w:sz="8" w:space="0"/>
            </w:tcBorders>
            <w:vAlign w:val="center"/>
          </w:tcPr>
          <w:p w14:paraId="772AED8E">
            <w:pPr>
              <w:widowControl/>
              <w:jc w:val="left"/>
              <w:rPr>
                <w:rFonts w:ascii="宋体" w:hAnsi="宋体" w:eastAsia="宋体" w:cs="宋体"/>
                <w:color w:val="000000"/>
                <w:kern w:val="0"/>
                <w:sz w:val="20"/>
                <w:szCs w:val="20"/>
              </w:rPr>
            </w:pPr>
          </w:p>
        </w:tc>
        <w:tc>
          <w:tcPr>
            <w:tcW w:w="567" w:type="dxa"/>
            <w:vMerge w:val="restart"/>
            <w:tcBorders>
              <w:top w:val="nil"/>
              <w:left w:val="single" w:color="000000" w:sz="8" w:space="0"/>
              <w:bottom w:val="single" w:color="000000" w:sz="8" w:space="0"/>
              <w:right w:val="single" w:color="000000" w:sz="8" w:space="0"/>
            </w:tcBorders>
            <w:shd w:val="clear" w:color="auto" w:fill="auto"/>
            <w:vAlign w:val="center"/>
          </w:tcPr>
          <w:p w14:paraId="3178930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专业课程</w:t>
            </w:r>
          </w:p>
        </w:tc>
        <w:tc>
          <w:tcPr>
            <w:tcW w:w="1419" w:type="dxa"/>
            <w:tcBorders>
              <w:top w:val="nil"/>
              <w:left w:val="nil"/>
              <w:bottom w:val="single" w:color="000000" w:sz="8" w:space="0"/>
              <w:right w:val="single" w:color="000000" w:sz="8" w:space="0"/>
            </w:tcBorders>
            <w:shd w:val="clear" w:color="auto" w:fill="auto"/>
            <w:vAlign w:val="center"/>
          </w:tcPr>
          <w:p w14:paraId="4740908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专业支撑课程</w:t>
            </w:r>
          </w:p>
        </w:tc>
        <w:tc>
          <w:tcPr>
            <w:tcW w:w="991" w:type="dxa"/>
            <w:tcBorders>
              <w:top w:val="nil"/>
              <w:left w:val="nil"/>
              <w:bottom w:val="single" w:color="000000" w:sz="8" w:space="0"/>
              <w:right w:val="single" w:color="000000" w:sz="8" w:space="0"/>
            </w:tcBorders>
            <w:shd w:val="clear" w:color="auto" w:fill="auto"/>
            <w:vAlign w:val="center"/>
          </w:tcPr>
          <w:p w14:paraId="12E6FD6D">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1000</w:t>
            </w:r>
          </w:p>
        </w:tc>
        <w:tc>
          <w:tcPr>
            <w:tcW w:w="1559" w:type="dxa"/>
            <w:tcBorders>
              <w:top w:val="nil"/>
              <w:left w:val="nil"/>
              <w:bottom w:val="single" w:color="000000" w:sz="8" w:space="0"/>
              <w:right w:val="single" w:color="000000" w:sz="8" w:space="0"/>
            </w:tcBorders>
            <w:shd w:val="clear" w:color="auto" w:fill="auto"/>
            <w:vAlign w:val="center"/>
          </w:tcPr>
          <w:p w14:paraId="27536939">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20.47%</w:t>
            </w:r>
          </w:p>
        </w:tc>
        <w:tc>
          <w:tcPr>
            <w:tcW w:w="928" w:type="dxa"/>
            <w:tcBorders>
              <w:top w:val="nil"/>
              <w:left w:val="nil"/>
              <w:bottom w:val="single" w:color="000000" w:sz="8" w:space="0"/>
              <w:right w:val="single" w:color="000000" w:sz="8" w:space="0"/>
            </w:tcBorders>
            <w:shd w:val="clear" w:color="auto" w:fill="auto"/>
            <w:vAlign w:val="center"/>
          </w:tcPr>
          <w:p w14:paraId="78B849FD">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56</w:t>
            </w:r>
          </w:p>
        </w:tc>
        <w:tc>
          <w:tcPr>
            <w:tcW w:w="1907" w:type="dxa"/>
            <w:tcBorders>
              <w:top w:val="nil"/>
              <w:left w:val="nil"/>
              <w:bottom w:val="single" w:color="000000" w:sz="8" w:space="0"/>
              <w:right w:val="single" w:color="000000" w:sz="8" w:space="0"/>
            </w:tcBorders>
            <w:shd w:val="clear" w:color="auto" w:fill="auto"/>
            <w:vAlign w:val="center"/>
          </w:tcPr>
          <w:p w14:paraId="252F1B58">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18.76%</w:t>
            </w:r>
          </w:p>
        </w:tc>
      </w:tr>
      <w:tr w14:paraId="28E7D859">
        <w:tblPrEx>
          <w:tblCellMar>
            <w:top w:w="0" w:type="dxa"/>
            <w:left w:w="108" w:type="dxa"/>
            <w:bottom w:w="0" w:type="dxa"/>
            <w:right w:w="108" w:type="dxa"/>
          </w:tblCellMar>
        </w:tblPrEx>
        <w:trPr>
          <w:trHeight w:val="384" w:hRule="atLeast"/>
        </w:trPr>
        <w:tc>
          <w:tcPr>
            <w:tcW w:w="841" w:type="dxa"/>
            <w:vMerge w:val="continue"/>
            <w:tcBorders>
              <w:top w:val="nil"/>
              <w:left w:val="single" w:color="000000" w:sz="8" w:space="0"/>
              <w:bottom w:val="single" w:color="000000" w:sz="8" w:space="0"/>
              <w:right w:val="single" w:color="000000" w:sz="8" w:space="0"/>
            </w:tcBorders>
            <w:vAlign w:val="center"/>
          </w:tcPr>
          <w:p w14:paraId="631996AA">
            <w:pPr>
              <w:widowControl/>
              <w:jc w:val="left"/>
              <w:rPr>
                <w:rFonts w:ascii="宋体" w:hAnsi="宋体" w:eastAsia="宋体" w:cs="宋体"/>
                <w:color w:val="000000"/>
                <w:kern w:val="0"/>
                <w:sz w:val="20"/>
                <w:szCs w:val="20"/>
              </w:rPr>
            </w:pPr>
          </w:p>
        </w:tc>
        <w:tc>
          <w:tcPr>
            <w:tcW w:w="567" w:type="dxa"/>
            <w:vMerge w:val="continue"/>
            <w:tcBorders>
              <w:top w:val="nil"/>
              <w:left w:val="single" w:color="000000" w:sz="8" w:space="0"/>
              <w:bottom w:val="single" w:color="000000" w:sz="8" w:space="0"/>
              <w:right w:val="single" w:color="000000" w:sz="8" w:space="0"/>
            </w:tcBorders>
            <w:vAlign w:val="center"/>
          </w:tcPr>
          <w:p w14:paraId="36DB11CB">
            <w:pPr>
              <w:widowControl/>
              <w:jc w:val="left"/>
              <w:rPr>
                <w:rFonts w:ascii="宋体" w:hAnsi="宋体" w:eastAsia="宋体" w:cs="宋体"/>
                <w:color w:val="000000"/>
                <w:kern w:val="0"/>
                <w:sz w:val="20"/>
                <w:szCs w:val="20"/>
              </w:rPr>
            </w:pPr>
          </w:p>
        </w:tc>
        <w:tc>
          <w:tcPr>
            <w:tcW w:w="1419" w:type="dxa"/>
            <w:tcBorders>
              <w:top w:val="nil"/>
              <w:left w:val="nil"/>
              <w:bottom w:val="single" w:color="000000" w:sz="8" w:space="0"/>
              <w:right w:val="single" w:color="000000" w:sz="8" w:space="0"/>
            </w:tcBorders>
            <w:shd w:val="clear" w:color="auto" w:fill="auto"/>
            <w:vAlign w:val="center"/>
          </w:tcPr>
          <w:p w14:paraId="462879D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专业核心课程</w:t>
            </w:r>
          </w:p>
        </w:tc>
        <w:tc>
          <w:tcPr>
            <w:tcW w:w="991" w:type="dxa"/>
            <w:tcBorders>
              <w:top w:val="nil"/>
              <w:left w:val="nil"/>
              <w:bottom w:val="single" w:color="000000" w:sz="8" w:space="0"/>
              <w:right w:val="single" w:color="000000" w:sz="8" w:space="0"/>
            </w:tcBorders>
            <w:shd w:val="clear" w:color="auto" w:fill="auto"/>
            <w:vAlign w:val="center"/>
          </w:tcPr>
          <w:p w14:paraId="795F8451">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336</w:t>
            </w:r>
          </w:p>
        </w:tc>
        <w:tc>
          <w:tcPr>
            <w:tcW w:w="1559" w:type="dxa"/>
            <w:tcBorders>
              <w:top w:val="nil"/>
              <w:left w:val="nil"/>
              <w:bottom w:val="single" w:color="000000" w:sz="8" w:space="0"/>
              <w:right w:val="single" w:color="000000" w:sz="8" w:space="0"/>
            </w:tcBorders>
            <w:shd w:val="clear" w:color="auto" w:fill="auto"/>
            <w:vAlign w:val="center"/>
          </w:tcPr>
          <w:p w14:paraId="0E31ECEE">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6.89%</w:t>
            </w:r>
          </w:p>
        </w:tc>
        <w:tc>
          <w:tcPr>
            <w:tcW w:w="928" w:type="dxa"/>
            <w:tcBorders>
              <w:top w:val="nil"/>
              <w:left w:val="nil"/>
              <w:bottom w:val="single" w:color="000000" w:sz="8" w:space="0"/>
              <w:right w:val="single" w:color="000000" w:sz="8" w:space="0"/>
            </w:tcBorders>
            <w:shd w:val="clear" w:color="auto" w:fill="auto"/>
            <w:vAlign w:val="center"/>
          </w:tcPr>
          <w:p w14:paraId="48E18B3D">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21</w:t>
            </w:r>
          </w:p>
        </w:tc>
        <w:tc>
          <w:tcPr>
            <w:tcW w:w="1907" w:type="dxa"/>
            <w:tcBorders>
              <w:top w:val="nil"/>
              <w:left w:val="nil"/>
              <w:bottom w:val="single" w:color="000000" w:sz="8" w:space="0"/>
              <w:right w:val="single" w:color="000000" w:sz="8" w:space="0"/>
            </w:tcBorders>
            <w:shd w:val="clear" w:color="auto" w:fill="auto"/>
            <w:vAlign w:val="center"/>
          </w:tcPr>
          <w:p w14:paraId="33F177F0">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7.03%</w:t>
            </w:r>
          </w:p>
        </w:tc>
      </w:tr>
      <w:tr w14:paraId="0653BC56">
        <w:tblPrEx>
          <w:tblCellMar>
            <w:top w:w="0" w:type="dxa"/>
            <w:left w:w="108" w:type="dxa"/>
            <w:bottom w:w="0" w:type="dxa"/>
            <w:right w:w="108" w:type="dxa"/>
          </w:tblCellMar>
        </w:tblPrEx>
        <w:trPr>
          <w:trHeight w:val="384" w:hRule="atLeast"/>
        </w:trPr>
        <w:tc>
          <w:tcPr>
            <w:tcW w:w="841" w:type="dxa"/>
            <w:vMerge w:val="continue"/>
            <w:tcBorders>
              <w:top w:val="nil"/>
              <w:left w:val="single" w:color="000000" w:sz="8" w:space="0"/>
              <w:bottom w:val="single" w:color="000000" w:sz="8" w:space="0"/>
              <w:right w:val="single" w:color="000000" w:sz="8" w:space="0"/>
            </w:tcBorders>
            <w:vAlign w:val="center"/>
          </w:tcPr>
          <w:p w14:paraId="69F752EC">
            <w:pPr>
              <w:widowControl/>
              <w:jc w:val="left"/>
              <w:rPr>
                <w:rFonts w:ascii="宋体" w:hAnsi="宋体" w:eastAsia="宋体" w:cs="宋体"/>
                <w:color w:val="000000"/>
                <w:kern w:val="0"/>
                <w:sz w:val="20"/>
                <w:szCs w:val="20"/>
              </w:rPr>
            </w:pPr>
          </w:p>
        </w:tc>
        <w:tc>
          <w:tcPr>
            <w:tcW w:w="567" w:type="dxa"/>
            <w:vMerge w:val="continue"/>
            <w:tcBorders>
              <w:top w:val="nil"/>
              <w:left w:val="single" w:color="000000" w:sz="8" w:space="0"/>
              <w:bottom w:val="single" w:color="000000" w:sz="8" w:space="0"/>
              <w:right w:val="single" w:color="000000" w:sz="8" w:space="0"/>
            </w:tcBorders>
            <w:vAlign w:val="center"/>
          </w:tcPr>
          <w:p w14:paraId="1F1AF803">
            <w:pPr>
              <w:widowControl/>
              <w:jc w:val="left"/>
              <w:rPr>
                <w:rFonts w:ascii="宋体" w:hAnsi="宋体" w:eastAsia="宋体" w:cs="宋体"/>
                <w:color w:val="000000"/>
                <w:kern w:val="0"/>
                <w:sz w:val="20"/>
                <w:szCs w:val="20"/>
              </w:rPr>
            </w:pPr>
          </w:p>
        </w:tc>
        <w:tc>
          <w:tcPr>
            <w:tcW w:w="1419" w:type="dxa"/>
            <w:tcBorders>
              <w:top w:val="nil"/>
              <w:left w:val="nil"/>
              <w:bottom w:val="single" w:color="000000" w:sz="8" w:space="0"/>
              <w:right w:val="single" w:color="000000" w:sz="8" w:space="0"/>
            </w:tcBorders>
            <w:shd w:val="clear" w:color="auto" w:fill="auto"/>
            <w:vAlign w:val="center"/>
          </w:tcPr>
          <w:p w14:paraId="2C65A9C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专业拓展课程</w:t>
            </w:r>
          </w:p>
        </w:tc>
        <w:tc>
          <w:tcPr>
            <w:tcW w:w="991" w:type="dxa"/>
            <w:tcBorders>
              <w:top w:val="nil"/>
              <w:left w:val="nil"/>
              <w:bottom w:val="single" w:color="000000" w:sz="8" w:space="0"/>
              <w:right w:val="single" w:color="000000" w:sz="8" w:space="0"/>
            </w:tcBorders>
            <w:shd w:val="clear" w:color="auto" w:fill="auto"/>
            <w:vAlign w:val="center"/>
          </w:tcPr>
          <w:p w14:paraId="28932246">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464</w:t>
            </w:r>
          </w:p>
        </w:tc>
        <w:tc>
          <w:tcPr>
            <w:tcW w:w="1559" w:type="dxa"/>
            <w:tcBorders>
              <w:top w:val="nil"/>
              <w:left w:val="nil"/>
              <w:bottom w:val="single" w:color="000000" w:sz="8" w:space="0"/>
              <w:right w:val="single" w:color="000000" w:sz="8" w:space="0"/>
            </w:tcBorders>
            <w:shd w:val="clear" w:color="auto" w:fill="auto"/>
            <w:vAlign w:val="center"/>
          </w:tcPr>
          <w:p w14:paraId="6A6B1947">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9.50%</w:t>
            </w:r>
          </w:p>
        </w:tc>
        <w:tc>
          <w:tcPr>
            <w:tcW w:w="928" w:type="dxa"/>
            <w:tcBorders>
              <w:top w:val="nil"/>
              <w:left w:val="nil"/>
              <w:bottom w:val="single" w:color="000000" w:sz="8" w:space="0"/>
              <w:right w:val="single" w:color="000000" w:sz="8" w:space="0"/>
            </w:tcBorders>
            <w:shd w:val="clear" w:color="auto" w:fill="auto"/>
            <w:vAlign w:val="center"/>
          </w:tcPr>
          <w:p w14:paraId="652816B8">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28</w:t>
            </w:r>
          </w:p>
        </w:tc>
        <w:tc>
          <w:tcPr>
            <w:tcW w:w="1907" w:type="dxa"/>
            <w:tcBorders>
              <w:top w:val="nil"/>
              <w:left w:val="nil"/>
              <w:bottom w:val="single" w:color="000000" w:sz="8" w:space="0"/>
              <w:right w:val="single" w:color="000000" w:sz="8" w:space="0"/>
            </w:tcBorders>
            <w:shd w:val="clear" w:color="auto" w:fill="auto"/>
            <w:vAlign w:val="center"/>
          </w:tcPr>
          <w:p w14:paraId="2F4EEB09">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9.38%</w:t>
            </w:r>
          </w:p>
        </w:tc>
      </w:tr>
      <w:tr w14:paraId="439B86F4">
        <w:tblPrEx>
          <w:tblCellMar>
            <w:top w:w="0" w:type="dxa"/>
            <w:left w:w="108" w:type="dxa"/>
            <w:bottom w:w="0" w:type="dxa"/>
            <w:right w:w="108" w:type="dxa"/>
          </w:tblCellMar>
        </w:tblPrEx>
        <w:trPr>
          <w:trHeight w:val="384" w:hRule="atLeast"/>
        </w:trPr>
        <w:tc>
          <w:tcPr>
            <w:tcW w:w="841" w:type="dxa"/>
            <w:vMerge w:val="restart"/>
            <w:tcBorders>
              <w:top w:val="nil"/>
              <w:left w:val="single" w:color="000000" w:sz="8" w:space="0"/>
              <w:bottom w:val="single" w:color="000000" w:sz="8" w:space="0"/>
              <w:right w:val="single" w:color="000000" w:sz="8" w:space="0"/>
            </w:tcBorders>
            <w:shd w:val="clear" w:color="auto" w:fill="auto"/>
            <w:vAlign w:val="center"/>
          </w:tcPr>
          <w:p w14:paraId="0F4DA8F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选修课</w:t>
            </w:r>
          </w:p>
        </w:tc>
        <w:tc>
          <w:tcPr>
            <w:tcW w:w="1986" w:type="dxa"/>
            <w:gridSpan w:val="2"/>
            <w:tcBorders>
              <w:top w:val="single" w:color="000000" w:sz="8" w:space="0"/>
              <w:left w:val="nil"/>
              <w:bottom w:val="single" w:color="000000" w:sz="8" w:space="0"/>
              <w:right w:val="single" w:color="000000" w:sz="8" w:space="0"/>
            </w:tcBorders>
            <w:shd w:val="clear" w:color="auto" w:fill="auto"/>
            <w:vAlign w:val="center"/>
          </w:tcPr>
          <w:p w14:paraId="54F693D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公共基础课程</w:t>
            </w:r>
          </w:p>
        </w:tc>
        <w:tc>
          <w:tcPr>
            <w:tcW w:w="991" w:type="dxa"/>
            <w:tcBorders>
              <w:top w:val="nil"/>
              <w:left w:val="nil"/>
              <w:bottom w:val="single" w:color="000000" w:sz="8" w:space="0"/>
              <w:right w:val="single" w:color="000000" w:sz="8" w:space="0"/>
            </w:tcBorders>
            <w:shd w:val="clear" w:color="auto" w:fill="auto"/>
            <w:vAlign w:val="center"/>
          </w:tcPr>
          <w:p w14:paraId="1BEC5617">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64</w:t>
            </w:r>
          </w:p>
        </w:tc>
        <w:tc>
          <w:tcPr>
            <w:tcW w:w="1559" w:type="dxa"/>
            <w:tcBorders>
              <w:top w:val="nil"/>
              <w:left w:val="nil"/>
              <w:bottom w:val="single" w:color="000000" w:sz="8" w:space="0"/>
              <w:right w:val="single" w:color="000000" w:sz="8" w:space="0"/>
            </w:tcBorders>
            <w:shd w:val="clear" w:color="auto" w:fill="auto"/>
            <w:vAlign w:val="center"/>
          </w:tcPr>
          <w:p w14:paraId="67B1A6AF">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1.31%</w:t>
            </w:r>
          </w:p>
        </w:tc>
        <w:tc>
          <w:tcPr>
            <w:tcW w:w="928" w:type="dxa"/>
            <w:tcBorders>
              <w:top w:val="nil"/>
              <w:left w:val="nil"/>
              <w:bottom w:val="single" w:color="000000" w:sz="8" w:space="0"/>
              <w:right w:val="single" w:color="000000" w:sz="8" w:space="0"/>
            </w:tcBorders>
            <w:shd w:val="clear" w:color="auto" w:fill="auto"/>
            <w:vAlign w:val="center"/>
          </w:tcPr>
          <w:p w14:paraId="01B7E490">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4</w:t>
            </w:r>
          </w:p>
        </w:tc>
        <w:tc>
          <w:tcPr>
            <w:tcW w:w="1907" w:type="dxa"/>
            <w:tcBorders>
              <w:top w:val="nil"/>
              <w:left w:val="nil"/>
              <w:bottom w:val="single" w:color="000000" w:sz="8" w:space="0"/>
              <w:right w:val="single" w:color="000000" w:sz="8" w:space="0"/>
            </w:tcBorders>
            <w:shd w:val="clear" w:color="auto" w:fill="auto"/>
            <w:vAlign w:val="center"/>
          </w:tcPr>
          <w:p w14:paraId="3C09403A">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1.34%</w:t>
            </w:r>
          </w:p>
        </w:tc>
      </w:tr>
      <w:tr w14:paraId="2EE16C30">
        <w:tblPrEx>
          <w:tblCellMar>
            <w:top w:w="0" w:type="dxa"/>
            <w:left w:w="108" w:type="dxa"/>
            <w:bottom w:w="0" w:type="dxa"/>
            <w:right w:w="108" w:type="dxa"/>
          </w:tblCellMar>
        </w:tblPrEx>
        <w:trPr>
          <w:trHeight w:val="384" w:hRule="atLeast"/>
        </w:trPr>
        <w:tc>
          <w:tcPr>
            <w:tcW w:w="841" w:type="dxa"/>
            <w:vMerge w:val="continue"/>
            <w:tcBorders>
              <w:top w:val="nil"/>
              <w:left w:val="single" w:color="000000" w:sz="8" w:space="0"/>
              <w:bottom w:val="single" w:color="000000" w:sz="8" w:space="0"/>
              <w:right w:val="single" w:color="000000" w:sz="8" w:space="0"/>
            </w:tcBorders>
            <w:vAlign w:val="center"/>
          </w:tcPr>
          <w:p w14:paraId="503B3506">
            <w:pPr>
              <w:widowControl/>
              <w:jc w:val="left"/>
              <w:rPr>
                <w:rFonts w:ascii="宋体" w:hAnsi="宋体" w:eastAsia="宋体" w:cs="宋体"/>
                <w:color w:val="000000"/>
                <w:kern w:val="0"/>
                <w:sz w:val="20"/>
                <w:szCs w:val="20"/>
              </w:rPr>
            </w:pPr>
          </w:p>
        </w:tc>
        <w:tc>
          <w:tcPr>
            <w:tcW w:w="1986" w:type="dxa"/>
            <w:gridSpan w:val="2"/>
            <w:tcBorders>
              <w:top w:val="single" w:color="000000" w:sz="8" w:space="0"/>
              <w:left w:val="nil"/>
              <w:bottom w:val="single" w:color="000000" w:sz="8" w:space="0"/>
              <w:right w:val="single" w:color="000000" w:sz="8" w:space="0"/>
            </w:tcBorders>
            <w:shd w:val="clear" w:color="auto" w:fill="auto"/>
            <w:vAlign w:val="center"/>
          </w:tcPr>
          <w:p w14:paraId="4748D02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专业课程</w:t>
            </w:r>
          </w:p>
        </w:tc>
        <w:tc>
          <w:tcPr>
            <w:tcW w:w="991" w:type="dxa"/>
            <w:tcBorders>
              <w:top w:val="nil"/>
              <w:left w:val="nil"/>
              <w:bottom w:val="single" w:color="000000" w:sz="8" w:space="0"/>
              <w:right w:val="single" w:color="000000" w:sz="8" w:space="0"/>
            </w:tcBorders>
            <w:shd w:val="clear" w:color="auto" w:fill="auto"/>
            <w:vAlign w:val="center"/>
          </w:tcPr>
          <w:p w14:paraId="2FCCD79B">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128</w:t>
            </w:r>
          </w:p>
        </w:tc>
        <w:tc>
          <w:tcPr>
            <w:tcW w:w="1559" w:type="dxa"/>
            <w:tcBorders>
              <w:top w:val="nil"/>
              <w:left w:val="nil"/>
              <w:bottom w:val="single" w:color="000000" w:sz="8" w:space="0"/>
              <w:right w:val="single" w:color="000000" w:sz="8" w:space="0"/>
            </w:tcBorders>
            <w:shd w:val="clear" w:color="auto" w:fill="auto"/>
            <w:vAlign w:val="center"/>
          </w:tcPr>
          <w:p w14:paraId="79D7C944">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2.62%</w:t>
            </w:r>
          </w:p>
        </w:tc>
        <w:tc>
          <w:tcPr>
            <w:tcW w:w="928" w:type="dxa"/>
            <w:tcBorders>
              <w:top w:val="nil"/>
              <w:left w:val="nil"/>
              <w:bottom w:val="single" w:color="000000" w:sz="8" w:space="0"/>
              <w:right w:val="single" w:color="000000" w:sz="8" w:space="0"/>
            </w:tcBorders>
            <w:shd w:val="clear" w:color="auto" w:fill="auto"/>
            <w:vAlign w:val="center"/>
          </w:tcPr>
          <w:p w14:paraId="2B0AF8D3">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8</w:t>
            </w:r>
          </w:p>
        </w:tc>
        <w:tc>
          <w:tcPr>
            <w:tcW w:w="1907" w:type="dxa"/>
            <w:tcBorders>
              <w:top w:val="nil"/>
              <w:left w:val="nil"/>
              <w:bottom w:val="single" w:color="000000" w:sz="8" w:space="0"/>
              <w:right w:val="single" w:color="000000" w:sz="8" w:space="0"/>
            </w:tcBorders>
            <w:shd w:val="clear" w:color="auto" w:fill="auto"/>
            <w:vAlign w:val="center"/>
          </w:tcPr>
          <w:p w14:paraId="714A89D5">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2.68%</w:t>
            </w:r>
          </w:p>
        </w:tc>
      </w:tr>
      <w:tr w14:paraId="53623E0A">
        <w:tblPrEx>
          <w:tblCellMar>
            <w:top w:w="0" w:type="dxa"/>
            <w:left w:w="108" w:type="dxa"/>
            <w:bottom w:w="0" w:type="dxa"/>
            <w:right w:w="108" w:type="dxa"/>
          </w:tblCellMar>
        </w:tblPrEx>
        <w:trPr>
          <w:trHeight w:val="384" w:hRule="atLeast"/>
        </w:trPr>
        <w:tc>
          <w:tcPr>
            <w:tcW w:w="2827"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378BC0D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w:t>
            </w:r>
          </w:p>
        </w:tc>
        <w:tc>
          <w:tcPr>
            <w:tcW w:w="991" w:type="dxa"/>
            <w:tcBorders>
              <w:top w:val="nil"/>
              <w:left w:val="nil"/>
              <w:bottom w:val="single" w:color="000000" w:sz="8" w:space="0"/>
              <w:right w:val="single" w:color="000000" w:sz="8" w:space="0"/>
            </w:tcBorders>
            <w:shd w:val="clear" w:color="auto" w:fill="auto"/>
            <w:vAlign w:val="center"/>
          </w:tcPr>
          <w:p w14:paraId="3077E9C4">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1200</w:t>
            </w:r>
          </w:p>
        </w:tc>
        <w:tc>
          <w:tcPr>
            <w:tcW w:w="1559" w:type="dxa"/>
            <w:tcBorders>
              <w:top w:val="nil"/>
              <w:left w:val="nil"/>
              <w:bottom w:val="single" w:color="000000" w:sz="8" w:space="0"/>
              <w:right w:val="single" w:color="000000" w:sz="8" w:space="0"/>
            </w:tcBorders>
            <w:shd w:val="clear" w:color="auto" w:fill="auto"/>
            <w:vAlign w:val="center"/>
          </w:tcPr>
          <w:p w14:paraId="2C7F9C54">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24.57%</w:t>
            </w:r>
          </w:p>
        </w:tc>
        <w:tc>
          <w:tcPr>
            <w:tcW w:w="928" w:type="dxa"/>
            <w:tcBorders>
              <w:top w:val="nil"/>
              <w:left w:val="nil"/>
              <w:bottom w:val="single" w:color="000000" w:sz="8" w:space="0"/>
              <w:right w:val="single" w:color="000000" w:sz="8" w:space="0"/>
            </w:tcBorders>
            <w:shd w:val="clear" w:color="auto" w:fill="auto"/>
            <w:vAlign w:val="center"/>
          </w:tcPr>
          <w:p w14:paraId="4E0A92B9">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85</w:t>
            </w:r>
          </w:p>
        </w:tc>
        <w:tc>
          <w:tcPr>
            <w:tcW w:w="1907" w:type="dxa"/>
            <w:tcBorders>
              <w:top w:val="nil"/>
              <w:left w:val="nil"/>
              <w:bottom w:val="single" w:color="000000" w:sz="8" w:space="0"/>
              <w:right w:val="single" w:color="000000" w:sz="8" w:space="0"/>
            </w:tcBorders>
            <w:shd w:val="clear" w:color="auto" w:fill="auto"/>
            <w:vAlign w:val="center"/>
          </w:tcPr>
          <w:p w14:paraId="7D47F4D0">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28.48%</w:t>
            </w:r>
          </w:p>
        </w:tc>
      </w:tr>
      <w:tr w14:paraId="2FAE5843">
        <w:tblPrEx>
          <w:tblCellMar>
            <w:top w:w="0" w:type="dxa"/>
            <w:left w:w="108" w:type="dxa"/>
            <w:bottom w:w="0" w:type="dxa"/>
            <w:right w:w="108" w:type="dxa"/>
          </w:tblCellMar>
        </w:tblPrEx>
        <w:trPr>
          <w:trHeight w:val="384" w:hRule="atLeast"/>
        </w:trPr>
        <w:tc>
          <w:tcPr>
            <w:tcW w:w="2827"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33FC038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991" w:type="dxa"/>
            <w:tcBorders>
              <w:top w:val="nil"/>
              <w:left w:val="nil"/>
              <w:bottom w:val="single" w:color="000000" w:sz="8" w:space="0"/>
              <w:right w:val="single" w:color="000000" w:sz="8" w:space="0"/>
            </w:tcBorders>
            <w:shd w:val="clear" w:color="auto" w:fill="auto"/>
            <w:vAlign w:val="center"/>
          </w:tcPr>
          <w:p w14:paraId="2FA31A35">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4884</w:t>
            </w:r>
          </w:p>
        </w:tc>
        <w:tc>
          <w:tcPr>
            <w:tcW w:w="1559" w:type="dxa"/>
            <w:tcBorders>
              <w:top w:val="nil"/>
              <w:left w:val="nil"/>
              <w:bottom w:val="single" w:color="000000" w:sz="8" w:space="0"/>
              <w:right w:val="single" w:color="000000" w:sz="8" w:space="0"/>
            </w:tcBorders>
            <w:shd w:val="clear" w:color="auto" w:fill="auto"/>
            <w:vAlign w:val="center"/>
          </w:tcPr>
          <w:p w14:paraId="559FFB97">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100%</w:t>
            </w:r>
          </w:p>
        </w:tc>
        <w:tc>
          <w:tcPr>
            <w:tcW w:w="928" w:type="dxa"/>
            <w:tcBorders>
              <w:top w:val="nil"/>
              <w:left w:val="nil"/>
              <w:bottom w:val="single" w:color="000000" w:sz="8" w:space="0"/>
              <w:right w:val="single" w:color="000000" w:sz="8" w:space="0"/>
            </w:tcBorders>
            <w:shd w:val="clear" w:color="auto" w:fill="auto"/>
            <w:vAlign w:val="center"/>
          </w:tcPr>
          <w:p w14:paraId="5576EDB0">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298.5</w:t>
            </w:r>
          </w:p>
        </w:tc>
        <w:tc>
          <w:tcPr>
            <w:tcW w:w="1907" w:type="dxa"/>
            <w:tcBorders>
              <w:top w:val="nil"/>
              <w:left w:val="nil"/>
              <w:bottom w:val="single" w:color="000000" w:sz="8" w:space="0"/>
              <w:right w:val="single" w:color="000000" w:sz="8" w:space="0"/>
            </w:tcBorders>
            <w:shd w:val="clear" w:color="auto" w:fill="auto"/>
            <w:vAlign w:val="center"/>
          </w:tcPr>
          <w:p w14:paraId="095817AE">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100%</w:t>
            </w:r>
          </w:p>
        </w:tc>
      </w:tr>
      <w:tr w14:paraId="39BB2160">
        <w:tblPrEx>
          <w:tblCellMar>
            <w:top w:w="0" w:type="dxa"/>
            <w:left w:w="108" w:type="dxa"/>
            <w:bottom w:w="0" w:type="dxa"/>
            <w:right w:w="108" w:type="dxa"/>
          </w:tblCellMar>
        </w:tblPrEx>
        <w:trPr>
          <w:trHeight w:val="384" w:hRule="atLeast"/>
        </w:trPr>
        <w:tc>
          <w:tcPr>
            <w:tcW w:w="2827" w:type="dxa"/>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B16942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理论实践教学比例</w:t>
            </w:r>
          </w:p>
        </w:tc>
        <w:tc>
          <w:tcPr>
            <w:tcW w:w="2550" w:type="dxa"/>
            <w:gridSpan w:val="2"/>
            <w:tcBorders>
              <w:top w:val="single" w:color="000000" w:sz="8" w:space="0"/>
              <w:left w:val="nil"/>
              <w:bottom w:val="single" w:color="000000" w:sz="8" w:space="0"/>
              <w:right w:val="single" w:color="000000" w:sz="8" w:space="0"/>
            </w:tcBorders>
            <w:shd w:val="clear" w:color="auto" w:fill="auto"/>
            <w:vAlign w:val="center"/>
          </w:tcPr>
          <w:p w14:paraId="627FE61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理论课程</w:t>
            </w:r>
          </w:p>
        </w:tc>
        <w:tc>
          <w:tcPr>
            <w:tcW w:w="2835" w:type="dxa"/>
            <w:gridSpan w:val="2"/>
            <w:tcBorders>
              <w:top w:val="single" w:color="000000" w:sz="8" w:space="0"/>
              <w:left w:val="nil"/>
              <w:bottom w:val="single" w:color="000000" w:sz="8" w:space="0"/>
              <w:right w:val="single" w:color="000000" w:sz="8" w:space="0"/>
            </w:tcBorders>
            <w:shd w:val="clear" w:color="auto" w:fill="auto"/>
            <w:vAlign w:val="center"/>
          </w:tcPr>
          <w:p w14:paraId="4493FA3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实践课程</w:t>
            </w:r>
          </w:p>
        </w:tc>
      </w:tr>
      <w:tr w14:paraId="2698643A">
        <w:tblPrEx>
          <w:tblCellMar>
            <w:top w:w="0" w:type="dxa"/>
            <w:left w:w="108" w:type="dxa"/>
            <w:bottom w:w="0" w:type="dxa"/>
            <w:right w:w="108" w:type="dxa"/>
          </w:tblCellMar>
        </w:tblPrEx>
        <w:trPr>
          <w:trHeight w:val="384" w:hRule="atLeast"/>
        </w:trPr>
        <w:tc>
          <w:tcPr>
            <w:tcW w:w="2827" w:type="dxa"/>
            <w:gridSpan w:val="3"/>
            <w:vMerge w:val="continue"/>
            <w:tcBorders>
              <w:top w:val="single" w:color="000000" w:sz="8" w:space="0"/>
              <w:left w:val="single" w:color="000000" w:sz="8" w:space="0"/>
              <w:bottom w:val="single" w:color="000000" w:sz="8" w:space="0"/>
              <w:right w:val="single" w:color="000000" w:sz="8" w:space="0"/>
            </w:tcBorders>
            <w:vAlign w:val="center"/>
          </w:tcPr>
          <w:p w14:paraId="2D0AA227">
            <w:pPr>
              <w:widowControl/>
              <w:jc w:val="left"/>
              <w:rPr>
                <w:rFonts w:ascii="宋体" w:hAnsi="宋体" w:eastAsia="宋体" w:cs="宋体"/>
                <w:color w:val="000000"/>
                <w:kern w:val="0"/>
                <w:sz w:val="20"/>
                <w:szCs w:val="20"/>
              </w:rPr>
            </w:pPr>
          </w:p>
        </w:tc>
        <w:tc>
          <w:tcPr>
            <w:tcW w:w="991" w:type="dxa"/>
            <w:tcBorders>
              <w:top w:val="nil"/>
              <w:left w:val="nil"/>
              <w:bottom w:val="single" w:color="000000" w:sz="8" w:space="0"/>
              <w:right w:val="single" w:color="000000" w:sz="8" w:space="0"/>
            </w:tcBorders>
            <w:shd w:val="clear" w:color="auto" w:fill="auto"/>
            <w:vAlign w:val="center"/>
          </w:tcPr>
          <w:p w14:paraId="2994932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学时</w:t>
            </w:r>
          </w:p>
        </w:tc>
        <w:tc>
          <w:tcPr>
            <w:tcW w:w="1559" w:type="dxa"/>
            <w:tcBorders>
              <w:top w:val="nil"/>
              <w:left w:val="nil"/>
              <w:bottom w:val="single" w:color="000000" w:sz="8" w:space="0"/>
              <w:right w:val="single" w:color="000000" w:sz="8" w:space="0"/>
            </w:tcBorders>
            <w:shd w:val="clear" w:color="auto" w:fill="auto"/>
            <w:vAlign w:val="center"/>
          </w:tcPr>
          <w:p w14:paraId="67D14A3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占总学时比例</w:t>
            </w:r>
            <w:r>
              <w:rPr>
                <w:rFonts w:ascii="Times New Roman" w:hAnsi="Times New Roman" w:eastAsia="宋体" w:cs="Times New Roman"/>
                <w:color w:val="000000"/>
                <w:kern w:val="0"/>
                <w:sz w:val="20"/>
                <w:szCs w:val="20"/>
              </w:rPr>
              <w:t>%</w:t>
            </w:r>
          </w:p>
        </w:tc>
        <w:tc>
          <w:tcPr>
            <w:tcW w:w="928" w:type="dxa"/>
            <w:tcBorders>
              <w:top w:val="nil"/>
              <w:left w:val="nil"/>
              <w:bottom w:val="single" w:color="000000" w:sz="8" w:space="0"/>
              <w:right w:val="single" w:color="000000" w:sz="8" w:space="0"/>
            </w:tcBorders>
            <w:shd w:val="clear" w:color="auto" w:fill="auto"/>
            <w:vAlign w:val="center"/>
          </w:tcPr>
          <w:p w14:paraId="20208FE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学时</w:t>
            </w:r>
          </w:p>
        </w:tc>
        <w:tc>
          <w:tcPr>
            <w:tcW w:w="1907" w:type="dxa"/>
            <w:tcBorders>
              <w:top w:val="nil"/>
              <w:left w:val="nil"/>
              <w:bottom w:val="single" w:color="000000" w:sz="8" w:space="0"/>
              <w:right w:val="single" w:color="000000" w:sz="8" w:space="0"/>
            </w:tcBorders>
            <w:shd w:val="clear" w:color="auto" w:fill="auto"/>
            <w:vAlign w:val="center"/>
          </w:tcPr>
          <w:p w14:paraId="4C94059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占总学时比例</w:t>
            </w:r>
            <w:r>
              <w:rPr>
                <w:rFonts w:ascii="Times New Roman" w:hAnsi="Times New Roman" w:eastAsia="宋体" w:cs="Times New Roman"/>
                <w:color w:val="000000"/>
                <w:kern w:val="0"/>
                <w:sz w:val="20"/>
                <w:szCs w:val="20"/>
              </w:rPr>
              <w:t>%</w:t>
            </w:r>
          </w:p>
        </w:tc>
      </w:tr>
      <w:tr w14:paraId="34E37826">
        <w:tblPrEx>
          <w:tblCellMar>
            <w:top w:w="0" w:type="dxa"/>
            <w:left w:w="108" w:type="dxa"/>
            <w:bottom w:w="0" w:type="dxa"/>
            <w:right w:w="108" w:type="dxa"/>
          </w:tblCellMar>
        </w:tblPrEx>
        <w:trPr>
          <w:trHeight w:val="384" w:hRule="atLeast"/>
        </w:trPr>
        <w:tc>
          <w:tcPr>
            <w:tcW w:w="2827" w:type="dxa"/>
            <w:gridSpan w:val="3"/>
            <w:vMerge w:val="continue"/>
            <w:tcBorders>
              <w:top w:val="single" w:color="000000" w:sz="8" w:space="0"/>
              <w:left w:val="single" w:color="000000" w:sz="8" w:space="0"/>
              <w:bottom w:val="single" w:color="000000" w:sz="8" w:space="0"/>
              <w:right w:val="single" w:color="000000" w:sz="8" w:space="0"/>
            </w:tcBorders>
            <w:vAlign w:val="center"/>
          </w:tcPr>
          <w:p w14:paraId="06E7B2B6">
            <w:pPr>
              <w:widowControl/>
              <w:jc w:val="left"/>
              <w:rPr>
                <w:rFonts w:ascii="宋体" w:hAnsi="宋体" w:eastAsia="宋体" w:cs="宋体"/>
                <w:color w:val="000000"/>
                <w:kern w:val="0"/>
                <w:sz w:val="20"/>
                <w:szCs w:val="20"/>
              </w:rPr>
            </w:pPr>
          </w:p>
        </w:tc>
        <w:tc>
          <w:tcPr>
            <w:tcW w:w="991" w:type="dxa"/>
            <w:tcBorders>
              <w:top w:val="nil"/>
              <w:left w:val="nil"/>
              <w:bottom w:val="single" w:color="000000" w:sz="8" w:space="0"/>
              <w:right w:val="single" w:color="000000" w:sz="8" w:space="0"/>
            </w:tcBorders>
            <w:shd w:val="clear" w:color="auto" w:fill="auto"/>
            <w:vAlign w:val="center"/>
          </w:tcPr>
          <w:p w14:paraId="5B1219F6">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2092</w:t>
            </w:r>
          </w:p>
        </w:tc>
        <w:tc>
          <w:tcPr>
            <w:tcW w:w="1559" w:type="dxa"/>
            <w:tcBorders>
              <w:top w:val="nil"/>
              <w:left w:val="nil"/>
              <w:bottom w:val="single" w:color="000000" w:sz="8" w:space="0"/>
              <w:right w:val="single" w:color="000000" w:sz="8" w:space="0"/>
            </w:tcBorders>
            <w:shd w:val="clear" w:color="auto" w:fill="auto"/>
            <w:vAlign w:val="center"/>
          </w:tcPr>
          <w:p w14:paraId="18F2ADC8">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42.83%</w:t>
            </w:r>
          </w:p>
        </w:tc>
        <w:tc>
          <w:tcPr>
            <w:tcW w:w="928" w:type="dxa"/>
            <w:tcBorders>
              <w:top w:val="nil"/>
              <w:left w:val="nil"/>
              <w:bottom w:val="single" w:color="000000" w:sz="8" w:space="0"/>
              <w:right w:val="single" w:color="000000" w:sz="8" w:space="0"/>
            </w:tcBorders>
            <w:shd w:val="clear" w:color="auto" w:fill="auto"/>
            <w:vAlign w:val="center"/>
          </w:tcPr>
          <w:p w14:paraId="7D1D460C">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2792</w:t>
            </w:r>
          </w:p>
        </w:tc>
        <w:tc>
          <w:tcPr>
            <w:tcW w:w="1907" w:type="dxa"/>
            <w:tcBorders>
              <w:top w:val="nil"/>
              <w:left w:val="nil"/>
              <w:bottom w:val="single" w:color="000000" w:sz="8" w:space="0"/>
              <w:right w:val="single" w:color="000000" w:sz="8" w:space="0"/>
            </w:tcBorders>
            <w:shd w:val="clear" w:color="auto" w:fill="auto"/>
            <w:vAlign w:val="center"/>
          </w:tcPr>
          <w:p w14:paraId="0BAE1786">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57.17%</w:t>
            </w:r>
          </w:p>
        </w:tc>
      </w:tr>
    </w:tbl>
    <w:p w14:paraId="65405FB4">
      <w:pPr>
        <w:snapToGrid w:val="0"/>
        <w:spacing w:before="156" w:beforeLines="50" w:after="156" w:afterLines="50"/>
        <w:rPr>
          <w:rFonts w:ascii="宋体" w:hAnsi="宋体" w:eastAsia="宋体"/>
          <w:bCs/>
          <w:color w:val="000000" w:themeColor="text1"/>
          <w:sz w:val="28"/>
          <w:szCs w:val="28"/>
          <w14:textFill>
            <w14:solidFill>
              <w14:schemeClr w14:val="tx1"/>
            </w14:solidFill>
          </w14:textFill>
        </w:rPr>
      </w:pPr>
    </w:p>
    <w:p w14:paraId="7E530173">
      <w:pPr>
        <w:pStyle w:val="3"/>
      </w:pPr>
      <w:r>
        <w:rPr>
          <w:rFonts w:hint="eastAsia"/>
        </w:rPr>
        <w:t>十二、师资队伍</w:t>
      </w:r>
    </w:p>
    <w:p w14:paraId="52E938CA">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根据《高职高专院校基本办学条件指标（试行）》（教发[2004]2号）生师比不高于18-</w:t>
      </w:r>
      <w:r>
        <w:rPr>
          <w:rFonts w:ascii="宋体" w:hAnsi="宋体" w:eastAsia="宋体"/>
          <w:bCs/>
          <w:color w:val="000000" w:themeColor="text1"/>
          <w:sz w:val="28"/>
          <w:szCs w:val="28"/>
          <w14:textFill>
            <w14:solidFill>
              <w14:schemeClr w14:val="tx1"/>
            </w14:solidFill>
          </w14:textFill>
        </w:rPr>
        <w:t>25</w:t>
      </w:r>
      <w:r>
        <w:rPr>
          <w:rFonts w:hint="eastAsia" w:ascii="宋体" w:hAnsi="宋体" w:eastAsia="宋体"/>
          <w:bCs/>
          <w:color w:val="000000" w:themeColor="text1"/>
          <w:sz w:val="28"/>
          <w:szCs w:val="28"/>
          <w14:textFill>
            <w14:solidFill>
              <w14:schemeClr w14:val="tx1"/>
            </w14:solidFill>
          </w14:textFill>
        </w:rPr>
        <w:t>:1的比例要求，本专业配备专业教师8人，学生满员2</w:t>
      </w:r>
      <w:r>
        <w:rPr>
          <w:rFonts w:ascii="宋体" w:hAnsi="宋体" w:eastAsia="宋体"/>
          <w:bCs/>
          <w:color w:val="000000" w:themeColor="text1"/>
          <w:sz w:val="28"/>
          <w:szCs w:val="28"/>
          <w14:textFill>
            <w14:solidFill>
              <w14:schemeClr w14:val="tx1"/>
            </w14:solidFill>
          </w14:textFill>
        </w:rPr>
        <w:t>00</w:t>
      </w:r>
      <w:r>
        <w:rPr>
          <w:rFonts w:hint="eastAsia" w:ascii="宋体" w:hAnsi="宋体" w:eastAsia="宋体"/>
          <w:bCs/>
          <w:color w:val="000000" w:themeColor="text1"/>
          <w:sz w:val="28"/>
          <w:szCs w:val="28"/>
          <w14:textFill>
            <w14:solidFill>
              <w14:schemeClr w14:val="tx1"/>
            </w14:solidFill>
          </w14:textFill>
        </w:rPr>
        <w:t>人，即最高生师比为2</w:t>
      </w:r>
      <w:r>
        <w:rPr>
          <w:rFonts w:ascii="宋体" w:hAnsi="宋体" w:eastAsia="宋体"/>
          <w:bCs/>
          <w:color w:val="000000" w:themeColor="text1"/>
          <w:sz w:val="28"/>
          <w:szCs w:val="28"/>
          <w14:textFill>
            <w14:solidFill>
              <w14:schemeClr w14:val="tx1"/>
            </w14:solidFill>
          </w14:textFill>
        </w:rPr>
        <w:t>00</w:t>
      </w:r>
      <w:r>
        <w:rPr>
          <w:rFonts w:hint="eastAsia" w:ascii="宋体" w:hAnsi="宋体" w:eastAsia="宋体"/>
          <w:bCs/>
          <w:color w:val="000000" w:themeColor="text1"/>
          <w:sz w:val="28"/>
          <w:szCs w:val="28"/>
          <w14:textFill>
            <w14:solidFill>
              <w14:schemeClr w14:val="tx1"/>
            </w14:solidFill>
          </w14:textFill>
        </w:rPr>
        <w:t>:8（2</w:t>
      </w:r>
      <w:r>
        <w:rPr>
          <w:rFonts w:ascii="宋体" w:hAnsi="宋体" w:eastAsia="宋体"/>
          <w:bCs/>
          <w:color w:val="000000" w:themeColor="text1"/>
          <w:sz w:val="28"/>
          <w:szCs w:val="28"/>
          <w14:textFill>
            <w14:solidFill>
              <w14:schemeClr w14:val="tx1"/>
            </w14:solidFill>
          </w14:textFill>
        </w:rPr>
        <w:t>5</w:t>
      </w:r>
      <w:r>
        <w:rPr>
          <w:rFonts w:hint="eastAsia" w:ascii="宋体" w:hAnsi="宋体" w:eastAsia="宋体"/>
          <w:bCs/>
          <w:color w:val="000000" w:themeColor="text1"/>
          <w:sz w:val="28"/>
          <w:szCs w:val="28"/>
          <w14:textFill>
            <w14:solidFill>
              <w14:schemeClr w14:val="tx1"/>
            </w14:solidFill>
          </w14:textFill>
        </w:rPr>
        <w:t>:1）符合办学要求。</w:t>
      </w:r>
    </w:p>
    <w:p w14:paraId="1D4F622B">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此外，智能制造学院将进一步优化“双师”队伍结构，聘任(聘用)在行业内具有较强实践经验的专业技术人员和高技能人才担任兼职教师。例如：我院将常年聘请汇博工业机器人股份有限公司陈海初博士、教授和高级技师王祖元培训师担任客座救授和高级讲师，定期进行教改教研和教学资源师资培训交流合作。他们结合自身工作实践和科研成果，传授行业或专业前沿科学技术知识，使学生经常获得技术前沿教育，也智能制造学院的教师队伍在学术水平和技术应用能力方面得到快速提高。师资团队信息如下表：</w:t>
      </w:r>
    </w:p>
    <w:p w14:paraId="01345272">
      <w:pPr>
        <w:snapToGrid w:val="0"/>
        <w:spacing w:line="360" w:lineRule="auto"/>
        <w:jc w:val="center"/>
        <w:rPr>
          <w:rFonts w:ascii="宋体" w:hAnsi="宋体" w:eastAsia="宋体"/>
          <w:bCs/>
          <w:color w:val="000000" w:themeColor="text1"/>
          <w:sz w:val="28"/>
          <w:szCs w:val="28"/>
          <w14:textFill>
            <w14:solidFill>
              <w14:schemeClr w14:val="tx1"/>
            </w14:solidFill>
          </w14:textFill>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27565044">
      <w:pPr>
        <w:snapToGrid w:val="0"/>
        <w:spacing w:line="360" w:lineRule="auto"/>
        <w:jc w:val="center"/>
        <w:rPr>
          <w:rFonts w:asciiTheme="minorEastAsia" w:hAnsiTheme="minorEastAsia"/>
          <w:b/>
          <w:bCs/>
          <w:sz w:val="28"/>
          <w:szCs w:val="28"/>
        </w:rPr>
      </w:pPr>
      <w:r>
        <w:rPr>
          <w:rFonts w:hint="eastAsia" w:asciiTheme="minorEastAsia" w:hAnsiTheme="minorEastAsia"/>
          <w:b/>
          <w:bCs/>
          <w:sz w:val="28"/>
          <w:szCs w:val="28"/>
        </w:rPr>
        <w:t>教师一览表</w:t>
      </w:r>
    </w:p>
    <w:tbl>
      <w:tblPr>
        <w:tblStyle w:val="28"/>
        <w:tblW w:w="9099" w:type="dxa"/>
        <w:tblInd w:w="0" w:type="dxa"/>
        <w:tblLayout w:type="autofit"/>
        <w:tblCellMar>
          <w:top w:w="0" w:type="dxa"/>
          <w:left w:w="108" w:type="dxa"/>
          <w:bottom w:w="0" w:type="dxa"/>
          <w:right w:w="108" w:type="dxa"/>
        </w:tblCellMar>
      </w:tblPr>
      <w:tblGrid>
        <w:gridCol w:w="421"/>
        <w:gridCol w:w="850"/>
        <w:gridCol w:w="425"/>
        <w:gridCol w:w="851"/>
        <w:gridCol w:w="1471"/>
        <w:gridCol w:w="1080"/>
        <w:gridCol w:w="567"/>
        <w:gridCol w:w="1024"/>
        <w:gridCol w:w="993"/>
        <w:gridCol w:w="708"/>
        <w:gridCol w:w="709"/>
      </w:tblGrid>
      <w:tr w14:paraId="1EF8F9BF">
        <w:tblPrEx>
          <w:tblCellMar>
            <w:top w:w="0" w:type="dxa"/>
            <w:left w:w="108" w:type="dxa"/>
            <w:bottom w:w="0" w:type="dxa"/>
            <w:right w:w="108" w:type="dxa"/>
          </w:tblCellMar>
        </w:tblPrEx>
        <w:trPr>
          <w:trHeight w:val="360" w:hRule="atLeast"/>
          <w:tblHeader/>
        </w:trPr>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14:paraId="1D200B02">
            <w:pPr>
              <w:widowControl/>
              <w:adjustRightInd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850" w:type="dxa"/>
            <w:tcBorders>
              <w:top w:val="single" w:color="auto" w:sz="4" w:space="0"/>
              <w:left w:val="nil"/>
              <w:bottom w:val="single" w:color="auto" w:sz="4" w:space="0"/>
              <w:right w:val="single" w:color="auto" w:sz="4" w:space="0"/>
            </w:tcBorders>
            <w:shd w:val="clear" w:color="auto" w:fill="auto"/>
            <w:vAlign w:val="center"/>
          </w:tcPr>
          <w:p w14:paraId="66566FE1">
            <w:pPr>
              <w:widowControl/>
              <w:adjustRightInd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姓名</w:t>
            </w:r>
          </w:p>
        </w:tc>
        <w:tc>
          <w:tcPr>
            <w:tcW w:w="425" w:type="dxa"/>
            <w:tcBorders>
              <w:top w:val="single" w:color="auto" w:sz="4" w:space="0"/>
              <w:left w:val="nil"/>
              <w:bottom w:val="single" w:color="auto" w:sz="4" w:space="0"/>
              <w:right w:val="single" w:color="auto" w:sz="4" w:space="0"/>
            </w:tcBorders>
            <w:shd w:val="clear" w:color="auto" w:fill="auto"/>
            <w:vAlign w:val="center"/>
          </w:tcPr>
          <w:p w14:paraId="71030FA9">
            <w:pPr>
              <w:widowControl/>
              <w:adjustRightInd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职称</w:t>
            </w:r>
          </w:p>
        </w:tc>
        <w:tc>
          <w:tcPr>
            <w:tcW w:w="851" w:type="dxa"/>
            <w:tcBorders>
              <w:top w:val="single" w:color="auto" w:sz="4" w:space="0"/>
              <w:left w:val="nil"/>
              <w:bottom w:val="single" w:color="auto" w:sz="4" w:space="0"/>
              <w:right w:val="single" w:color="auto" w:sz="4" w:space="0"/>
            </w:tcBorders>
            <w:shd w:val="clear" w:color="auto" w:fill="auto"/>
            <w:vAlign w:val="center"/>
          </w:tcPr>
          <w:p w14:paraId="631CD88F">
            <w:pPr>
              <w:widowControl/>
              <w:adjustRightInd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出生年月</w:t>
            </w:r>
          </w:p>
        </w:tc>
        <w:tc>
          <w:tcPr>
            <w:tcW w:w="1471" w:type="dxa"/>
            <w:tcBorders>
              <w:top w:val="single" w:color="auto" w:sz="4" w:space="0"/>
              <w:left w:val="nil"/>
              <w:bottom w:val="single" w:color="auto" w:sz="4" w:space="0"/>
              <w:right w:val="single" w:color="auto" w:sz="4" w:space="0"/>
            </w:tcBorders>
            <w:shd w:val="clear" w:color="auto" w:fill="auto"/>
            <w:vAlign w:val="center"/>
          </w:tcPr>
          <w:p w14:paraId="6358BABF">
            <w:pPr>
              <w:widowControl/>
              <w:adjustRightInd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毕业学校</w:t>
            </w:r>
          </w:p>
        </w:tc>
        <w:tc>
          <w:tcPr>
            <w:tcW w:w="1080" w:type="dxa"/>
            <w:tcBorders>
              <w:top w:val="single" w:color="auto" w:sz="4" w:space="0"/>
              <w:left w:val="nil"/>
              <w:bottom w:val="single" w:color="auto" w:sz="4" w:space="0"/>
              <w:right w:val="single" w:color="auto" w:sz="4" w:space="0"/>
            </w:tcBorders>
            <w:shd w:val="clear" w:color="auto" w:fill="auto"/>
            <w:vAlign w:val="center"/>
          </w:tcPr>
          <w:p w14:paraId="28A1029B">
            <w:pPr>
              <w:widowControl/>
              <w:adjustRightInd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所学专业</w:t>
            </w:r>
          </w:p>
        </w:tc>
        <w:tc>
          <w:tcPr>
            <w:tcW w:w="567" w:type="dxa"/>
            <w:tcBorders>
              <w:top w:val="single" w:color="auto" w:sz="4" w:space="0"/>
              <w:left w:val="nil"/>
              <w:bottom w:val="single" w:color="auto" w:sz="4" w:space="0"/>
              <w:right w:val="single" w:color="auto" w:sz="4" w:space="0"/>
            </w:tcBorders>
            <w:shd w:val="clear" w:color="auto" w:fill="auto"/>
            <w:vAlign w:val="center"/>
          </w:tcPr>
          <w:p w14:paraId="5331F16E">
            <w:pPr>
              <w:widowControl/>
              <w:adjustRightInd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学历</w:t>
            </w:r>
          </w:p>
        </w:tc>
        <w:tc>
          <w:tcPr>
            <w:tcW w:w="1024" w:type="dxa"/>
            <w:tcBorders>
              <w:top w:val="single" w:color="auto" w:sz="4" w:space="0"/>
              <w:left w:val="nil"/>
              <w:bottom w:val="single" w:color="auto" w:sz="4" w:space="0"/>
              <w:right w:val="single" w:color="auto" w:sz="4" w:space="0"/>
            </w:tcBorders>
            <w:shd w:val="clear" w:color="auto" w:fill="auto"/>
            <w:vAlign w:val="center"/>
          </w:tcPr>
          <w:p w14:paraId="217DE581">
            <w:pPr>
              <w:widowControl/>
              <w:adjustRightInd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职业技能</w:t>
            </w:r>
          </w:p>
        </w:tc>
        <w:tc>
          <w:tcPr>
            <w:tcW w:w="993" w:type="dxa"/>
            <w:tcBorders>
              <w:top w:val="single" w:color="auto" w:sz="4" w:space="0"/>
              <w:left w:val="nil"/>
              <w:bottom w:val="single" w:color="auto" w:sz="4" w:space="0"/>
              <w:right w:val="single" w:color="auto" w:sz="4" w:space="0"/>
            </w:tcBorders>
            <w:shd w:val="clear" w:color="auto" w:fill="auto"/>
            <w:vAlign w:val="center"/>
          </w:tcPr>
          <w:p w14:paraId="6BBEB144">
            <w:pPr>
              <w:widowControl/>
              <w:adjustRightInd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承担课程</w:t>
            </w:r>
          </w:p>
        </w:tc>
        <w:tc>
          <w:tcPr>
            <w:tcW w:w="708" w:type="dxa"/>
            <w:tcBorders>
              <w:top w:val="single" w:color="auto" w:sz="4" w:space="0"/>
              <w:left w:val="nil"/>
              <w:bottom w:val="single" w:color="auto" w:sz="4" w:space="0"/>
              <w:right w:val="single" w:color="auto" w:sz="4" w:space="0"/>
            </w:tcBorders>
            <w:shd w:val="clear" w:color="auto" w:fill="auto"/>
            <w:vAlign w:val="center"/>
          </w:tcPr>
          <w:p w14:paraId="6175354C">
            <w:pPr>
              <w:widowControl/>
              <w:adjustRightInd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是否双师</w:t>
            </w:r>
          </w:p>
        </w:tc>
        <w:tc>
          <w:tcPr>
            <w:tcW w:w="709" w:type="dxa"/>
            <w:tcBorders>
              <w:top w:val="single" w:color="auto" w:sz="4" w:space="0"/>
              <w:left w:val="nil"/>
              <w:bottom w:val="single" w:color="auto" w:sz="4" w:space="0"/>
              <w:right w:val="single" w:color="auto" w:sz="4" w:space="0"/>
            </w:tcBorders>
            <w:shd w:val="clear" w:color="auto" w:fill="auto"/>
            <w:vAlign w:val="center"/>
          </w:tcPr>
          <w:p w14:paraId="6C15242F">
            <w:pPr>
              <w:widowControl/>
              <w:adjustRightInd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教师性质（专任</w:t>
            </w:r>
            <w:r>
              <w:rPr>
                <w:rFonts w:ascii="Times New Roman" w:hAnsi="Times New Roman" w:eastAsia="宋体" w:cs="Times New Roman"/>
                <w:b/>
                <w:bCs/>
                <w:color w:val="000000"/>
                <w:kern w:val="0"/>
                <w:sz w:val="18"/>
                <w:szCs w:val="18"/>
              </w:rPr>
              <w:t>/</w:t>
            </w:r>
            <w:r>
              <w:rPr>
                <w:rFonts w:hint="eastAsia" w:ascii="宋体" w:hAnsi="宋体" w:eastAsia="宋体" w:cs="宋体"/>
                <w:b/>
                <w:bCs/>
                <w:color w:val="000000"/>
                <w:kern w:val="0"/>
                <w:sz w:val="18"/>
                <w:szCs w:val="18"/>
              </w:rPr>
              <w:t>兼职）</w:t>
            </w:r>
          </w:p>
        </w:tc>
      </w:tr>
      <w:tr w14:paraId="0691D305">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49E46EA4">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850" w:type="dxa"/>
            <w:tcBorders>
              <w:top w:val="nil"/>
              <w:left w:val="nil"/>
              <w:bottom w:val="single" w:color="auto" w:sz="4" w:space="0"/>
              <w:right w:val="single" w:color="auto" w:sz="4" w:space="0"/>
            </w:tcBorders>
            <w:shd w:val="clear" w:color="auto" w:fill="auto"/>
            <w:vAlign w:val="center"/>
          </w:tcPr>
          <w:p w14:paraId="1BFD3A7A">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刘传刚</w:t>
            </w:r>
          </w:p>
        </w:tc>
        <w:tc>
          <w:tcPr>
            <w:tcW w:w="425" w:type="dxa"/>
            <w:tcBorders>
              <w:top w:val="nil"/>
              <w:left w:val="nil"/>
              <w:bottom w:val="single" w:color="auto" w:sz="4" w:space="0"/>
              <w:right w:val="single" w:color="auto" w:sz="4" w:space="0"/>
            </w:tcBorders>
            <w:shd w:val="clear" w:color="auto" w:fill="auto"/>
            <w:vAlign w:val="center"/>
          </w:tcPr>
          <w:p w14:paraId="3243DC86">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教授</w:t>
            </w:r>
          </w:p>
        </w:tc>
        <w:tc>
          <w:tcPr>
            <w:tcW w:w="851" w:type="dxa"/>
            <w:tcBorders>
              <w:top w:val="nil"/>
              <w:left w:val="nil"/>
              <w:bottom w:val="single" w:color="auto" w:sz="4" w:space="0"/>
              <w:right w:val="single" w:color="auto" w:sz="4" w:space="0"/>
            </w:tcBorders>
            <w:shd w:val="clear" w:color="auto" w:fill="auto"/>
            <w:vAlign w:val="center"/>
          </w:tcPr>
          <w:p w14:paraId="7F8ADE88">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196409</w:t>
            </w:r>
          </w:p>
        </w:tc>
        <w:tc>
          <w:tcPr>
            <w:tcW w:w="1471" w:type="dxa"/>
            <w:tcBorders>
              <w:top w:val="nil"/>
              <w:left w:val="nil"/>
              <w:bottom w:val="single" w:color="auto" w:sz="4" w:space="0"/>
              <w:right w:val="single" w:color="auto" w:sz="4" w:space="0"/>
            </w:tcBorders>
            <w:shd w:val="clear" w:color="auto" w:fill="auto"/>
            <w:vAlign w:val="center"/>
          </w:tcPr>
          <w:p w14:paraId="11A84466">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中央广播电视大学</w:t>
            </w:r>
          </w:p>
        </w:tc>
        <w:tc>
          <w:tcPr>
            <w:tcW w:w="1080" w:type="dxa"/>
            <w:tcBorders>
              <w:top w:val="nil"/>
              <w:left w:val="nil"/>
              <w:bottom w:val="single" w:color="auto" w:sz="4" w:space="0"/>
              <w:right w:val="single" w:color="auto" w:sz="4" w:space="0"/>
            </w:tcBorders>
            <w:shd w:val="clear" w:color="auto" w:fill="auto"/>
            <w:vAlign w:val="center"/>
          </w:tcPr>
          <w:p w14:paraId="607A06F3">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汉语言文学</w:t>
            </w:r>
          </w:p>
        </w:tc>
        <w:tc>
          <w:tcPr>
            <w:tcW w:w="567" w:type="dxa"/>
            <w:tcBorders>
              <w:top w:val="nil"/>
              <w:left w:val="nil"/>
              <w:bottom w:val="single" w:color="auto" w:sz="4" w:space="0"/>
              <w:right w:val="single" w:color="auto" w:sz="4" w:space="0"/>
            </w:tcBorders>
            <w:shd w:val="clear" w:color="auto" w:fill="auto"/>
            <w:vAlign w:val="center"/>
          </w:tcPr>
          <w:p w14:paraId="0D8046C6">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本科</w:t>
            </w:r>
          </w:p>
        </w:tc>
        <w:tc>
          <w:tcPr>
            <w:tcW w:w="1024" w:type="dxa"/>
            <w:tcBorders>
              <w:top w:val="nil"/>
              <w:left w:val="nil"/>
              <w:bottom w:val="single" w:color="auto" w:sz="4" w:space="0"/>
              <w:right w:val="single" w:color="auto" w:sz="4" w:space="0"/>
            </w:tcBorders>
            <w:shd w:val="clear" w:color="auto" w:fill="auto"/>
            <w:vAlign w:val="center"/>
          </w:tcPr>
          <w:p w14:paraId="2916D0BA">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中级车工</w:t>
            </w:r>
          </w:p>
        </w:tc>
        <w:tc>
          <w:tcPr>
            <w:tcW w:w="993" w:type="dxa"/>
            <w:tcBorders>
              <w:top w:val="nil"/>
              <w:left w:val="nil"/>
              <w:bottom w:val="single" w:color="auto" w:sz="4" w:space="0"/>
              <w:right w:val="single" w:color="auto" w:sz="4" w:space="0"/>
            </w:tcBorders>
            <w:shd w:val="clear" w:color="auto" w:fill="auto"/>
            <w:vAlign w:val="center"/>
          </w:tcPr>
          <w:p w14:paraId="6CDC1339">
            <w:pPr>
              <w:widowControl/>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机械制图与CAD</w:t>
            </w:r>
          </w:p>
        </w:tc>
        <w:tc>
          <w:tcPr>
            <w:tcW w:w="708" w:type="dxa"/>
            <w:tcBorders>
              <w:top w:val="nil"/>
              <w:left w:val="nil"/>
              <w:bottom w:val="single" w:color="auto" w:sz="4" w:space="0"/>
              <w:right w:val="single" w:color="auto" w:sz="4" w:space="0"/>
            </w:tcBorders>
            <w:shd w:val="clear" w:color="auto" w:fill="auto"/>
            <w:vAlign w:val="center"/>
          </w:tcPr>
          <w:p w14:paraId="72506B29">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709" w:type="dxa"/>
            <w:tcBorders>
              <w:top w:val="nil"/>
              <w:left w:val="nil"/>
              <w:bottom w:val="single" w:color="auto" w:sz="4" w:space="0"/>
              <w:right w:val="single" w:color="auto" w:sz="4" w:space="0"/>
            </w:tcBorders>
            <w:shd w:val="clear" w:color="auto" w:fill="auto"/>
            <w:vAlign w:val="center"/>
          </w:tcPr>
          <w:p w14:paraId="1BB2D839">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专任</w:t>
            </w:r>
          </w:p>
        </w:tc>
      </w:tr>
      <w:tr w14:paraId="2D2193D0">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22D96E11">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850" w:type="dxa"/>
            <w:tcBorders>
              <w:top w:val="nil"/>
              <w:left w:val="nil"/>
              <w:bottom w:val="single" w:color="auto" w:sz="4" w:space="0"/>
              <w:right w:val="single" w:color="auto" w:sz="4" w:space="0"/>
            </w:tcBorders>
            <w:shd w:val="clear" w:color="auto" w:fill="auto"/>
            <w:vAlign w:val="center"/>
          </w:tcPr>
          <w:p w14:paraId="3CC06A03">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张德华</w:t>
            </w:r>
          </w:p>
        </w:tc>
        <w:tc>
          <w:tcPr>
            <w:tcW w:w="425" w:type="dxa"/>
            <w:tcBorders>
              <w:top w:val="nil"/>
              <w:left w:val="nil"/>
              <w:bottom w:val="single" w:color="auto" w:sz="4" w:space="0"/>
              <w:right w:val="single" w:color="auto" w:sz="4" w:space="0"/>
            </w:tcBorders>
            <w:shd w:val="clear" w:color="auto" w:fill="auto"/>
            <w:vAlign w:val="center"/>
          </w:tcPr>
          <w:p w14:paraId="5853C117">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教授</w:t>
            </w:r>
          </w:p>
        </w:tc>
        <w:tc>
          <w:tcPr>
            <w:tcW w:w="851" w:type="dxa"/>
            <w:tcBorders>
              <w:top w:val="nil"/>
              <w:left w:val="nil"/>
              <w:bottom w:val="single" w:color="auto" w:sz="4" w:space="0"/>
              <w:right w:val="single" w:color="auto" w:sz="4" w:space="0"/>
            </w:tcBorders>
            <w:shd w:val="clear" w:color="auto" w:fill="auto"/>
            <w:vAlign w:val="center"/>
          </w:tcPr>
          <w:p w14:paraId="444EFF9D">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197308</w:t>
            </w:r>
          </w:p>
        </w:tc>
        <w:tc>
          <w:tcPr>
            <w:tcW w:w="1471" w:type="dxa"/>
            <w:tcBorders>
              <w:top w:val="nil"/>
              <w:left w:val="nil"/>
              <w:bottom w:val="single" w:color="auto" w:sz="4" w:space="0"/>
              <w:right w:val="single" w:color="auto" w:sz="4" w:space="0"/>
            </w:tcBorders>
            <w:shd w:val="clear" w:color="auto" w:fill="auto"/>
            <w:vAlign w:val="center"/>
          </w:tcPr>
          <w:p w14:paraId="6A96C893">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湖北工业大学</w:t>
            </w:r>
          </w:p>
        </w:tc>
        <w:tc>
          <w:tcPr>
            <w:tcW w:w="1080" w:type="dxa"/>
            <w:tcBorders>
              <w:top w:val="nil"/>
              <w:left w:val="nil"/>
              <w:bottom w:val="single" w:color="auto" w:sz="4" w:space="0"/>
              <w:right w:val="single" w:color="auto" w:sz="4" w:space="0"/>
            </w:tcBorders>
            <w:shd w:val="clear" w:color="auto" w:fill="auto"/>
            <w:vAlign w:val="center"/>
          </w:tcPr>
          <w:p w14:paraId="2F6F7E3A">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机械工程领域工程</w:t>
            </w:r>
          </w:p>
        </w:tc>
        <w:tc>
          <w:tcPr>
            <w:tcW w:w="567" w:type="dxa"/>
            <w:tcBorders>
              <w:top w:val="nil"/>
              <w:left w:val="nil"/>
              <w:bottom w:val="single" w:color="auto" w:sz="4" w:space="0"/>
              <w:right w:val="single" w:color="auto" w:sz="4" w:space="0"/>
            </w:tcBorders>
            <w:shd w:val="clear" w:color="auto" w:fill="auto"/>
            <w:vAlign w:val="center"/>
          </w:tcPr>
          <w:p w14:paraId="2ABAD302">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硕士</w:t>
            </w:r>
          </w:p>
        </w:tc>
        <w:tc>
          <w:tcPr>
            <w:tcW w:w="1024" w:type="dxa"/>
            <w:tcBorders>
              <w:top w:val="nil"/>
              <w:left w:val="nil"/>
              <w:bottom w:val="single" w:color="auto" w:sz="4" w:space="0"/>
              <w:right w:val="single" w:color="auto" w:sz="4" w:space="0"/>
            </w:tcBorders>
            <w:shd w:val="clear" w:color="auto" w:fill="auto"/>
            <w:vAlign w:val="center"/>
          </w:tcPr>
          <w:p w14:paraId="5670E0FF">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工程师、数控车工三级</w:t>
            </w:r>
          </w:p>
        </w:tc>
        <w:tc>
          <w:tcPr>
            <w:tcW w:w="993" w:type="dxa"/>
            <w:tcBorders>
              <w:top w:val="nil"/>
              <w:left w:val="nil"/>
              <w:bottom w:val="single" w:color="auto" w:sz="4" w:space="0"/>
              <w:right w:val="single" w:color="auto" w:sz="4" w:space="0"/>
            </w:tcBorders>
            <w:shd w:val="clear" w:color="auto" w:fill="auto"/>
            <w:vAlign w:val="center"/>
          </w:tcPr>
          <w:p w14:paraId="4C7BEEAF">
            <w:pPr>
              <w:widowControl/>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机电设备故障诊断与维修</w:t>
            </w:r>
          </w:p>
        </w:tc>
        <w:tc>
          <w:tcPr>
            <w:tcW w:w="708" w:type="dxa"/>
            <w:tcBorders>
              <w:top w:val="nil"/>
              <w:left w:val="nil"/>
              <w:bottom w:val="single" w:color="auto" w:sz="4" w:space="0"/>
              <w:right w:val="single" w:color="auto" w:sz="4" w:space="0"/>
            </w:tcBorders>
            <w:shd w:val="clear" w:color="auto" w:fill="auto"/>
            <w:vAlign w:val="center"/>
          </w:tcPr>
          <w:p w14:paraId="399F1C83">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709" w:type="dxa"/>
            <w:tcBorders>
              <w:top w:val="nil"/>
              <w:left w:val="nil"/>
              <w:bottom w:val="single" w:color="auto" w:sz="4" w:space="0"/>
              <w:right w:val="single" w:color="auto" w:sz="4" w:space="0"/>
            </w:tcBorders>
            <w:shd w:val="clear" w:color="auto" w:fill="auto"/>
            <w:vAlign w:val="center"/>
          </w:tcPr>
          <w:p w14:paraId="50783282">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专任</w:t>
            </w:r>
          </w:p>
        </w:tc>
      </w:tr>
      <w:tr w14:paraId="5A9E0F18">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3DF6113E">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850" w:type="dxa"/>
            <w:tcBorders>
              <w:top w:val="nil"/>
              <w:left w:val="nil"/>
              <w:bottom w:val="single" w:color="auto" w:sz="4" w:space="0"/>
              <w:right w:val="single" w:color="auto" w:sz="4" w:space="0"/>
            </w:tcBorders>
            <w:shd w:val="clear" w:color="auto" w:fill="auto"/>
            <w:vAlign w:val="center"/>
          </w:tcPr>
          <w:p w14:paraId="527E1E01">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菅相文</w:t>
            </w:r>
          </w:p>
        </w:tc>
        <w:tc>
          <w:tcPr>
            <w:tcW w:w="425" w:type="dxa"/>
            <w:tcBorders>
              <w:top w:val="nil"/>
              <w:left w:val="nil"/>
              <w:bottom w:val="single" w:color="auto" w:sz="4" w:space="0"/>
              <w:right w:val="single" w:color="auto" w:sz="4" w:space="0"/>
            </w:tcBorders>
            <w:shd w:val="clear" w:color="auto" w:fill="auto"/>
            <w:vAlign w:val="center"/>
          </w:tcPr>
          <w:p w14:paraId="33242D08">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讲师</w:t>
            </w:r>
          </w:p>
        </w:tc>
        <w:tc>
          <w:tcPr>
            <w:tcW w:w="851" w:type="dxa"/>
            <w:tcBorders>
              <w:top w:val="nil"/>
              <w:left w:val="nil"/>
              <w:bottom w:val="single" w:color="auto" w:sz="4" w:space="0"/>
              <w:right w:val="single" w:color="auto" w:sz="4" w:space="0"/>
            </w:tcBorders>
            <w:shd w:val="clear" w:color="auto" w:fill="auto"/>
            <w:vAlign w:val="center"/>
          </w:tcPr>
          <w:p w14:paraId="47BC032B">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197101</w:t>
            </w:r>
          </w:p>
        </w:tc>
        <w:tc>
          <w:tcPr>
            <w:tcW w:w="1471" w:type="dxa"/>
            <w:tcBorders>
              <w:top w:val="nil"/>
              <w:left w:val="nil"/>
              <w:bottom w:val="single" w:color="auto" w:sz="4" w:space="0"/>
              <w:right w:val="single" w:color="auto" w:sz="4" w:space="0"/>
            </w:tcBorders>
            <w:shd w:val="clear" w:color="auto" w:fill="auto"/>
            <w:vAlign w:val="center"/>
          </w:tcPr>
          <w:p w14:paraId="24F2895A">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天津大学</w:t>
            </w:r>
          </w:p>
        </w:tc>
        <w:tc>
          <w:tcPr>
            <w:tcW w:w="1080" w:type="dxa"/>
            <w:tcBorders>
              <w:top w:val="nil"/>
              <w:left w:val="nil"/>
              <w:bottom w:val="single" w:color="auto" w:sz="4" w:space="0"/>
              <w:right w:val="single" w:color="auto" w:sz="4" w:space="0"/>
            </w:tcBorders>
            <w:shd w:val="clear" w:color="auto" w:fill="auto"/>
            <w:vAlign w:val="center"/>
          </w:tcPr>
          <w:p w14:paraId="3143D6F6">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机械制造及自动化</w:t>
            </w:r>
          </w:p>
        </w:tc>
        <w:tc>
          <w:tcPr>
            <w:tcW w:w="567" w:type="dxa"/>
            <w:tcBorders>
              <w:top w:val="nil"/>
              <w:left w:val="nil"/>
              <w:bottom w:val="single" w:color="auto" w:sz="4" w:space="0"/>
              <w:right w:val="single" w:color="auto" w:sz="4" w:space="0"/>
            </w:tcBorders>
            <w:shd w:val="clear" w:color="auto" w:fill="auto"/>
            <w:vAlign w:val="center"/>
          </w:tcPr>
          <w:p w14:paraId="67F3685E">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硕士</w:t>
            </w:r>
          </w:p>
        </w:tc>
        <w:tc>
          <w:tcPr>
            <w:tcW w:w="1024" w:type="dxa"/>
            <w:tcBorders>
              <w:top w:val="nil"/>
              <w:left w:val="nil"/>
              <w:bottom w:val="single" w:color="auto" w:sz="4" w:space="0"/>
              <w:right w:val="single" w:color="auto" w:sz="4" w:space="0"/>
            </w:tcBorders>
            <w:shd w:val="clear" w:color="auto" w:fill="auto"/>
            <w:vAlign w:val="center"/>
          </w:tcPr>
          <w:p w14:paraId="6275E71B">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数控车工二级</w:t>
            </w:r>
          </w:p>
        </w:tc>
        <w:tc>
          <w:tcPr>
            <w:tcW w:w="993" w:type="dxa"/>
            <w:tcBorders>
              <w:top w:val="nil"/>
              <w:left w:val="nil"/>
              <w:bottom w:val="single" w:color="auto" w:sz="4" w:space="0"/>
              <w:right w:val="single" w:color="auto" w:sz="4" w:space="0"/>
            </w:tcBorders>
            <w:shd w:val="clear" w:color="auto" w:fill="auto"/>
            <w:vAlign w:val="center"/>
          </w:tcPr>
          <w:p w14:paraId="68189F48">
            <w:pPr>
              <w:widowControl/>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实践与创新</w:t>
            </w:r>
          </w:p>
        </w:tc>
        <w:tc>
          <w:tcPr>
            <w:tcW w:w="708" w:type="dxa"/>
            <w:tcBorders>
              <w:top w:val="nil"/>
              <w:left w:val="nil"/>
              <w:bottom w:val="single" w:color="auto" w:sz="4" w:space="0"/>
              <w:right w:val="single" w:color="auto" w:sz="4" w:space="0"/>
            </w:tcBorders>
            <w:shd w:val="clear" w:color="auto" w:fill="auto"/>
            <w:vAlign w:val="center"/>
          </w:tcPr>
          <w:p w14:paraId="18A047E7">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709" w:type="dxa"/>
            <w:tcBorders>
              <w:top w:val="nil"/>
              <w:left w:val="nil"/>
              <w:bottom w:val="single" w:color="auto" w:sz="4" w:space="0"/>
              <w:right w:val="single" w:color="auto" w:sz="4" w:space="0"/>
            </w:tcBorders>
            <w:shd w:val="clear" w:color="auto" w:fill="auto"/>
            <w:vAlign w:val="center"/>
          </w:tcPr>
          <w:p w14:paraId="153A36CC">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专任</w:t>
            </w:r>
          </w:p>
        </w:tc>
      </w:tr>
      <w:tr w14:paraId="5E42B92D">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22222A32">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850" w:type="dxa"/>
            <w:tcBorders>
              <w:top w:val="nil"/>
              <w:left w:val="nil"/>
              <w:bottom w:val="single" w:color="auto" w:sz="4" w:space="0"/>
              <w:right w:val="single" w:color="auto" w:sz="4" w:space="0"/>
            </w:tcBorders>
            <w:shd w:val="clear" w:color="auto" w:fill="auto"/>
            <w:vAlign w:val="center"/>
          </w:tcPr>
          <w:p w14:paraId="64E8582E">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刘洪磊</w:t>
            </w:r>
          </w:p>
        </w:tc>
        <w:tc>
          <w:tcPr>
            <w:tcW w:w="425" w:type="dxa"/>
            <w:tcBorders>
              <w:top w:val="nil"/>
              <w:left w:val="nil"/>
              <w:bottom w:val="single" w:color="auto" w:sz="4" w:space="0"/>
              <w:right w:val="single" w:color="auto" w:sz="4" w:space="0"/>
            </w:tcBorders>
            <w:shd w:val="clear" w:color="auto" w:fill="auto"/>
            <w:vAlign w:val="center"/>
          </w:tcPr>
          <w:p w14:paraId="2C01DC95">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讲师</w:t>
            </w:r>
          </w:p>
        </w:tc>
        <w:tc>
          <w:tcPr>
            <w:tcW w:w="851" w:type="dxa"/>
            <w:tcBorders>
              <w:top w:val="nil"/>
              <w:left w:val="nil"/>
              <w:bottom w:val="single" w:color="auto" w:sz="4" w:space="0"/>
              <w:right w:val="single" w:color="auto" w:sz="4" w:space="0"/>
            </w:tcBorders>
            <w:shd w:val="clear" w:color="auto" w:fill="auto"/>
            <w:vAlign w:val="center"/>
          </w:tcPr>
          <w:p w14:paraId="10CBF84E">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198101</w:t>
            </w:r>
          </w:p>
        </w:tc>
        <w:tc>
          <w:tcPr>
            <w:tcW w:w="1471" w:type="dxa"/>
            <w:tcBorders>
              <w:top w:val="nil"/>
              <w:left w:val="nil"/>
              <w:bottom w:val="single" w:color="auto" w:sz="4" w:space="0"/>
              <w:right w:val="single" w:color="auto" w:sz="4" w:space="0"/>
            </w:tcBorders>
            <w:shd w:val="clear" w:color="auto" w:fill="auto"/>
            <w:vAlign w:val="center"/>
          </w:tcPr>
          <w:p w14:paraId="14B286AC">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曲阜师范大学</w:t>
            </w:r>
          </w:p>
        </w:tc>
        <w:tc>
          <w:tcPr>
            <w:tcW w:w="1080" w:type="dxa"/>
            <w:tcBorders>
              <w:top w:val="nil"/>
              <w:left w:val="nil"/>
              <w:bottom w:val="single" w:color="auto" w:sz="4" w:space="0"/>
              <w:right w:val="single" w:color="auto" w:sz="4" w:space="0"/>
            </w:tcBorders>
            <w:shd w:val="clear" w:color="auto" w:fill="auto"/>
            <w:vAlign w:val="center"/>
          </w:tcPr>
          <w:p w14:paraId="5E6C24FC">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物理学</w:t>
            </w:r>
          </w:p>
        </w:tc>
        <w:tc>
          <w:tcPr>
            <w:tcW w:w="567" w:type="dxa"/>
            <w:tcBorders>
              <w:top w:val="nil"/>
              <w:left w:val="nil"/>
              <w:bottom w:val="single" w:color="auto" w:sz="4" w:space="0"/>
              <w:right w:val="single" w:color="auto" w:sz="4" w:space="0"/>
            </w:tcBorders>
            <w:shd w:val="clear" w:color="auto" w:fill="auto"/>
            <w:vAlign w:val="center"/>
          </w:tcPr>
          <w:p w14:paraId="000C9E24">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本科</w:t>
            </w:r>
          </w:p>
        </w:tc>
        <w:tc>
          <w:tcPr>
            <w:tcW w:w="1024" w:type="dxa"/>
            <w:tcBorders>
              <w:top w:val="nil"/>
              <w:left w:val="nil"/>
              <w:bottom w:val="single" w:color="auto" w:sz="4" w:space="0"/>
              <w:right w:val="single" w:color="auto" w:sz="4" w:space="0"/>
            </w:tcBorders>
            <w:shd w:val="clear" w:color="auto" w:fill="auto"/>
            <w:vAlign w:val="center"/>
          </w:tcPr>
          <w:p w14:paraId="2BD2BD82">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维修电工技师</w:t>
            </w:r>
          </w:p>
        </w:tc>
        <w:tc>
          <w:tcPr>
            <w:tcW w:w="993" w:type="dxa"/>
            <w:tcBorders>
              <w:top w:val="nil"/>
              <w:left w:val="nil"/>
              <w:bottom w:val="single" w:color="auto" w:sz="4" w:space="0"/>
              <w:right w:val="single" w:color="auto" w:sz="4" w:space="0"/>
            </w:tcBorders>
            <w:shd w:val="clear" w:color="auto" w:fill="auto"/>
            <w:vAlign w:val="center"/>
          </w:tcPr>
          <w:p w14:paraId="0EAF95C0">
            <w:pPr>
              <w:widowControl/>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创业策划实践</w:t>
            </w:r>
          </w:p>
        </w:tc>
        <w:tc>
          <w:tcPr>
            <w:tcW w:w="708" w:type="dxa"/>
            <w:tcBorders>
              <w:top w:val="nil"/>
              <w:left w:val="nil"/>
              <w:bottom w:val="single" w:color="auto" w:sz="4" w:space="0"/>
              <w:right w:val="single" w:color="auto" w:sz="4" w:space="0"/>
            </w:tcBorders>
            <w:shd w:val="clear" w:color="auto" w:fill="auto"/>
            <w:vAlign w:val="center"/>
          </w:tcPr>
          <w:p w14:paraId="736F1D67">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709" w:type="dxa"/>
            <w:tcBorders>
              <w:top w:val="nil"/>
              <w:left w:val="nil"/>
              <w:bottom w:val="single" w:color="auto" w:sz="4" w:space="0"/>
              <w:right w:val="single" w:color="auto" w:sz="4" w:space="0"/>
            </w:tcBorders>
            <w:shd w:val="clear" w:color="auto" w:fill="auto"/>
            <w:vAlign w:val="center"/>
          </w:tcPr>
          <w:p w14:paraId="101CAC1A">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专任</w:t>
            </w:r>
          </w:p>
        </w:tc>
      </w:tr>
      <w:tr w14:paraId="2EA95D08">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05D96E96">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850" w:type="dxa"/>
            <w:tcBorders>
              <w:top w:val="nil"/>
              <w:left w:val="nil"/>
              <w:bottom w:val="single" w:color="auto" w:sz="4" w:space="0"/>
              <w:right w:val="single" w:color="auto" w:sz="4" w:space="0"/>
            </w:tcBorders>
            <w:shd w:val="clear" w:color="auto" w:fill="auto"/>
            <w:vAlign w:val="center"/>
          </w:tcPr>
          <w:p w14:paraId="42441DA0">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郭强</w:t>
            </w:r>
          </w:p>
        </w:tc>
        <w:tc>
          <w:tcPr>
            <w:tcW w:w="425" w:type="dxa"/>
            <w:tcBorders>
              <w:top w:val="nil"/>
              <w:left w:val="nil"/>
              <w:bottom w:val="single" w:color="auto" w:sz="4" w:space="0"/>
              <w:right w:val="single" w:color="auto" w:sz="4" w:space="0"/>
            </w:tcBorders>
            <w:shd w:val="clear" w:color="auto" w:fill="auto"/>
            <w:vAlign w:val="center"/>
          </w:tcPr>
          <w:p w14:paraId="01246A5E">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讲师</w:t>
            </w:r>
          </w:p>
        </w:tc>
        <w:tc>
          <w:tcPr>
            <w:tcW w:w="851" w:type="dxa"/>
            <w:tcBorders>
              <w:top w:val="nil"/>
              <w:left w:val="nil"/>
              <w:bottom w:val="single" w:color="auto" w:sz="4" w:space="0"/>
              <w:right w:val="single" w:color="auto" w:sz="4" w:space="0"/>
            </w:tcBorders>
            <w:shd w:val="clear" w:color="auto" w:fill="auto"/>
            <w:vAlign w:val="center"/>
          </w:tcPr>
          <w:p w14:paraId="21F0B31E">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197209</w:t>
            </w:r>
          </w:p>
        </w:tc>
        <w:tc>
          <w:tcPr>
            <w:tcW w:w="1471" w:type="dxa"/>
            <w:tcBorders>
              <w:top w:val="nil"/>
              <w:left w:val="nil"/>
              <w:bottom w:val="single" w:color="auto" w:sz="4" w:space="0"/>
              <w:right w:val="single" w:color="auto" w:sz="4" w:space="0"/>
            </w:tcBorders>
            <w:shd w:val="clear" w:color="auto" w:fill="auto"/>
            <w:vAlign w:val="center"/>
          </w:tcPr>
          <w:p w14:paraId="066C8247">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山东教育学院</w:t>
            </w:r>
          </w:p>
        </w:tc>
        <w:tc>
          <w:tcPr>
            <w:tcW w:w="1080" w:type="dxa"/>
            <w:tcBorders>
              <w:top w:val="nil"/>
              <w:left w:val="nil"/>
              <w:bottom w:val="single" w:color="auto" w:sz="4" w:space="0"/>
              <w:right w:val="single" w:color="auto" w:sz="4" w:space="0"/>
            </w:tcBorders>
            <w:shd w:val="clear" w:color="auto" w:fill="auto"/>
            <w:vAlign w:val="center"/>
          </w:tcPr>
          <w:p w14:paraId="30F3EF4E">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教育学</w:t>
            </w:r>
          </w:p>
        </w:tc>
        <w:tc>
          <w:tcPr>
            <w:tcW w:w="567" w:type="dxa"/>
            <w:tcBorders>
              <w:top w:val="nil"/>
              <w:left w:val="nil"/>
              <w:bottom w:val="single" w:color="auto" w:sz="4" w:space="0"/>
              <w:right w:val="single" w:color="auto" w:sz="4" w:space="0"/>
            </w:tcBorders>
            <w:shd w:val="clear" w:color="auto" w:fill="auto"/>
            <w:vAlign w:val="center"/>
          </w:tcPr>
          <w:p w14:paraId="1BA44E15">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本科</w:t>
            </w:r>
          </w:p>
        </w:tc>
        <w:tc>
          <w:tcPr>
            <w:tcW w:w="1024" w:type="dxa"/>
            <w:tcBorders>
              <w:top w:val="nil"/>
              <w:left w:val="nil"/>
              <w:bottom w:val="single" w:color="auto" w:sz="4" w:space="0"/>
              <w:right w:val="single" w:color="auto" w:sz="4" w:space="0"/>
            </w:tcBorders>
            <w:shd w:val="clear" w:color="auto" w:fill="auto"/>
            <w:vAlign w:val="center"/>
          </w:tcPr>
          <w:p w14:paraId="31341579">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纺织四级</w:t>
            </w:r>
          </w:p>
        </w:tc>
        <w:tc>
          <w:tcPr>
            <w:tcW w:w="993" w:type="dxa"/>
            <w:tcBorders>
              <w:top w:val="nil"/>
              <w:left w:val="nil"/>
              <w:bottom w:val="single" w:color="auto" w:sz="4" w:space="0"/>
              <w:right w:val="single" w:color="auto" w:sz="4" w:space="0"/>
            </w:tcBorders>
            <w:shd w:val="clear" w:color="auto" w:fill="auto"/>
            <w:vAlign w:val="center"/>
          </w:tcPr>
          <w:p w14:paraId="28C94F8F">
            <w:pPr>
              <w:widowControl/>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思想道德修养与法律基础</w:t>
            </w:r>
          </w:p>
        </w:tc>
        <w:tc>
          <w:tcPr>
            <w:tcW w:w="708" w:type="dxa"/>
            <w:tcBorders>
              <w:top w:val="nil"/>
              <w:left w:val="nil"/>
              <w:bottom w:val="single" w:color="auto" w:sz="4" w:space="0"/>
              <w:right w:val="single" w:color="auto" w:sz="4" w:space="0"/>
            </w:tcBorders>
            <w:shd w:val="clear" w:color="auto" w:fill="auto"/>
            <w:vAlign w:val="center"/>
          </w:tcPr>
          <w:p w14:paraId="397D08E5">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709" w:type="dxa"/>
            <w:tcBorders>
              <w:top w:val="nil"/>
              <w:left w:val="nil"/>
              <w:bottom w:val="single" w:color="auto" w:sz="4" w:space="0"/>
              <w:right w:val="single" w:color="auto" w:sz="4" w:space="0"/>
            </w:tcBorders>
            <w:shd w:val="clear" w:color="auto" w:fill="auto"/>
            <w:vAlign w:val="center"/>
          </w:tcPr>
          <w:p w14:paraId="07325D8C">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专任</w:t>
            </w:r>
          </w:p>
        </w:tc>
      </w:tr>
      <w:tr w14:paraId="25028B6E">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3CE2E9AF">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850" w:type="dxa"/>
            <w:tcBorders>
              <w:top w:val="nil"/>
              <w:left w:val="nil"/>
              <w:bottom w:val="single" w:color="auto" w:sz="4" w:space="0"/>
              <w:right w:val="single" w:color="auto" w:sz="4" w:space="0"/>
            </w:tcBorders>
            <w:shd w:val="clear" w:color="auto" w:fill="auto"/>
            <w:vAlign w:val="center"/>
          </w:tcPr>
          <w:p w14:paraId="5000CE58">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巩胜磊</w:t>
            </w:r>
          </w:p>
        </w:tc>
        <w:tc>
          <w:tcPr>
            <w:tcW w:w="425" w:type="dxa"/>
            <w:tcBorders>
              <w:top w:val="nil"/>
              <w:left w:val="nil"/>
              <w:bottom w:val="single" w:color="auto" w:sz="4" w:space="0"/>
              <w:right w:val="single" w:color="auto" w:sz="4" w:space="0"/>
            </w:tcBorders>
            <w:shd w:val="clear" w:color="auto" w:fill="auto"/>
            <w:vAlign w:val="center"/>
          </w:tcPr>
          <w:p w14:paraId="70D5EC2E">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助教</w:t>
            </w:r>
          </w:p>
        </w:tc>
        <w:tc>
          <w:tcPr>
            <w:tcW w:w="851" w:type="dxa"/>
            <w:tcBorders>
              <w:top w:val="nil"/>
              <w:left w:val="nil"/>
              <w:bottom w:val="single" w:color="auto" w:sz="4" w:space="0"/>
              <w:right w:val="single" w:color="auto" w:sz="4" w:space="0"/>
            </w:tcBorders>
            <w:shd w:val="clear" w:color="auto" w:fill="auto"/>
            <w:vAlign w:val="center"/>
          </w:tcPr>
          <w:p w14:paraId="50008368">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198706</w:t>
            </w:r>
          </w:p>
        </w:tc>
        <w:tc>
          <w:tcPr>
            <w:tcW w:w="1471" w:type="dxa"/>
            <w:tcBorders>
              <w:top w:val="nil"/>
              <w:left w:val="nil"/>
              <w:bottom w:val="single" w:color="auto" w:sz="4" w:space="0"/>
              <w:right w:val="single" w:color="auto" w:sz="4" w:space="0"/>
            </w:tcBorders>
            <w:shd w:val="clear" w:color="auto" w:fill="auto"/>
            <w:vAlign w:val="center"/>
          </w:tcPr>
          <w:p w14:paraId="67786F1A">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山东科技大学</w:t>
            </w:r>
          </w:p>
        </w:tc>
        <w:tc>
          <w:tcPr>
            <w:tcW w:w="1080" w:type="dxa"/>
            <w:tcBorders>
              <w:top w:val="nil"/>
              <w:left w:val="nil"/>
              <w:bottom w:val="single" w:color="auto" w:sz="4" w:space="0"/>
              <w:right w:val="single" w:color="auto" w:sz="4" w:space="0"/>
            </w:tcBorders>
            <w:shd w:val="clear" w:color="auto" w:fill="auto"/>
            <w:vAlign w:val="center"/>
          </w:tcPr>
          <w:p w14:paraId="404B3D28">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机械工程</w:t>
            </w:r>
          </w:p>
        </w:tc>
        <w:tc>
          <w:tcPr>
            <w:tcW w:w="567" w:type="dxa"/>
            <w:tcBorders>
              <w:top w:val="nil"/>
              <w:left w:val="nil"/>
              <w:bottom w:val="single" w:color="auto" w:sz="4" w:space="0"/>
              <w:right w:val="single" w:color="auto" w:sz="4" w:space="0"/>
            </w:tcBorders>
            <w:shd w:val="clear" w:color="auto" w:fill="auto"/>
            <w:vAlign w:val="center"/>
          </w:tcPr>
          <w:p w14:paraId="78BF9D58">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研究生</w:t>
            </w:r>
          </w:p>
        </w:tc>
        <w:tc>
          <w:tcPr>
            <w:tcW w:w="1024" w:type="dxa"/>
            <w:tcBorders>
              <w:top w:val="nil"/>
              <w:left w:val="nil"/>
              <w:bottom w:val="single" w:color="auto" w:sz="4" w:space="0"/>
              <w:right w:val="single" w:color="auto" w:sz="4" w:space="0"/>
            </w:tcBorders>
            <w:shd w:val="clear" w:color="auto" w:fill="auto"/>
            <w:vAlign w:val="center"/>
          </w:tcPr>
          <w:p w14:paraId="7E2EF505">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工程师、数控车工三级</w:t>
            </w:r>
          </w:p>
        </w:tc>
        <w:tc>
          <w:tcPr>
            <w:tcW w:w="993" w:type="dxa"/>
            <w:tcBorders>
              <w:top w:val="nil"/>
              <w:left w:val="nil"/>
              <w:bottom w:val="single" w:color="auto" w:sz="4" w:space="0"/>
              <w:right w:val="single" w:color="auto" w:sz="4" w:space="0"/>
            </w:tcBorders>
            <w:shd w:val="clear" w:color="auto" w:fill="auto"/>
            <w:vAlign w:val="center"/>
          </w:tcPr>
          <w:p w14:paraId="02685BF4">
            <w:pPr>
              <w:widowControl/>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机械制图与CAD</w:t>
            </w:r>
          </w:p>
        </w:tc>
        <w:tc>
          <w:tcPr>
            <w:tcW w:w="708" w:type="dxa"/>
            <w:tcBorders>
              <w:top w:val="nil"/>
              <w:left w:val="nil"/>
              <w:bottom w:val="single" w:color="auto" w:sz="4" w:space="0"/>
              <w:right w:val="single" w:color="auto" w:sz="4" w:space="0"/>
            </w:tcBorders>
            <w:shd w:val="clear" w:color="auto" w:fill="auto"/>
            <w:vAlign w:val="center"/>
          </w:tcPr>
          <w:p w14:paraId="3CB41842">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709" w:type="dxa"/>
            <w:tcBorders>
              <w:top w:val="nil"/>
              <w:left w:val="nil"/>
              <w:bottom w:val="single" w:color="auto" w:sz="4" w:space="0"/>
              <w:right w:val="single" w:color="auto" w:sz="4" w:space="0"/>
            </w:tcBorders>
            <w:shd w:val="clear" w:color="auto" w:fill="auto"/>
            <w:vAlign w:val="center"/>
          </w:tcPr>
          <w:p w14:paraId="4E703341">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专任</w:t>
            </w:r>
          </w:p>
        </w:tc>
      </w:tr>
      <w:tr w14:paraId="72286695">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6DF35A2A">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850" w:type="dxa"/>
            <w:tcBorders>
              <w:top w:val="nil"/>
              <w:left w:val="nil"/>
              <w:bottom w:val="single" w:color="auto" w:sz="4" w:space="0"/>
              <w:right w:val="single" w:color="auto" w:sz="4" w:space="0"/>
            </w:tcBorders>
            <w:shd w:val="clear" w:color="auto" w:fill="auto"/>
            <w:vAlign w:val="center"/>
          </w:tcPr>
          <w:p w14:paraId="61549FD4">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李艳</w:t>
            </w:r>
          </w:p>
        </w:tc>
        <w:tc>
          <w:tcPr>
            <w:tcW w:w="425" w:type="dxa"/>
            <w:tcBorders>
              <w:top w:val="nil"/>
              <w:left w:val="nil"/>
              <w:bottom w:val="single" w:color="auto" w:sz="4" w:space="0"/>
              <w:right w:val="single" w:color="auto" w:sz="4" w:space="0"/>
            </w:tcBorders>
            <w:shd w:val="clear" w:color="auto" w:fill="auto"/>
            <w:vAlign w:val="center"/>
          </w:tcPr>
          <w:p w14:paraId="04D8B277">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助教</w:t>
            </w:r>
          </w:p>
        </w:tc>
        <w:tc>
          <w:tcPr>
            <w:tcW w:w="851" w:type="dxa"/>
            <w:tcBorders>
              <w:top w:val="nil"/>
              <w:left w:val="nil"/>
              <w:bottom w:val="single" w:color="auto" w:sz="4" w:space="0"/>
              <w:right w:val="single" w:color="auto" w:sz="4" w:space="0"/>
            </w:tcBorders>
            <w:shd w:val="clear" w:color="auto" w:fill="auto"/>
            <w:vAlign w:val="center"/>
          </w:tcPr>
          <w:p w14:paraId="1295212B">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199203</w:t>
            </w:r>
          </w:p>
        </w:tc>
        <w:tc>
          <w:tcPr>
            <w:tcW w:w="1471" w:type="dxa"/>
            <w:tcBorders>
              <w:top w:val="nil"/>
              <w:left w:val="nil"/>
              <w:bottom w:val="single" w:color="auto" w:sz="4" w:space="0"/>
              <w:right w:val="single" w:color="auto" w:sz="4" w:space="0"/>
            </w:tcBorders>
            <w:shd w:val="clear" w:color="auto" w:fill="auto"/>
            <w:vAlign w:val="center"/>
          </w:tcPr>
          <w:p w14:paraId="7F3DD0CF">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临沂大学</w:t>
            </w:r>
          </w:p>
        </w:tc>
        <w:tc>
          <w:tcPr>
            <w:tcW w:w="1080" w:type="dxa"/>
            <w:tcBorders>
              <w:top w:val="nil"/>
              <w:left w:val="nil"/>
              <w:bottom w:val="single" w:color="auto" w:sz="4" w:space="0"/>
              <w:right w:val="single" w:color="auto" w:sz="4" w:space="0"/>
            </w:tcBorders>
            <w:shd w:val="clear" w:color="auto" w:fill="auto"/>
            <w:vAlign w:val="center"/>
          </w:tcPr>
          <w:p w14:paraId="44FFE507">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电气工程及其自动化</w:t>
            </w:r>
          </w:p>
        </w:tc>
        <w:tc>
          <w:tcPr>
            <w:tcW w:w="567" w:type="dxa"/>
            <w:tcBorders>
              <w:top w:val="nil"/>
              <w:left w:val="nil"/>
              <w:bottom w:val="single" w:color="auto" w:sz="4" w:space="0"/>
              <w:right w:val="single" w:color="auto" w:sz="4" w:space="0"/>
            </w:tcBorders>
            <w:shd w:val="clear" w:color="auto" w:fill="auto"/>
            <w:vAlign w:val="center"/>
          </w:tcPr>
          <w:p w14:paraId="2357AA9A">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本科</w:t>
            </w:r>
          </w:p>
        </w:tc>
        <w:tc>
          <w:tcPr>
            <w:tcW w:w="1024" w:type="dxa"/>
            <w:tcBorders>
              <w:top w:val="nil"/>
              <w:left w:val="nil"/>
              <w:bottom w:val="single" w:color="auto" w:sz="4" w:space="0"/>
              <w:right w:val="single" w:color="auto" w:sz="4" w:space="0"/>
            </w:tcBorders>
            <w:shd w:val="clear" w:color="auto" w:fill="auto"/>
            <w:vAlign w:val="center"/>
          </w:tcPr>
          <w:p w14:paraId="458C078F">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维修电工三级、初级会计职称、AUTOCAD</w:t>
            </w:r>
          </w:p>
        </w:tc>
        <w:tc>
          <w:tcPr>
            <w:tcW w:w="993" w:type="dxa"/>
            <w:tcBorders>
              <w:top w:val="nil"/>
              <w:left w:val="nil"/>
              <w:bottom w:val="single" w:color="auto" w:sz="4" w:space="0"/>
              <w:right w:val="single" w:color="auto" w:sz="4" w:space="0"/>
            </w:tcBorders>
            <w:shd w:val="clear" w:color="auto" w:fill="auto"/>
            <w:vAlign w:val="center"/>
          </w:tcPr>
          <w:p w14:paraId="0FA6EF63">
            <w:pPr>
              <w:widowControl/>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电气控制技术</w:t>
            </w:r>
          </w:p>
        </w:tc>
        <w:tc>
          <w:tcPr>
            <w:tcW w:w="708" w:type="dxa"/>
            <w:tcBorders>
              <w:top w:val="nil"/>
              <w:left w:val="nil"/>
              <w:bottom w:val="single" w:color="auto" w:sz="4" w:space="0"/>
              <w:right w:val="single" w:color="auto" w:sz="4" w:space="0"/>
            </w:tcBorders>
            <w:shd w:val="clear" w:color="auto" w:fill="auto"/>
            <w:vAlign w:val="center"/>
          </w:tcPr>
          <w:p w14:paraId="1571AF80">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709" w:type="dxa"/>
            <w:tcBorders>
              <w:top w:val="nil"/>
              <w:left w:val="nil"/>
              <w:bottom w:val="single" w:color="auto" w:sz="4" w:space="0"/>
              <w:right w:val="single" w:color="auto" w:sz="4" w:space="0"/>
            </w:tcBorders>
            <w:shd w:val="clear" w:color="auto" w:fill="auto"/>
            <w:vAlign w:val="center"/>
          </w:tcPr>
          <w:p w14:paraId="169BDB5A">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专任</w:t>
            </w:r>
          </w:p>
        </w:tc>
      </w:tr>
      <w:tr w14:paraId="03F3EC53">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5072F01F">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850" w:type="dxa"/>
            <w:tcBorders>
              <w:top w:val="nil"/>
              <w:left w:val="nil"/>
              <w:bottom w:val="single" w:color="auto" w:sz="4" w:space="0"/>
              <w:right w:val="single" w:color="auto" w:sz="4" w:space="0"/>
            </w:tcBorders>
            <w:shd w:val="clear" w:color="auto" w:fill="auto"/>
            <w:vAlign w:val="center"/>
          </w:tcPr>
          <w:p w14:paraId="5AA307D0">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林伟民</w:t>
            </w:r>
          </w:p>
        </w:tc>
        <w:tc>
          <w:tcPr>
            <w:tcW w:w="425" w:type="dxa"/>
            <w:tcBorders>
              <w:top w:val="nil"/>
              <w:left w:val="nil"/>
              <w:bottom w:val="single" w:color="auto" w:sz="4" w:space="0"/>
              <w:right w:val="single" w:color="auto" w:sz="4" w:space="0"/>
            </w:tcBorders>
            <w:shd w:val="clear" w:color="auto" w:fill="auto"/>
            <w:vAlign w:val="center"/>
          </w:tcPr>
          <w:p w14:paraId="64A3A063">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助教</w:t>
            </w:r>
          </w:p>
        </w:tc>
        <w:tc>
          <w:tcPr>
            <w:tcW w:w="851" w:type="dxa"/>
            <w:tcBorders>
              <w:top w:val="nil"/>
              <w:left w:val="nil"/>
              <w:bottom w:val="single" w:color="auto" w:sz="4" w:space="0"/>
              <w:right w:val="single" w:color="auto" w:sz="4" w:space="0"/>
            </w:tcBorders>
            <w:shd w:val="clear" w:color="auto" w:fill="auto"/>
            <w:vAlign w:val="center"/>
          </w:tcPr>
          <w:p w14:paraId="0507BDF3">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199109</w:t>
            </w:r>
          </w:p>
        </w:tc>
        <w:tc>
          <w:tcPr>
            <w:tcW w:w="1471" w:type="dxa"/>
            <w:tcBorders>
              <w:top w:val="nil"/>
              <w:left w:val="nil"/>
              <w:bottom w:val="single" w:color="auto" w:sz="4" w:space="0"/>
              <w:right w:val="single" w:color="auto" w:sz="4" w:space="0"/>
            </w:tcBorders>
            <w:shd w:val="clear" w:color="auto" w:fill="auto"/>
            <w:vAlign w:val="center"/>
          </w:tcPr>
          <w:p w14:paraId="5EBEA39F">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天津职业技术师范大学</w:t>
            </w:r>
          </w:p>
        </w:tc>
        <w:tc>
          <w:tcPr>
            <w:tcW w:w="1080" w:type="dxa"/>
            <w:tcBorders>
              <w:top w:val="nil"/>
              <w:left w:val="nil"/>
              <w:bottom w:val="single" w:color="auto" w:sz="4" w:space="0"/>
              <w:right w:val="single" w:color="auto" w:sz="4" w:space="0"/>
            </w:tcBorders>
            <w:shd w:val="clear" w:color="auto" w:fill="auto"/>
            <w:vAlign w:val="center"/>
          </w:tcPr>
          <w:p w14:paraId="7C59388E">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机械工程</w:t>
            </w:r>
          </w:p>
        </w:tc>
        <w:tc>
          <w:tcPr>
            <w:tcW w:w="567" w:type="dxa"/>
            <w:tcBorders>
              <w:top w:val="nil"/>
              <w:left w:val="nil"/>
              <w:bottom w:val="single" w:color="auto" w:sz="4" w:space="0"/>
              <w:right w:val="single" w:color="auto" w:sz="4" w:space="0"/>
            </w:tcBorders>
            <w:shd w:val="clear" w:color="auto" w:fill="auto"/>
            <w:vAlign w:val="center"/>
          </w:tcPr>
          <w:p w14:paraId="7B818D6F">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研究生</w:t>
            </w:r>
          </w:p>
        </w:tc>
        <w:tc>
          <w:tcPr>
            <w:tcW w:w="1024" w:type="dxa"/>
            <w:tcBorders>
              <w:top w:val="nil"/>
              <w:left w:val="nil"/>
              <w:bottom w:val="single" w:color="auto" w:sz="4" w:space="0"/>
              <w:right w:val="single" w:color="auto" w:sz="4" w:space="0"/>
            </w:tcBorders>
            <w:shd w:val="clear" w:color="auto" w:fill="auto"/>
            <w:vAlign w:val="center"/>
          </w:tcPr>
          <w:p w14:paraId="0A488D7C">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维修电工二级技师</w:t>
            </w:r>
          </w:p>
        </w:tc>
        <w:tc>
          <w:tcPr>
            <w:tcW w:w="993" w:type="dxa"/>
            <w:tcBorders>
              <w:top w:val="nil"/>
              <w:left w:val="nil"/>
              <w:bottom w:val="single" w:color="auto" w:sz="4" w:space="0"/>
              <w:right w:val="single" w:color="auto" w:sz="4" w:space="0"/>
            </w:tcBorders>
            <w:shd w:val="clear" w:color="auto" w:fill="auto"/>
            <w:vAlign w:val="center"/>
          </w:tcPr>
          <w:p w14:paraId="45B1374A">
            <w:pPr>
              <w:widowControl/>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工业机器人编程与调试</w:t>
            </w:r>
          </w:p>
        </w:tc>
        <w:tc>
          <w:tcPr>
            <w:tcW w:w="708" w:type="dxa"/>
            <w:tcBorders>
              <w:top w:val="nil"/>
              <w:left w:val="nil"/>
              <w:bottom w:val="single" w:color="auto" w:sz="4" w:space="0"/>
              <w:right w:val="single" w:color="auto" w:sz="4" w:space="0"/>
            </w:tcBorders>
            <w:shd w:val="clear" w:color="auto" w:fill="auto"/>
            <w:vAlign w:val="center"/>
          </w:tcPr>
          <w:p w14:paraId="215F94AE">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709" w:type="dxa"/>
            <w:tcBorders>
              <w:top w:val="nil"/>
              <w:left w:val="nil"/>
              <w:bottom w:val="single" w:color="auto" w:sz="4" w:space="0"/>
              <w:right w:val="single" w:color="auto" w:sz="4" w:space="0"/>
            </w:tcBorders>
            <w:shd w:val="clear" w:color="auto" w:fill="auto"/>
            <w:vAlign w:val="center"/>
          </w:tcPr>
          <w:p w14:paraId="18E35E25">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专任</w:t>
            </w:r>
          </w:p>
        </w:tc>
      </w:tr>
      <w:tr w14:paraId="4C773797">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7F10B9DA">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850" w:type="dxa"/>
            <w:tcBorders>
              <w:top w:val="nil"/>
              <w:left w:val="nil"/>
              <w:bottom w:val="single" w:color="auto" w:sz="4" w:space="0"/>
              <w:right w:val="single" w:color="auto" w:sz="4" w:space="0"/>
            </w:tcBorders>
            <w:shd w:val="clear" w:color="auto" w:fill="auto"/>
            <w:vAlign w:val="center"/>
          </w:tcPr>
          <w:p w14:paraId="42C2452E">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徐雪琪</w:t>
            </w:r>
          </w:p>
        </w:tc>
        <w:tc>
          <w:tcPr>
            <w:tcW w:w="425" w:type="dxa"/>
            <w:tcBorders>
              <w:top w:val="nil"/>
              <w:left w:val="nil"/>
              <w:bottom w:val="single" w:color="auto" w:sz="4" w:space="0"/>
              <w:right w:val="single" w:color="auto" w:sz="4" w:space="0"/>
            </w:tcBorders>
            <w:shd w:val="clear" w:color="auto" w:fill="auto"/>
            <w:vAlign w:val="center"/>
          </w:tcPr>
          <w:p w14:paraId="2F484B89">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助教</w:t>
            </w:r>
          </w:p>
        </w:tc>
        <w:tc>
          <w:tcPr>
            <w:tcW w:w="851" w:type="dxa"/>
            <w:tcBorders>
              <w:top w:val="nil"/>
              <w:left w:val="nil"/>
              <w:bottom w:val="single" w:color="auto" w:sz="4" w:space="0"/>
              <w:right w:val="single" w:color="auto" w:sz="4" w:space="0"/>
            </w:tcBorders>
            <w:shd w:val="clear" w:color="auto" w:fill="auto"/>
            <w:vAlign w:val="center"/>
          </w:tcPr>
          <w:p w14:paraId="62A746E9">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199003</w:t>
            </w:r>
          </w:p>
        </w:tc>
        <w:tc>
          <w:tcPr>
            <w:tcW w:w="1471" w:type="dxa"/>
            <w:tcBorders>
              <w:top w:val="nil"/>
              <w:left w:val="nil"/>
              <w:bottom w:val="single" w:color="auto" w:sz="4" w:space="0"/>
              <w:right w:val="single" w:color="auto" w:sz="4" w:space="0"/>
            </w:tcBorders>
            <w:shd w:val="clear" w:color="auto" w:fill="auto"/>
            <w:vAlign w:val="center"/>
          </w:tcPr>
          <w:p w14:paraId="6F237A27">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烟台大学文经学院</w:t>
            </w:r>
          </w:p>
        </w:tc>
        <w:tc>
          <w:tcPr>
            <w:tcW w:w="1080" w:type="dxa"/>
            <w:tcBorders>
              <w:top w:val="nil"/>
              <w:left w:val="nil"/>
              <w:bottom w:val="single" w:color="auto" w:sz="4" w:space="0"/>
              <w:right w:val="single" w:color="auto" w:sz="4" w:space="0"/>
            </w:tcBorders>
            <w:shd w:val="clear" w:color="auto" w:fill="auto"/>
            <w:vAlign w:val="center"/>
          </w:tcPr>
          <w:p w14:paraId="33C71126">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机械设计制造及其自动化</w:t>
            </w:r>
          </w:p>
        </w:tc>
        <w:tc>
          <w:tcPr>
            <w:tcW w:w="567" w:type="dxa"/>
            <w:tcBorders>
              <w:top w:val="nil"/>
              <w:left w:val="nil"/>
              <w:bottom w:val="single" w:color="auto" w:sz="4" w:space="0"/>
              <w:right w:val="single" w:color="auto" w:sz="4" w:space="0"/>
            </w:tcBorders>
            <w:shd w:val="clear" w:color="auto" w:fill="auto"/>
            <w:vAlign w:val="center"/>
          </w:tcPr>
          <w:p w14:paraId="2FED58B3">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本科</w:t>
            </w:r>
          </w:p>
        </w:tc>
        <w:tc>
          <w:tcPr>
            <w:tcW w:w="1024" w:type="dxa"/>
            <w:tcBorders>
              <w:top w:val="nil"/>
              <w:left w:val="nil"/>
              <w:bottom w:val="single" w:color="auto" w:sz="4" w:space="0"/>
              <w:right w:val="single" w:color="auto" w:sz="4" w:space="0"/>
            </w:tcBorders>
            <w:shd w:val="clear" w:color="auto" w:fill="auto"/>
            <w:vAlign w:val="center"/>
          </w:tcPr>
          <w:p w14:paraId="3641F3C1">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维修电工三级</w:t>
            </w:r>
          </w:p>
        </w:tc>
        <w:tc>
          <w:tcPr>
            <w:tcW w:w="993" w:type="dxa"/>
            <w:tcBorders>
              <w:top w:val="nil"/>
              <w:left w:val="nil"/>
              <w:bottom w:val="single" w:color="auto" w:sz="4" w:space="0"/>
              <w:right w:val="single" w:color="auto" w:sz="4" w:space="0"/>
            </w:tcBorders>
            <w:shd w:val="clear" w:color="auto" w:fill="auto"/>
            <w:vAlign w:val="center"/>
          </w:tcPr>
          <w:p w14:paraId="44B434E0">
            <w:pPr>
              <w:widowControl/>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机械制造技术基础</w:t>
            </w:r>
          </w:p>
        </w:tc>
        <w:tc>
          <w:tcPr>
            <w:tcW w:w="708" w:type="dxa"/>
            <w:tcBorders>
              <w:top w:val="nil"/>
              <w:left w:val="nil"/>
              <w:bottom w:val="single" w:color="auto" w:sz="4" w:space="0"/>
              <w:right w:val="single" w:color="auto" w:sz="4" w:space="0"/>
            </w:tcBorders>
            <w:shd w:val="clear" w:color="auto" w:fill="auto"/>
            <w:vAlign w:val="center"/>
          </w:tcPr>
          <w:p w14:paraId="193EE852">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709" w:type="dxa"/>
            <w:tcBorders>
              <w:top w:val="nil"/>
              <w:left w:val="nil"/>
              <w:bottom w:val="single" w:color="auto" w:sz="4" w:space="0"/>
              <w:right w:val="single" w:color="auto" w:sz="4" w:space="0"/>
            </w:tcBorders>
            <w:shd w:val="clear" w:color="auto" w:fill="auto"/>
            <w:vAlign w:val="center"/>
          </w:tcPr>
          <w:p w14:paraId="18F2753F">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专任</w:t>
            </w:r>
          </w:p>
        </w:tc>
      </w:tr>
      <w:tr w14:paraId="2E70624D">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6A73C801">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850" w:type="dxa"/>
            <w:tcBorders>
              <w:top w:val="nil"/>
              <w:left w:val="nil"/>
              <w:bottom w:val="single" w:color="auto" w:sz="4" w:space="0"/>
              <w:right w:val="single" w:color="auto" w:sz="4" w:space="0"/>
            </w:tcBorders>
            <w:shd w:val="clear" w:color="auto" w:fill="auto"/>
            <w:vAlign w:val="center"/>
          </w:tcPr>
          <w:p w14:paraId="6FF19AEA">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白金辉</w:t>
            </w:r>
          </w:p>
        </w:tc>
        <w:tc>
          <w:tcPr>
            <w:tcW w:w="425" w:type="dxa"/>
            <w:tcBorders>
              <w:top w:val="nil"/>
              <w:left w:val="nil"/>
              <w:bottom w:val="single" w:color="auto" w:sz="4" w:space="0"/>
              <w:right w:val="single" w:color="auto" w:sz="4" w:space="0"/>
            </w:tcBorders>
            <w:shd w:val="clear" w:color="auto" w:fill="auto"/>
            <w:vAlign w:val="center"/>
          </w:tcPr>
          <w:p w14:paraId="23D0C566">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助教</w:t>
            </w:r>
          </w:p>
        </w:tc>
        <w:tc>
          <w:tcPr>
            <w:tcW w:w="851" w:type="dxa"/>
            <w:tcBorders>
              <w:top w:val="nil"/>
              <w:left w:val="nil"/>
              <w:bottom w:val="single" w:color="auto" w:sz="4" w:space="0"/>
              <w:right w:val="single" w:color="auto" w:sz="4" w:space="0"/>
            </w:tcBorders>
            <w:shd w:val="clear" w:color="auto" w:fill="auto"/>
            <w:vAlign w:val="center"/>
          </w:tcPr>
          <w:p w14:paraId="6A3D88FD">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198808</w:t>
            </w:r>
          </w:p>
        </w:tc>
        <w:tc>
          <w:tcPr>
            <w:tcW w:w="1471" w:type="dxa"/>
            <w:tcBorders>
              <w:top w:val="nil"/>
              <w:left w:val="nil"/>
              <w:bottom w:val="single" w:color="auto" w:sz="4" w:space="0"/>
              <w:right w:val="single" w:color="auto" w:sz="4" w:space="0"/>
            </w:tcBorders>
            <w:shd w:val="clear" w:color="auto" w:fill="auto"/>
            <w:vAlign w:val="center"/>
          </w:tcPr>
          <w:p w14:paraId="5D02DF98">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天津职业技术师范大学</w:t>
            </w:r>
          </w:p>
        </w:tc>
        <w:tc>
          <w:tcPr>
            <w:tcW w:w="1080" w:type="dxa"/>
            <w:tcBorders>
              <w:top w:val="nil"/>
              <w:left w:val="nil"/>
              <w:bottom w:val="single" w:color="auto" w:sz="4" w:space="0"/>
              <w:right w:val="single" w:color="auto" w:sz="4" w:space="0"/>
            </w:tcBorders>
            <w:shd w:val="clear" w:color="auto" w:fill="auto"/>
            <w:vAlign w:val="center"/>
          </w:tcPr>
          <w:p w14:paraId="3637ECD7">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电气技术教育</w:t>
            </w:r>
          </w:p>
        </w:tc>
        <w:tc>
          <w:tcPr>
            <w:tcW w:w="567" w:type="dxa"/>
            <w:tcBorders>
              <w:top w:val="nil"/>
              <w:left w:val="nil"/>
              <w:bottom w:val="single" w:color="auto" w:sz="4" w:space="0"/>
              <w:right w:val="single" w:color="auto" w:sz="4" w:space="0"/>
            </w:tcBorders>
            <w:shd w:val="clear" w:color="auto" w:fill="auto"/>
            <w:vAlign w:val="center"/>
          </w:tcPr>
          <w:p w14:paraId="6D73C9CF">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本科</w:t>
            </w:r>
          </w:p>
        </w:tc>
        <w:tc>
          <w:tcPr>
            <w:tcW w:w="1024" w:type="dxa"/>
            <w:tcBorders>
              <w:top w:val="nil"/>
              <w:left w:val="nil"/>
              <w:bottom w:val="single" w:color="auto" w:sz="4" w:space="0"/>
              <w:right w:val="single" w:color="auto" w:sz="4" w:space="0"/>
            </w:tcBorders>
            <w:shd w:val="clear" w:color="auto" w:fill="auto"/>
            <w:vAlign w:val="center"/>
          </w:tcPr>
          <w:p w14:paraId="65436F86">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维修电工二级技师</w:t>
            </w:r>
          </w:p>
        </w:tc>
        <w:tc>
          <w:tcPr>
            <w:tcW w:w="993" w:type="dxa"/>
            <w:tcBorders>
              <w:top w:val="nil"/>
              <w:left w:val="nil"/>
              <w:bottom w:val="single" w:color="auto" w:sz="4" w:space="0"/>
              <w:right w:val="single" w:color="auto" w:sz="4" w:space="0"/>
            </w:tcBorders>
            <w:shd w:val="clear" w:color="auto" w:fill="auto"/>
            <w:vAlign w:val="center"/>
          </w:tcPr>
          <w:p w14:paraId="1AAD1568">
            <w:pPr>
              <w:widowControl/>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电工、电子实训</w:t>
            </w:r>
          </w:p>
        </w:tc>
        <w:tc>
          <w:tcPr>
            <w:tcW w:w="708" w:type="dxa"/>
            <w:tcBorders>
              <w:top w:val="nil"/>
              <w:left w:val="nil"/>
              <w:bottom w:val="single" w:color="auto" w:sz="4" w:space="0"/>
              <w:right w:val="single" w:color="auto" w:sz="4" w:space="0"/>
            </w:tcBorders>
            <w:shd w:val="clear" w:color="auto" w:fill="auto"/>
            <w:vAlign w:val="center"/>
          </w:tcPr>
          <w:p w14:paraId="791E2607">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709" w:type="dxa"/>
            <w:tcBorders>
              <w:top w:val="nil"/>
              <w:left w:val="nil"/>
              <w:bottom w:val="single" w:color="auto" w:sz="4" w:space="0"/>
              <w:right w:val="single" w:color="auto" w:sz="4" w:space="0"/>
            </w:tcBorders>
            <w:shd w:val="clear" w:color="auto" w:fill="auto"/>
            <w:vAlign w:val="center"/>
          </w:tcPr>
          <w:p w14:paraId="56DF3336">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专任</w:t>
            </w:r>
          </w:p>
        </w:tc>
      </w:tr>
      <w:tr w14:paraId="5D38C578">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27CA9FD6">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850" w:type="dxa"/>
            <w:tcBorders>
              <w:top w:val="nil"/>
              <w:left w:val="nil"/>
              <w:bottom w:val="single" w:color="auto" w:sz="4" w:space="0"/>
              <w:right w:val="single" w:color="auto" w:sz="4" w:space="0"/>
            </w:tcBorders>
            <w:shd w:val="clear" w:color="auto" w:fill="auto"/>
            <w:vAlign w:val="center"/>
          </w:tcPr>
          <w:p w14:paraId="77A40302">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张国杰</w:t>
            </w:r>
          </w:p>
        </w:tc>
        <w:tc>
          <w:tcPr>
            <w:tcW w:w="425" w:type="dxa"/>
            <w:tcBorders>
              <w:top w:val="nil"/>
              <w:left w:val="nil"/>
              <w:bottom w:val="single" w:color="auto" w:sz="4" w:space="0"/>
              <w:right w:val="single" w:color="auto" w:sz="4" w:space="0"/>
            </w:tcBorders>
            <w:shd w:val="clear" w:color="auto" w:fill="auto"/>
            <w:vAlign w:val="center"/>
          </w:tcPr>
          <w:p w14:paraId="25105E79">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助教</w:t>
            </w:r>
          </w:p>
        </w:tc>
        <w:tc>
          <w:tcPr>
            <w:tcW w:w="851" w:type="dxa"/>
            <w:tcBorders>
              <w:top w:val="nil"/>
              <w:left w:val="nil"/>
              <w:bottom w:val="single" w:color="auto" w:sz="4" w:space="0"/>
              <w:right w:val="single" w:color="auto" w:sz="4" w:space="0"/>
            </w:tcBorders>
            <w:shd w:val="clear" w:color="auto" w:fill="auto"/>
            <w:vAlign w:val="center"/>
          </w:tcPr>
          <w:p w14:paraId="0D25811F">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199005</w:t>
            </w:r>
          </w:p>
        </w:tc>
        <w:tc>
          <w:tcPr>
            <w:tcW w:w="1471" w:type="dxa"/>
            <w:tcBorders>
              <w:top w:val="nil"/>
              <w:left w:val="nil"/>
              <w:bottom w:val="single" w:color="auto" w:sz="4" w:space="0"/>
              <w:right w:val="single" w:color="auto" w:sz="4" w:space="0"/>
            </w:tcBorders>
            <w:shd w:val="clear" w:color="auto" w:fill="auto"/>
            <w:vAlign w:val="center"/>
          </w:tcPr>
          <w:p w14:paraId="3448ABF4">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山东科技大学</w:t>
            </w:r>
          </w:p>
        </w:tc>
        <w:tc>
          <w:tcPr>
            <w:tcW w:w="1080" w:type="dxa"/>
            <w:tcBorders>
              <w:top w:val="nil"/>
              <w:left w:val="nil"/>
              <w:bottom w:val="single" w:color="auto" w:sz="4" w:space="0"/>
              <w:right w:val="single" w:color="auto" w:sz="4" w:space="0"/>
            </w:tcBorders>
            <w:shd w:val="clear" w:color="auto" w:fill="auto"/>
            <w:vAlign w:val="center"/>
          </w:tcPr>
          <w:p w14:paraId="3909CDA7">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控制工程</w:t>
            </w:r>
          </w:p>
        </w:tc>
        <w:tc>
          <w:tcPr>
            <w:tcW w:w="567" w:type="dxa"/>
            <w:tcBorders>
              <w:top w:val="nil"/>
              <w:left w:val="nil"/>
              <w:bottom w:val="single" w:color="auto" w:sz="4" w:space="0"/>
              <w:right w:val="single" w:color="auto" w:sz="4" w:space="0"/>
            </w:tcBorders>
            <w:shd w:val="clear" w:color="auto" w:fill="auto"/>
            <w:vAlign w:val="center"/>
          </w:tcPr>
          <w:p w14:paraId="60274F5D">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研究生</w:t>
            </w:r>
          </w:p>
        </w:tc>
        <w:tc>
          <w:tcPr>
            <w:tcW w:w="1024" w:type="dxa"/>
            <w:tcBorders>
              <w:top w:val="nil"/>
              <w:left w:val="nil"/>
              <w:bottom w:val="single" w:color="auto" w:sz="4" w:space="0"/>
              <w:right w:val="single" w:color="auto" w:sz="4" w:space="0"/>
            </w:tcBorders>
            <w:shd w:val="clear" w:color="auto" w:fill="auto"/>
            <w:vAlign w:val="center"/>
          </w:tcPr>
          <w:p w14:paraId="30D19AC8">
            <w:pPr>
              <w:widowControl/>
              <w:adjustRightInd w:val="0"/>
              <w:snapToGrid w:val="0"/>
              <w:jc w:val="center"/>
              <w:rPr>
                <w:rFonts w:ascii="Times New Roman" w:hAnsi="Times New Roman" w:eastAsia="等线" w:cs="Times New Roman"/>
                <w:color w:val="000000"/>
                <w:kern w:val="0"/>
                <w:sz w:val="18"/>
                <w:szCs w:val="18"/>
              </w:rPr>
            </w:pPr>
          </w:p>
        </w:tc>
        <w:tc>
          <w:tcPr>
            <w:tcW w:w="993" w:type="dxa"/>
            <w:tcBorders>
              <w:top w:val="nil"/>
              <w:left w:val="nil"/>
              <w:bottom w:val="single" w:color="auto" w:sz="4" w:space="0"/>
              <w:right w:val="single" w:color="auto" w:sz="4" w:space="0"/>
            </w:tcBorders>
            <w:shd w:val="clear" w:color="auto" w:fill="auto"/>
            <w:vAlign w:val="center"/>
          </w:tcPr>
          <w:p w14:paraId="214F2629">
            <w:pPr>
              <w:widowControl/>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组态技术</w:t>
            </w:r>
          </w:p>
        </w:tc>
        <w:tc>
          <w:tcPr>
            <w:tcW w:w="708" w:type="dxa"/>
            <w:tcBorders>
              <w:top w:val="nil"/>
              <w:left w:val="nil"/>
              <w:bottom w:val="single" w:color="auto" w:sz="4" w:space="0"/>
              <w:right w:val="single" w:color="auto" w:sz="4" w:space="0"/>
            </w:tcBorders>
            <w:shd w:val="clear" w:color="auto" w:fill="auto"/>
            <w:vAlign w:val="center"/>
          </w:tcPr>
          <w:p w14:paraId="427F92B5">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否</w:t>
            </w:r>
          </w:p>
        </w:tc>
        <w:tc>
          <w:tcPr>
            <w:tcW w:w="709" w:type="dxa"/>
            <w:tcBorders>
              <w:top w:val="nil"/>
              <w:left w:val="nil"/>
              <w:bottom w:val="single" w:color="auto" w:sz="4" w:space="0"/>
              <w:right w:val="single" w:color="auto" w:sz="4" w:space="0"/>
            </w:tcBorders>
            <w:shd w:val="clear" w:color="auto" w:fill="auto"/>
            <w:vAlign w:val="center"/>
          </w:tcPr>
          <w:p w14:paraId="08902786">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专任</w:t>
            </w:r>
          </w:p>
        </w:tc>
      </w:tr>
      <w:tr w14:paraId="627AD6F2">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3D2DBCE0">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850" w:type="dxa"/>
            <w:tcBorders>
              <w:top w:val="nil"/>
              <w:left w:val="nil"/>
              <w:bottom w:val="single" w:color="auto" w:sz="4" w:space="0"/>
              <w:right w:val="single" w:color="auto" w:sz="4" w:space="0"/>
            </w:tcBorders>
            <w:shd w:val="clear" w:color="auto" w:fill="auto"/>
            <w:vAlign w:val="center"/>
          </w:tcPr>
          <w:p w14:paraId="3AF4ED75">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王强</w:t>
            </w:r>
          </w:p>
        </w:tc>
        <w:tc>
          <w:tcPr>
            <w:tcW w:w="425" w:type="dxa"/>
            <w:tcBorders>
              <w:top w:val="nil"/>
              <w:left w:val="nil"/>
              <w:bottom w:val="single" w:color="auto" w:sz="4" w:space="0"/>
              <w:right w:val="single" w:color="auto" w:sz="4" w:space="0"/>
            </w:tcBorders>
            <w:shd w:val="clear" w:color="auto" w:fill="auto"/>
            <w:vAlign w:val="center"/>
          </w:tcPr>
          <w:p w14:paraId="7CCE75EC">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助教</w:t>
            </w:r>
          </w:p>
        </w:tc>
        <w:tc>
          <w:tcPr>
            <w:tcW w:w="851" w:type="dxa"/>
            <w:tcBorders>
              <w:top w:val="nil"/>
              <w:left w:val="nil"/>
              <w:bottom w:val="single" w:color="auto" w:sz="4" w:space="0"/>
              <w:right w:val="single" w:color="auto" w:sz="4" w:space="0"/>
            </w:tcBorders>
            <w:shd w:val="clear" w:color="auto" w:fill="auto"/>
            <w:vAlign w:val="center"/>
          </w:tcPr>
          <w:p w14:paraId="0FD67B96">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1993</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1</w:t>
            </w:r>
          </w:p>
        </w:tc>
        <w:tc>
          <w:tcPr>
            <w:tcW w:w="1471" w:type="dxa"/>
            <w:tcBorders>
              <w:top w:val="nil"/>
              <w:left w:val="nil"/>
              <w:bottom w:val="single" w:color="auto" w:sz="4" w:space="0"/>
              <w:right w:val="single" w:color="auto" w:sz="4" w:space="0"/>
            </w:tcBorders>
            <w:shd w:val="clear" w:color="auto" w:fill="auto"/>
            <w:vAlign w:val="center"/>
          </w:tcPr>
          <w:p w14:paraId="628BFA5E">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曲阜师范大学</w:t>
            </w:r>
          </w:p>
        </w:tc>
        <w:tc>
          <w:tcPr>
            <w:tcW w:w="1080" w:type="dxa"/>
            <w:tcBorders>
              <w:top w:val="nil"/>
              <w:left w:val="nil"/>
              <w:bottom w:val="single" w:color="auto" w:sz="4" w:space="0"/>
              <w:right w:val="single" w:color="auto" w:sz="4" w:space="0"/>
            </w:tcBorders>
            <w:shd w:val="clear" w:color="auto" w:fill="auto"/>
            <w:vAlign w:val="center"/>
          </w:tcPr>
          <w:p w14:paraId="2295BC38">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电气工程</w:t>
            </w:r>
          </w:p>
        </w:tc>
        <w:tc>
          <w:tcPr>
            <w:tcW w:w="567" w:type="dxa"/>
            <w:tcBorders>
              <w:top w:val="nil"/>
              <w:left w:val="nil"/>
              <w:bottom w:val="single" w:color="auto" w:sz="4" w:space="0"/>
              <w:right w:val="single" w:color="auto" w:sz="4" w:space="0"/>
            </w:tcBorders>
            <w:shd w:val="clear" w:color="auto" w:fill="auto"/>
            <w:vAlign w:val="center"/>
          </w:tcPr>
          <w:p w14:paraId="54FECBDC">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研究生</w:t>
            </w:r>
          </w:p>
        </w:tc>
        <w:tc>
          <w:tcPr>
            <w:tcW w:w="1024" w:type="dxa"/>
            <w:tcBorders>
              <w:top w:val="nil"/>
              <w:left w:val="nil"/>
              <w:bottom w:val="single" w:color="auto" w:sz="4" w:space="0"/>
              <w:right w:val="single" w:color="auto" w:sz="4" w:space="0"/>
            </w:tcBorders>
            <w:shd w:val="clear" w:color="auto" w:fill="auto"/>
            <w:vAlign w:val="center"/>
          </w:tcPr>
          <w:p w14:paraId="27B64EF6">
            <w:pPr>
              <w:widowControl/>
              <w:adjustRightInd w:val="0"/>
              <w:snapToGrid w:val="0"/>
              <w:jc w:val="center"/>
              <w:rPr>
                <w:rFonts w:ascii="Times New Roman" w:hAnsi="Times New Roman" w:eastAsia="等线" w:cs="Times New Roman"/>
                <w:color w:val="000000"/>
                <w:kern w:val="0"/>
                <w:sz w:val="18"/>
                <w:szCs w:val="18"/>
              </w:rPr>
            </w:pPr>
          </w:p>
        </w:tc>
        <w:tc>
          <w:tcPr>
            <w:tcW w:w="993" w:type="dxa"/>
            <w:tcBorders>
              <w:top w:val="nil"/>
              <w:left w:val="nil"/>
              <w:bottom w:val="single" w:color="auto" w:sz="4" w:space="0"/>
              <w:right w:val="single" w:color="auto" w:sz="4" w:space="0"/>
            </w:tcBorders>
            <w:shd w:val="clear" w:color="auto" w:fill="auto"/>
            <w:vAlign w:val="center"/>
          </w:tcPr>
          <w:p w14:paraId="3328DB48">
            <w:pPr>
              <w:widowControl/>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PLC应用技术</w:t>
            </w:r>
          </w:p>
        </w:tc>
        <w:tc>
          <w:tcPr>
            <w:tcW w:w="708" w:type="dxa"/>
            <w:tcBorders>
              <w:top w:val="nil"/>
              <w:left w:val="nil"/>
              <w:bottom w:val="single" w:color="auto" w:sz="4" w:space="0"/>
              <w:right w:val="single" w:color="auto" w:sz="4" w:space="0"/>
            </w:tcBorders>
            <w:shd w:val="clear" w:color="auto" w:fill="auto"/>
            <w:vAlign w:val="center"/>
          </w:tcPr>
          <w:p w14:paraId="2006DB42">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否</w:t>
            </w:r>
          </w:p>
        </w:tc>
        <w:tc>
          <w:tcPr>
            <w:tcW w:w="709" w:type="dxa"/>
            <w:tcBorders>
              <w:top w:val="nil"/>
              <w:left w:val="nil"/>
              <w:bottom w:val="single" w:color="auto" w:sz="4" w:space="0"/>
              <w:right w:val="single" w:color="auto" w:sz="4" w:space="0"/>
            </w:tcBorders>
            <w:shd w:val="clear" w:color="auto" w:fill="auto"/>
            <w:vAlign w:val="center"/>
          </w:tcPr>
          <w:p w14:paraId="24160D6D">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专任</w:t>
            </w:r>
          </w:p>
        </w:tc>
      </w:tr>
      <w:tr w14:paraId="7C197307">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7259ABC2">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850" w:type="dxa"/>
            <w:tcBorders>
              <w:top w:val="nil"/>
              <w:left w:val="nil"/>
              <w:bottom w:val="single" w:color="auto" w:sz="4" w:space="0"/>
              <w:right w:val="single" w:color="auto" w:sz="4" w:space="0"/>
            </w:tcBorders>
            <w:shd w:val="clear" w:color="auto" w:fill="auto"/>
            <w:vAlign w:val="center"/>
          </w:tcPr>
          <w:p w14:paraId="58A02ABD">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王俊基</w:t>
            </w:r>
          </w:p>
        </w:tc>
        <w:tc>
          <w:tcPr>
            <w:tcW w:w="425" w:type="dxa"/>
            <w:tcBorders>
              <w:top w:val="nil"/>
              <w:left w:val="nil"/>
              <w:bottom w:val="single" w:color="auto" w:sz="4" w:space="0"/>
              <w:right w:val="single" w:color="auto" w:sz="4" w:space="0"/>
            </w:tcBorders>
            <w:shd w:val="clear" w:color="auto" w:fill="auto"/>
            <w:vAlign w:val="center"/>
          </w:tcPr>
          <w:p w14:paraId="02409BD7">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助教</w:t>
            </w:r>
          </w:p>
        </w:tc>
        <w:tc>
          <w:tcPr>
            <w:tcW w:w="851" w:type="dxa"/>
            <w:tcBorders>
              <w:top w:val="nil"/>
              <w:left w:val="nil"/>
              <w:bottom w:val="single" w:color="auto" w:sz="4" w:space="0"/>
              <w:right w:val="single" w:color="auto" w:sz="4" w:space="0"/>
            </w:tcBorders>
            <w:shd w:val="clear" w:color="auto" w:fill="auto"/>
            <w:vAlign w:val="center"/>
          </w:tcPr>
          <w:p w14:paraId="69416A57">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1987</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1</w:t>
            </w:r>
          </w:p>
        </w:tc>
        <w:tc>
          <w:tcPr>
            <w:tcW w:w="1471" w:type="dxa"/>
            <w:tcBorders>
              <w:top w:val="nil"/>
              <w:left w:val="nil"/>
              <w:bottom w:val="single" w:color="auto" w:sz="4" w:space="0"/>
              <w:right w:val="single" w:color="auto" w:sz="4" w:space="0"/>
            </w:tcBorders>
            <w:shd w:val="clear" w:color="auto" w:fill="auto"/>
            <w:vAlign w:val="center"/>
          </w:tcPr>
          <w:p w14:paraId="32D000DA">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山东科技大学</w:t>
            </w:r>
          </w:p>
        </w:tc>
        <w:tc>
          <w:tcPr>
            <w:tcW w:w="1080" w:type="dxa"/>
            <w:tcBorders>
              <w:top w:val="nil"/>
              <w:left w:val="nil"/>
              <w:bottom w:val="single" w:color="auto" w:sz="4" w:space="0"/>
              <w:right w:val="single" w:color="auto" w:sz="4" w:space="0"/>
            </w:tcBorders>
            <w:shd w:val="clear" w:color="auto" w:fill="auto"/>
            <w:vAlign w:val="center"/>
          </w:tcPr>
          <w:p w14:paraId="6DF2BD4F">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机械工程</w:t>
            </w:r>
          </w:p>
        </w:tc>
        <w:tc>
          <w:tcPr>
            <w:tcW w:w="567" w:type="dxa"/>
            <w:tcBorders>
              <w:top w:val="nil"/>
              <w:left w:val="nil"/>
              <w:bottom w:val="single" w:color="auto" w:sz="4" w:space="0"/>
              <w:right w:val="single" w:color="auto" w:sz="4" w:space="0"/>
            </w:tcBorders>
            <w:shd w:val="clear" w:color="auto" w:fill="auto"/>
            <w:vAlign w:val="center"/>
          </w:tcPr>
          <w:p w14:paraId="1838D2C5">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研究生</w:t>
            </w:r>
          </w:p>
        </w:tc>
        <w:tc>
          <w:tcPr>
            <w:tcW w:w="1024" w:type="dxa"/>
            <w:tcBorders>
              <w:top w:val="nil"/>
              <w:left w:val="nil"/>
              <w:bottom w:val="single" w:color="auto" w:sz="4" w:space="0"/>
              <w:right w:val="single" w:color="auto" w:sz="4" w:space="0"/>
            </w:tcBorders>
            <w:shd w:val="clear" w:color="auto" w:fill="auto"/>
            <w:vAlign w:val="center"/>
          </w:tcPr>
          <w:p w14:paraId="2CA91880">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数控车工三级</w:t>
            </w:r>
          </w:p>
        </w:tc>
        <w:tc>
          <w:tcPr>
            <w:tcW w:w="993" w:type="dxa"/>
            <w:tcBorders>
              <w:top w:val="nil"/>
              <w:left w:val="nil"/>
              <w:bottom w:val="single" w:color="auto" w:sz="4" w:space="0"/>
              <w:right w:val="single" w:color="auto" w:sz="4" w:space="0"/>
            </w:tcBorders>
            <w:shd w:val="clear" w:color="auto" w:fill="auto"/>
            <w:vAlign w:val="center"/>
          </w:tcPr>
          <w:p w14:paraId="07235708">
            <w:pPr>
              <w:widowControl/>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机械设计基础</w:t>
            </w:r>
          </w:p>
        </w:tc>
        <w:tc>
          <w:tcPr>
            <w:tcW w:w="708" w:type="dxa"/>
            <w:tcBorders>
              <w:top w:val="nil"/>
              <w:left w:val="nil"/>
              <w:bottom w:val="single" w:color="auto" w:sz="4" w:space="0"/>
              <w:right w:val="single" w:color="auto" w:sz="4" w:space="0"/>
            </w:tcBorders>
            <w:shd w:val="clear" w:color="auto" w:fill="auto"/>
            <w:vAlign w:val="center"/>
          </w:tcPr>
          <w:p w14:paraId="03DBBEE6">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709" w:type="dxa"/>
            <w:tcBorders>
              <w:top w:val="nil"/>
              <w:left w:val="nil"/>
              <w:bottom w:val="single" w:color="auto" w:sz="4" w:space="0"/>
              <w:right w:val="single" w:color="auto" w:sz="4" w:space="0"/>
            </w:tcBorders>
            <w:shd w:val="clear" w:color="auto" w:fill="auto"/>
            <w:vAlign w:val="center"/>
          </w:tcPr>
          <w:p w14:paraId="35E3ABB8">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专任</w:t>
            </w:r>
          </w:p>
        </w:tc>
      </w:tr>
      <w:tr w14:paraId="2D18A277">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52F1D1E7">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850" w:type="dxa"/>
            <w:tcBorders>
              <w:top w:val="nil"/>
              <w:left w:val="nil"/>
              <w:bottom w:val="single" w:color="auto" w:sz="4" w:space="0"/>
              <w:right w:val="single" w:color="auto" w:sz="4" w:space="0"/>
            </w:tcBorders>
            <w:shd w:val="clear" w:color="auto" w:fill="auto"/>
            <w:vAlign w:val="center"/>
          </w:tcPr>
          <w:p w14:paraId="309843E2">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李文婷</w:t>
            </w:r>
          </w:p>
        </w:tc>
        <w:tc>
          <w:tcPr>
            <w:tcW w:w="425" w:type="dxa"/>
            <w:tcBorders>
              <w:top w:val="nil"/>
              <w:left w:val="nil"/>
              <w:bottom w:val="single" w:color="auto" w:sz="4" w:space="0"/>
              <w:right w:val="single" w:color="auto" w:sz="4" w:space="0"/>
            </w:tcBorders>
            <w:shd w:val="clear" w:color="auto" w:fill="auto"/>
            <w:vAlign w:val="center"/>
          </w:tcPr>
          <w:p w14:paraId="34D3247D">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副教授</w:t>
            </w:r>
          </w:p>
        </w:tc>
        <w:tc>
          <w:tcPr>
            <w:tcW w:w="851" w:type="dxa"/>
            <w:tcBorders>
              <w:top w:val="nil"/>
              <w:left w:val="nil"/>
              <w:bottom w:val="single" w:color="auto" w:sz="4" w:space="0"/>
              <w:right w:val="single" w:color="auto" w:sz="4" w:space="0"/>
            </w:tcBorders>
            <w:shd w:val="clear" w:color="auto" w:fill="auto"/>
            <w:vAlign w:val="center"/>
          </w:tcPr>
          <w:p w14:paraId="2FC8AC9F">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198708</w:t>
            </w:r>
          </w:p>
        </w:tc>
        <w:tc>
          <w:tcPr>
            <w:tcW w:w="1471" w:type="dxa"/>
            <w:tcBorders>
              <w:top w:val="nil"/>
              <w:left w:val="nil"/>
              <w:bottom w:val="single" w:color="auto" w:sz="4" w:space="0"/>
              <w:right w:val="single" w:color="auto" w:sz="4" w:space="0"/>
            </w:tcBorders>
            <w:shd w:val="clear" w:color="auto" w:fill="auto"/>
            <w:vAlign w:val="center"/>
          </w:tcPr>
          <w:p w14:paraId="5B4EB7FF">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山东大学（威海）</w:t>
            </w:r>
          </w:p>
        </w:tc>
        <w:tc>
          <w:tcPr>
            <w:tcW w:w="1080" w:type="dxa"/>
            <w:tcBorders>
              <w:top w:val="nil"/>
              <w:left w:val="nil"/>
              <w:bottom w:val="single" w:color="auto" w:sz="4" w:space="0"/>
              <w:right w:val="single" w:color="auto" w:sz="4" w:space="0"/>
            </w:tcBorders>
            <w:shd w:val="clear" w:color="auto" w:fill="auto"/>
            <w:vAlign w:val="center"/>
          </w:tcPr>
          <w:p w14:paraId="0961783C">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电子与通信工程</w:t>
            </w:r>
          </w:p>
        </w:tc>
        <w:tc>
          <w:tcPr>
            <w:tcW w:w="567" w:type="dxa"/>
            <w:tcBorders>
              <w:top w:val="nil"/>
              <w:left w:val="nil"/>
              <w:bottom w:val="single" w:color="auto" w:sz="4" w:space="0"/>
              <w:right w:val="single" w:color="auto" w:sz="4" w:space="0"/>
            </w:tcBorders>
            <w:shd w:val="clear" w:color="auto" w:fill="auto"/>
            <w:vAlign w:val="center"/>
          </w:tcPr>
          <w:p w14:paraId="4DED6968">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硕士</w:t>
            </w:r>
          </w:p>
        </w:tc>
        <w:tc>
          <w:tcPr>
            <w:tcW w:w="1024" w:type="dxa"/>
            <w:tcBorders>
              <w:top w:val="nil"/>
              <w:left w:val="nil"/>
              <w:bottom w:val="single" w:color="auto" w:sz="4" w:space="0"/>
              <w:right w:val="single" w:color="auto" w:sz="4" w:space="0"/>
            </w:tcBorders>
            <w:shd w:val="clear" w:color="auto" w:fill="auto"/>
            <w:vAlign w:val="center"/>
          </w:tcPr>
          <w:p w14:paraId="02910463">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高级工程师</w:t>
            </w:r>
          </w:p>
        </w:tc>
        <w:tc>
          <w:tcPr>
            <w:tcW w:w="993" w:type="dxa"/>
            <w:tcBorders>
              <w:top w:val="nil"/>
              <w:left w:val="nil"/>
              <w:bottom w:val="single" w:color="auto" w:sz="4" w:space="0"/>
              <w:right w:val="single" w:color="auto" w:sz="4" w:space="0"/>
            </w:tcBorders>
            <w:shd w:val="clear" w:color="auto" w:fill="auto"/>
            <w:vAlign w:val="center"/>
          </w:tcPr>
          <w:p w14:paraId="0E4EAEF7">
            <w:pPr>
              <w:widowControl/>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电机与拖动</w:t>
            </w:r>
          </w:p>
        </w:tc>
        <w:tc>
          <w:tcPr>
            <w:tcW w:w="708" w:type="dxa"/>
            <w:tcBorders>
              <w:top w:val="nil"/>
              <w:left w:val="nil"/>
              <w:bottom w:val="single" w:color="auto" w:sz="4" w:space="0"/>
              <w:right w:val="single" w:color="auto" w:sz="4" w:space="0"/>
            </w:tcBorders>
            <w:shd w:val="clear" w:color="auto" w:fill="auto"/>
            <w:vAlign w:val="center"/>
          </w:tcPr>
          <w:p w14:paraId="1F226439">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709" w:type="dxa"/>
            <w:tcBorders>
              <w:top w:val="nil"/>
              <w:left w:val="nil"/>
              <w:bottom w:val="single" w:color="auto" w:sz="4" w:space="0"/>
              <w:right w:val="single" w:color="auto" w:sz="4" w:space="0"/>
            </w:tcBorders>
            <w:shd w:val="clear" w:color="auto" w:fill="auto"/>
            <w:vAlign w:val="center"/>
          </w:tcPr>
          <w:p w14:paraId="18F7902F">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专任</w:t>
            </w:r>
          </w:p>
        </w:tc>
      </w:tr>
      <w:tr w14:paraId="796984E2">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0BA97FFC">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850" w:type="dxa"/>
            <w:tcBorders>
              <w:top w:val="nil"/>
              <w:left w:val="nil"/>
              <w:bottom w:val="single" w:color="auto" w:sz="4" w:space="0"/>
              <w:right w:val="single" w:color="auto" w:sz="4" w:space="0"/>
            </w:tcBorders>
            <w:shd w:val="clear" w:color="auto" w:fill="auto"/>
            <w:vAlign w:val="center"/>
          </w:tcPr>
          <w:p w14:paraId="140D5241">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朱绍伟</w:t>
            </w:r>
          </w:p>
        </w:tc>
        <w:tc>
          <w:tcPr>
            <w:tcW w:w="425" w:type="dxa"/>
            <w:tcBorders>
              <w:top w:val="nil"/>
              <w:left w:val="nil"/>
              <w:bottom w:val="single" w:color="auto" w:sz="4" w:space="0"/>
              <w:right w:val="single" w:color="auto" w:sz="4" w:space="0"/>
            </w:tcBorders>
            <w:shd w:val="clear" w:color="auto" w:fill="auto"/>
            <w:vAlign w:val="center"/>
          </w:tcPr>
          <w:p w14:paraId="1652FDF4">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副教授</w:t>
            </w:r>
          </w:p>
        </w:tc>
        <w:tc>
          <w:tcPr>
            <w:tcW w:w="851" w:type="dxa"/>
            <w:tcBorders>
              <w:top w:val="nil"/>
              <w:left w:val="nil"/>
              <w:bottom w:val="single" w:color="auto" w:sz="4" w:space="0"/>
              <w:right w:val="single" w:color="auto" w:sz="4" w:space="0"/>
            </w:tcBorders>
            <w:shd w:val="clear" w:color="auto" w:fill="auto"/>
            <w:vAlign w:val="center"/>
          </w:tcPr>
          <w:p w14:paraId="34E82EFC">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196712</w:t>
            </w:r>
          </w:p>
        </w:tc>
        <w:tc>
          <w:tcPr>
            <w:tcW w:w="1471" w:type="dxa"/>
            <w:tcBorders>
              <w:top w:val="nil"/>
              <w:left w:val="nil"/>
              <w:bottom w:val="single" w:color="auto" w:sz="4" w:space="0"/>
              <w:right w:val="single" w:color="auto" w:sz="4" w:space="0"/>
            </w:tcBorders>
            <w:shd w:val="clear" w:color="auto" w:fill="auto"/>
            <w:vAlign w:val="center"/>
          </w:tcPr>
          <w:p w14:paraId="774628BF">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山东大学</w:t>
            </w:r>
          </w:p>
        </w:tc>
        <w:tc>
          <w:tcPr>
            <w:tcW w:w="1080" w:type="dxa"/>
            <w:tcBorders>
              <w:top w:val="nil"/>
              <w:left w:val="nil"/>
              <w:bottom w:val="single" w:color="auto" w:sz="4" w:space="0"/>
              <w:right w:val="single" w:color="auto" w:sz="4" w:space="0"/>
            </w:tcBorders>
            <w:shd w:val="clear" w:color="auto" w:fill="auto"/>
            <w:vAlign w:val="center"/>
          </w:tcPr>
          <w:p w14:paraId="72C4B513">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无线电物理学</w:t>
            </w:r>
          </w:p>
        </w:tc>
        <w:tc>
          <w:tcPr>
            <w:tcW w:w="567" w:type="dxa"/>
            <w:tcBorders>
              <w:top w:val="nil"/>
              <w:left w:val="nil"/>
              <w:bottom w:val="single" w:color="auto" w:sz="4" w:space="0"/>
              <w:right w:val="single" w:color="auto" w:sz="4" w:space="0"/>
            </w:tcBorders>
            <w:shd w:val="clear" w:color="auto" w:fill="auto"/>
            <w:vAlign w:val="center"/>
          </w:tcPr>
          <w:p w14:paraId="6A655C27">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本科</w:t>
            </w:r>
          </w:p>
        </w:tc>
        <w:tc>
          <w:tcPr>
            <w:tcW w:w="1024" w:type="dxa"/>
            <w:tcBorders>
              <w:top w:val="nil"/>
              <w:left w:val="nil"/>
              <w:bottom w:val="single" w:color="auto" w:sz="4" w:space="0"/>
              <w:right w:val="single" w:color="auto" w:sz="4" w:space="0"/>
            </w:tcBorders>
            <w:shd w:val="clear" w:color="auto" w:fill="auto"/>
            <w:vAlign w:val="center"/>
          </w:tcPr>
          <w:p w14:paraId="404663A9">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技师二级，高级工程师</w:t>
            </w:r>
          </w:p>
        </w:tc>
        <w:tc>
          <w:tcPr>
            <w:tcW w:w="993" w:type="dxa"/>
            <w:tcBorders>
              <w:top w:val="nil"/>
              <w:left w:val="nil"/>
              <w:bottom w:val="single" w:color="auto" w:sz="4" w:space="0"/>
              <w:right w:val="single" w:color="auto" w:sz="4" w:space="0"/>
            </w:tcBorders>
            <w:shd w:val="clear" w:color="auto" w:fill="auto"/>
            <w:vAlign w:val="center"/>
          </w:tcPr>
          <w:p w14:paraId="1AF18CCC">
            <w:pPr>
              <w:widowControl/>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电工综合训练</w:t>
            </w:r>
          </w:p>
        </w:tc>
        <w:tc>
          <w:tcPr>
            <w:tcW w:w="708" w:type="dxa"/>
            <w:tcBorders>
              <w:top w:val="nil"/>
              <w:left w:val="nil"/>
              <w:bottom w:val="single" w:color="auto" w:sz="4" w:space="0"/>
              <w:right w:val="single" w:color="auto" w:sz="4" w:space="0"/>
            </w:tcBorders>
            <w:shd w:val="clear" w:color="auto" w:fill="auto"/>
            <w:vAlign w:val="center"/>
          </w:tcPr>
          <w:p w14:paraId="5311D6DA">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709" w:type="dxa"/>
            <w:tcBorders>
              <w:top w:val="nil"/>
              <w:left w:val="nil"/>
              <w:bottom w:val="single" w:color="auto" w:sz="4" w:space="0"/>
              <w:right w:val="single" w:color="auto" w:sz="4" w:space="0"/>
            </w:tcBorders>
            <w:shd w:val="clear" w:color="auto" w:fill="auto"/>
            <w:vAlign w:val="center"/>
          </w:tcPr>
          <w:p w14:paraId="03EAAC23">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专任</w:t>
            </w:r>
          </w:p>
        </w:tc>
      </w:tr>
      <w:tr w14:paraId="6DA8DAD8">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09296325">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850" w:type="dxa"/>
            <w:tcBorders>
              <w:top w:val="nil"/>
              <w:left w:val="nil"/>
              <w:bottom w:val="single" w:color="auto" w:sz="4" w:space="0"/>
              <w:right w:val="single" w:color="auto" w:sz="4" w:space="0"/>
            </w:tcBorders>
            <w:shd w:val="clear" w:color="000000" w:fill="FFFFFF"/>
            <w:vAlign w:val="center"/>
          </w:tcPr>
          <w:p w14:paraId="063EF90E">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赵金钢</w:t>
            </w:r>
          </w:p>
        </w:tc>
        <w:tc>
          <w:tcPr>
            <w:tcW w:w="425" w:type="dxa"/>
            <w:tcBorders>
              <w:top w:val="nil"/>
              <w:left w:val="nil"/>
              <w:bottom w:val="single" w:color="auto" w:sz="4" w:space="0"/>
              <w:right w:val="single" w:color="auto" w:sz="4" w:space="0"/>
            </w:tcBorders>
            <w:shd w:val="clear" w:color="000000" w:fill="FFFFFF"/>
            <w:vAlign w:val="center"/>
          </w:tcPr>
          <w:p w14:paraId="2264C6E7">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工程师</w:t>
            </w:r>
          </w:p>
        </w:tc>
        <w:tc>
          <w:tcPr>
            <w:tcW w:w="851" w:type="dxa"/>
            <w:tcBorders>
              <w:top w:val="nil"/>
              <w:left w:val="nil"/>
              <w:bottom w:val="single" w:color="auto" w:sz="4" w:space="0"/>
              <w:right w:val="single" w:color="auto" w:sz="4" w:space="0"/>
            </w:tcBorders>
            <w:shd w:val="clear" w:color="000000" w:fill="FFFFFF"/>
            <w:vAlign w:val="center"/>
          </w:tcPr>
          <w:p w14:paraId="5096B0D7">
            <w:pPr>
              <w:widowControl/>
              <w:adjustRightInd w:val="0"/>
              <w:snapToGrid w:val="0"/>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198205</w:t>
            </w:r>
          </w:p>
        </w:tc>
        <w:tc>
          <w:tcPr>
            <w:tcW w:w="1471" w:type="dxa"/>
            <w:tcBorders>
              <w:top w:val="nil"/>
              <w:left w:val="nil"/>
              <w:bottom w:val="single" w:color="auto" w:sz="4" w:space="0"/>
              <w:right w:val="single" w:color="auto" w:sz="4" w:space="0"/>
            </w:tcBorders>
            <w:shd w:val="clear" w:color="000000" w:fill="FFFFFF"/>
            <w:vAlign w:val="center"/>
          </w:tcPr>
          <w:p w14:paraId="16B2D22B">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北京工业大学</w:t>
            </w:r>
          </w:p>
        </w:tc>
        <w:tc>
          <w:tcPr>
            <w:tcW w:w="1080" w:type="dxa"/>
            <w:tcBorders>
              <w:top w:val="nil"/>
              <w:left w:val="nil"/>
              <w:bottom w:val="single" w:color="auto" w:sz="4" w:space="0"/>
              <w:right w:val="single" w:color="auto" w:sz="4" w:space="0"/>
            </w:tcBorders>
            <w:shd w:val="clear" w:color="000000" w:fill="FFFFFF"/>
            <w:vAlign w:val="center"/>
          </w:tcPr>
          <w:p w14:paraId="696D3856">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热能工程</w:t>
            </w:r>
          </w:p>
        </w:tc>
        <w:tc>
          <w:tcPr>
            <w:tcW w:w="567" w:type="dxa"/>
            <w:tcBorders>
              <w:top w:val="nil"/>
              <w:left w:val="nil"/>
              <w:bottom w:val="single" w:color="auto" w:sz="4" w:space="0"/>
              <w:right w:val="single" w:color="auto" w:sz="4" w:space="0"/>
            </w:tcBorders>
            <w:shd w:val="clear" w:color="000000" w:fill="FFFFFF"/>
            <w:vAlign w:val="center"/>
          </w:tcPr>
          <w:p w14:paraId="5E840378">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研究生</w:t>
            </w:r>
          </w:p>
        </w:tc>
        <w:tc>
          <w:tcPr>
            <w:tcW w:w="1024" w:type="dxa"/>
            <w:tcBorders>
              <w:top w:val="nil"/>
              <w:left w:val="nil"/>
              <w:bottom w:val="single" w:color="auto" w:sz="4" w:space="0"/>
              <w:right w:val="single" w:color="auto" w:sz="4" w:space="0"/>
            </w:tcBorders>
            <w:shd w:val="clear" w:color="000000" w:fill="FFFFFF"/>
            <w:vAlign w:val="center"/>
          </w:tcPr>
          <w:p w14:paraId="618937FF">
            <w:pPr>
              <w:widowControl/>
              <w:adjustRightInd w:val="0"/>
              <w:snapToGrid w:val="0"/>
              <w:jc w:val="center"/>
              <w:rPr>
                <w:rFonts w:ascii="宋体" w:hAnsi="宋体" w:eastAsia="宋体" w:cs="宋体"/>
                <w:color w:val="000000"/>
                <w:kern w:val="0"/>
                <w:sz w:val="18"/>
                <w:szCs w:val="18"/>
              </w:rPr>
            </w:pPr>
          </w:p>
        </w:tc>
        <w:tc>
          <w:tcPr>
            <w:tcW w:w="993" w:type="dxa"/>
            <w:tcBorders>
              <w:top w:val="nil"/>
              <w:left w:val="nil"/>
              <w:bottom w:val="single" w:color="auto" w:sz="4" w:space="0"/>
              <w:right w:val="single" w:color="auto" w:sz="4" w:space="0"/>
            </w:tcBorders>
            <w:shd w:val="clear" w:color="000000" w:fill="FFFFFF"/>
            <w:vAlign w:val="center"/>
          </w:tcPr>
          <w:p w14:paraId="7CFDDB95">
            <w:pPr>
              <w:widowControl/>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电工电子技术</w:t>
            </w:r>
          </w:p>
        </w:tc>
        <w:tc>
          <w:tcPr>
            <w:tcW w:w="708" w:type="dxa"/>
            <w:tcBorders>
              <w:top w:val="nil"/>
              <w:left w:val="nil"/>
              <w:bottom w:val="single" w:color="auto" w:sz="4" w:space="0"/>
              <w:right w:val="single" w:color="auto" w:sz="4" w:space="0"/>
            </w:tcBorders>
            <w:shd w:val="clear" w:color="000000" w:fill="FFFFFF"/>
            <w:vAlign w:val="center"/>
          </w:tcPr>
          <w:p w14:paraId="5BA87911">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否</w:t>
            </w:r>
          </w:p>
        </w:tc>
        <w:tc>
          <w:tcPr>
            <w:tcW w:w="709" w:type="dxa"/>
            <w:tcBorders>
              <w:top w:val="nil"/>
              <w:left w:val="nil"/>
              <w:bottom w:val="single" w:color="auto" w:sz="4" w:space="0"/>
              <w:right w:val="single" w:color="auto" w:sz="4" w:space="0"/>
            </w:tcBorders>
            <w:shd w:val="clear" w:color="auto" w:fill="auto"/>
            <w:vAlign w:val="center"/>
          </w:tcPr>
          <w:p w14:paraId="710CEE1B">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专任</w:t>
            </w:r>
          </w:p>
        </w:tc>
      </w:tr>
      <w:tr w14:paraId="764FE128">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1A61A8A1">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850" w:type="dxa"/>
            <w:tcBorders>
              <w:top w:val="nil"/>
              <w:left w:val="nil"/>
              <w:bottom w:val="single" w:color="auto" w:sz="4" w:space="0"/>
              <w:right w:val="single" w:color="auto" w:sz="4" w:space="0"/>
            </w:tcBorders>
            <w:shd w:val="clear" w:color="000000" w:fill="FFFFFF"/>
            <w:vAlign w:val="center"/>
          </w:tcPr>
          <w:p w14:paraId="44DBC779">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孔祥浩</w:t>
            </w:r>
          </w:p>
        </w:tc>
        <w:tc>
          <w:tcPr>
            <w:tcW w:w="425" w:type="dxa"/>
            <w:tcBorders>
              <w:top w:val="nil"/>
              <w:left w:val="nil"/>
              <w:bottom w:val="single" w:color="auto" w:sz="4" w:space="0"/>
              <w:right w:val="single" w:color="auto" w:sz="4" w:space="0"/>
            </w:tcBorders>
            <w:shd w:val="clear" w:color="000000" w:fill="FFFFFF"/>
            <w:vAlign w:val="center"/>
          </w:tcPr>
          <w:p w14:paraId="06A7D11F">
            <w:pPr>
              <w:widowControl/>
              <w:adjustRightInd w:val="0"/>
              <w:snapToGrid w:val="0"/>
              <w:jc w:val="center"/>
              <w:rPr>
                <w:rFonts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shd w:val="clear" w:color="000000" w:fill="FFFFFF"/>
            <w:vAlign w:val="center"/>
          </w:tcPr>
          <w:p w14:paraId="10D3F900">
            <w:pPr>
              <w:widowControl/>
              <w:adjustRightInd w:val="0"/>
              <w:snapToGrid w:val="0"/>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198903</w:t>
            </w:r>
          </w:p>
        </w:tc>
        <w:tc>
          <w:tcPr>
            <w:tcW w:w="1471" w:type="dxa"/>
            <w:tcBorders>
              <w:top w:val="nil"/>
              <w:left w:val="nil"/>
              <w:bottom w:val="single" w:color="auto" w:sz="4" w:space="0"/>
              <w:right w:val="single" w:color="auto" w:sz="4" w:space="0"/>
            </w:tcBorders>
            <w:shd w:val="clear" w:color="000000" w:fill="FFFFFF"/>
            <w:vAlign w:val="center"/>
          </w:tcPr>
          <w:p w14:paraId="2DE538A9">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天津科技大学</w:t>
            </w:r>
          </w:p>
        </w:tc>
        <w:tc>
          <w:tcPr>
            <w:tcW w:w="1080" w:type="dxa"/>
            <w:tcBorders>
              <w:top w:val="nil"/>
              <w:left w:val="nil"/>
              <w:bottom w:val="single" w:color="auto" w:sz="4" w:space="0"/>
              <w:right w:val="single" w:color="auto" w:sz="4" w:space="0"/>
            </w:tcBorders>
            <w:shd w:val="clear" w:color="000000" w:fill="FFFFFF"/>
            <w:vAlign w:val="center"/>
          </w:tcPr>
          <w:p w14:paraId="123A7C4D">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机械设计及理论</w:t>
            </w:r>
          </w:p>
        </w:tc>
        <w:tc>
          <w:tcPr>
            <w:tcW w:w="567" w:type="dxa"/>
            <w:tcBorders>
              <w:top w:val="nil"/>
              <w:left w:val="nil"/>
              <w:bottom w:val="single" w:color="auto" w:sz="4" w:space="0"/>
              <w:right w:val="single" w:color="auto" w:sz="4" w:space="0"/>
            </w:tcBorders>
            <w:shd w:val="clear" w:color="000000" w:fill="FFFFFF"/>
            <w:vAlign w:val="center"/>
          </w:tcPr>
          <w:p w14:paraId="17199714">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研究生</w:t>
            </w:r>
          </w:p>
        </w:tc>
        <w:tc>
          <w:tcPr>
            <w:tcW w:w="1024" w:type="dxa"/>
            <w:tcBorders>
              <w:top w:val="nil"/>
              <w:left w:val="nil"/>
              <w:bottom w:val="single" w:color="auto" w:sz="4" w:space="0"/>
              <w:right w:val="single" w:color="auto" w:sz="4" w:space="0"/>
            </w:tcBorders>
            <w:shd w:val="clear" w:color="000000" w:fill="FFFFFF"/>
            <w:vAlign w:val="center"/>
          </w:tcPr>
          <w:p w14:paraId="660BB9F9">
            <w:pPr>
              <w:widowControl/>
              <w:adjustRightInd w:val="0"/>
              <w:snapToGrid w:val="0"/>
              <w:jc w:val="center"/>
              <w:rPr>
                <w:rFonts w:ascii="宋体" w:hAnsi="宋体" w:eastAsia="宋体" w:cs="宋体"/>
                <w:color w:val="000000"/>
                <w:kern w:val="0"/>
                <w:sz w:val="18"/>
                <w:szCs w:val="18"/>
              </w:rPr>
            </w:pPr>
          </w:p>
        </w:tc>
        <w:tc>
          <w:tcPr>
            <w:tcW w:w="993" w:type="dxa"/>
            <w:tcBorders>
              <w:top w:val="nil"/>
              <w:left w:val="nil"/>
              <w:bottom w:val="single" w:color="auto" w:sz="4" w:space="0"/>
              <w:right w:val="single" w:color="auto" w:sz="4" w:space="0"/>
            </w:tcBorders>
            <w:shd w:val="clear" w:color="000000" w:fill="FFFFFF"/>
            <w:vAlign w:val="center"/>
          </w:tcPr>
          <w:p w14:paraId="2F4E7B5D">
            <w:pPr>
              <w:widowControl/>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机械制造技术基础</w:t>
            </w:r>
          </w:p>
        </w:tc>
        <w:tc>
          <w:tcPr>
            <w:tcW w:w="708" w:type="dxa"/>
            <w:tcBorders>
              <w:top w:val="nil"/>
              <w:left w:val="nil"/>
              <w:bottom w:val="single" w:color="auto" w:sz="4" w:space="0"/>
              <w:right w:val="single" w:color="auto" w:sz="4" w:space="0"/>
            </w:tcBorders>
            <w:shd w:val="clear" w:color="000000" w:fill="FFFFFF"/>
            <w:vAlign w:val="center"/>
          </w:tcPr>
          <w:p w14:paraId="725F35C4">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709" w:type="dxa"/>
            <w:tcBorders>
              <w:top w:val="nil"/>
              <w:left w:val="nil"/>
              <w:bottom w:val="single" w:color="auto" w:sz="4" w:space="0"/>
              <w:right w:val="single" w:color="auto" w:sz="4" w:space="0"/>
            </w:tcBorders>
            <w:shd w:val="clear" w:color="auto" w:fill="auto"/>
            <w:vAlign w:val="center"/>
          </w:tcPr>
          <w:p w14:paraId="7F11D7FD">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专任</w:t>
            </w:r>
          </w:p>
        </w:tc>
      </w:tr>
      <w:tr w14:paraId="55171C9D">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26BAFF0A">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850" w:type="dxa"/>
            <w:tcBorders>
              <w:top w:val="nil"/>
              <w:left w:val="nil"/>
              <w:bottom w:val="single" w:color="auto" w:sz="4" w:space="0"/>
              <w:right w:val="single" w:color="auto" w:sz="4" w:space="0"/>
            </w:tcBorders>
            <w:shd w:val="clear" w:color="000000" w:fill="FFFFFF"/>
            <w:vAlign w:val="center"/>
          </w:tcPr>
          <w:p w14:paraId="19A33797">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王文慧</w:t>
            </w:r>
          </w:p>
        </w:tc>
        <w:tc>
          <w:tcPr>
            <w:tcW w:w="425" w:type="dxa"/>
            <w:tcBorders>
              <w:top w:val="nil"/>
              <w:left w:val="nil"/>
              <w:bottom w:val="single" w:color="auto" w:sz="4" w:space="0"/>
              <w:right w:val="single" w:color="auto" w:sz="4" w:space="0"/>
            </w:tcBorders>
            <w:shd w:val="clear" w:color="000000" w:fill="FFFFFF"/>
            <w:vAlign w:val="center"/>
          </w:tcPr>
          <w:p w14:paraId="4DAFA926">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工程师</w:t>
            </w:r>
          </w:p>
        </w:tc>
        <w:tc>
          <w:tcPr>
            <w:tcW w:w="851" w:type="dxa"/>
            <w:tcBorders>
              <w:top w:val="nil"/>
              <w:left w:val="nil"/>
              <w:bottom w:val="single" w:color="auto" w:sz="4" w:space="0"/>
              <w:right w:val="single" w:color="auto" w:sz="4" w:space="0"/>
            </w:tcBorders>
            <w:shd w:val="clear" w:color="000000" w:fill="FFFFFF"/>
            <w:vAlign w:val="center"/>
          </w:tcPr>
          <w:p w14:paraId="3F426DF9">
            <w:pPr>
              <w:widowControl/>
              <w:adjustRightInd w:val="0"/>
              <w:snapToGrid w:val="0"/>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198212</w:t>
            </w:r>
          </w:p>
        </w:tc>
        <w:tc>
          <w:tcPr>
            <w:tcW w:w="1471" w:type="dxa"/>
            <w:tcBorders>
              <w:top w:val="nil"/>
              <w:left w:val="nil"/>
              <w:bottom w:val="single" w:color="auto" w:sz="4" w:space="0"/>
              <w:right w:val="single" w:color="auto" w:sz="4" w:space="0"/>
            </w:tcBorders>
            <w:shd w:val="clear" w:color="000000" w:fill="FFFFFF"/>
            <w:vAlign w:val="center"/>
          </w:tcPr>
          <w:p w14:paraId="6C254405">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天津大学</w:t>
            </w:r>
          </w:p>
        </w:tc>
        <w:tc>
          <w:tcPr>
            <w:tcW w:w="1080" w:type="dxa"/>
            <w:tcBorders>
              <w:top w:val="nil"/>
              <w:left w:val="nil"/>
              <w:bottom w:val="single" w:color="auto" w:sz="4" w:space="0"/>
              <w:right w:val="single" w:color="auto" w:sz="4" w:space="0"/>
            </w:tcBorders>
            <w:shd w:val="clear" w:color="000000" w:fill="FFFFFF"/>
            <w:vAlign w:val="center"/>
          </w:tcPr>
          <w:p w14:paraId="13840882">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机械电子工程</w:t>
            </w:r>
          </w:p>
        </w:tc>
        <w:tc>
          <w:tcPr>
            <w:tcW w:w="567" w:type="dxa"/>
            <w:tcBorders>
              <w:top w:val="nil"/>
              <w:left w:val="nil"/>
              <w:bottom w:val="single" w:color="auto" w:sz="4" w:space="0"/>
              <w:right w:val="single" w:color="auto" w:sz="4" w:space="0"/>
            </w:tcBorders>
            <w:shd w:val="clear" w:color="000000" w:fill="FFFFFF"/>
            <w:vAlign w:val="center"/>
          </w:tcPr>
          <w:p w14:paraId="70EAA067">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研究生</w:t>
            </w:r>
          </w:p>
        </w:tc>
        <w:tc>
          <w:tcPr>
            <w:tcW w:w="1024" w:type="dxa"/>
            <w:tcBorders>
              <w:top w:val="nil"/>
              <w:left w:val="nil"/>
              <w:bottom w:val="single" w:color="auto" w:sz="4" w:space="0"/>
              <w:right w:val="single" w:color="auto" w:sz="4" w:space="0"/>
            </w:tcBorders>
            <w:shd w:val="clear" w:color="000000" w:fill="FFFFFF"/>
            <w:vAlign w:val="center"/>
          </w:tcPr>
          <w:p w14:paraId="00C12201">
            <w:pPr>
              <w:widowControl/>
              <w:adjustRightInd w:val="0"/>
              <w:snapToGrid w:val="0"/>
              <w:jc w:val="center"/>
              <w:rPr>
                <w:rFonts w:ascii="宋体" w:hAnsi="宋体" w:eastAsia="宋体" w:cs="宋体"/>
                <w:color w:val="000000"/>
                <w:kern w:val="0"/>
                <w:sz w:val="18"/>
                <w:szCs w:val="18"/>
              </w:rPr>
            </w:pPr>
          </w:p>
        </w:tc>
        <w:tc>
          <w:tcPr>
            <w:tcW w:w="993" w:type="dxa"/>
            <w:tcBorders>
              <w:top w:val="nil"/>
              <w:left w:val="nil"/>
              <w:bottom w:val="single" w:color="auto" w:sz="4" w:space="0"/>
              <w:right w:val="single" w:color="auto" w:sz="4" w:space="0"/>
            </w:tcBorders>
            <w:shd w:val="clear" w:color="auto" w:fill="auto"/>
            <w:vAlign w:val="center"/>
          </w:tcPr>
          <w:p w14:paraId="632E48A4">
            <w:pPr>
              <w:widowControl/>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C语言程序设计</w:t>
            </w:r>
          </w:p>
        </w:tc>
        <w:tc>
          <w:tcPr>
            <w:tcW w:w="708" w:type="dxa"/>
            <w:tcBorders>
              <w:top w:val="nil"/>
              <w:left w:val="nil"/>
              <w:bottom w:val="single" w:color="auto" w:sz="4" w:space="0"/>
              <w:right w:val="single" w:color="auto" w:sz="4" w:space="0"/>
            </w:tcBorders>
            <w:shd w:val="clear" w:color="000000" w:fill="FFFFFF"/>
            <w:vAlign w:val="center"/>
          </w:tcPr>
          <w:p w14:paraId="57959498">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709" w:type="dxa"/>
            <w:tcBorders>
              <w:top w:val="nil"/>
              <w:left w:val="nil"/>
              <w:bottom w:val="single" w:color="auto" w:sz="4" w:space="0"/>
              <w:right w:val="single" w:color="auto" w:sz="4" w:space="0"/>
            </w:tcBorders>
            <w:shd w:val="clear" w:color="auto" w:fill="auto"/>
            <w:vAlign w:val="center"/>
          </w:tcPr>
          <w:p w14:paraId="5B5FA956">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专任</w:t>
            </w:r>
          </w:p>
        </w:tc>
      </w:tr>
      <w:tr w14:paraId="38D50B59">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03A87740">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850" w:type="dxa"/>
            <w:tcBorders>
              <w:top w:val="nil"/>
              <w:left w:val="nil"/>
              <w:bottom w:val="single" w:color="auto" w:sz="4" w:space="0"/>
              <w:right w:val="single" w:color="auto" w:sz="4" w:space="0"/>
            </w:tcBorders>
            <w:shd w:val="clear" w:color="000000" w:fill="FFFFFF"/>
            <w:vAlign w:val="center"/>
          </w:tcPr>
          <w:p w14:paraId="09DB09A1">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魏国涛</w:t>
            </w:r>
          </w:p>
        </w:tc>
        <w:tc>
          <w:tcPr>
            <w:tcW w:w="425" w:type="dxa"/>
            <w:tcBorders>
              <w:top w:val="nil"/>
              <w:left w:val="nil"/>
              <w:bottom w:val="single" w:color="auto" w:sz="4" w:space="0"/>
              <w:right w:val="single" w:color="auto" w:sz="4" w:space="0"/>
            </w:tcBorders>
            <w:shd w:val="clear" w:color="000000" w:fill="FFFFFF"/>
            <w:vAlign w:val="center"/>
          </w:tcPr>
          <w:p w14:paraId="749F994A">
            <w:pPr>
              <w:widowControl/>
              <w:adjustRightInd w:val="0"/>
              <w:snapToGrid w:val="0"/>
              <w:jc w:val="center"/>
              <w:rPr>
                <w:rFonts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shd w:val="clear" w:color="000000" w:fill="FFFFFF"/>
            <w:vAlign w:val="center"/>
          </w:tcPr>
          <w:p w14:paraId="0AFAEEE6">
            <w:pPr>
              <w:widowControl/>
              <w:adjustRightInd w:val="0"/>
              <w:snapToGrid w:val="0"/>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199408</w:t>
            </w:r>
          </w:p>
        </w:tc>
        <w:tc>
          <w:tcPr>
            <w:tcW w:w="1471" w:type="dxa"/>
            <w:tcBorders>
              <w:top w:val="nil"/>
              <w:left w:val="nil"/>
              <w:bottom w:val="single" w:color="auto" w:sz="4" w:space="0"/>
              <w:right w:val="single" w:color="auto" w:sz="4" w:space="0"/>
            </w:tcBorders>
            <w:shd w:val="clear" w:color="000000" w:fill="FFFFFF"/>
            <w:vAlign w:val="center"/>
          </w:tcPr>
          <w:p w14:paraId="024943FF">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山东建筑大学</w:t>
            </w:r>
          </w:p>
        </w:tc>
        <w:tc>
          <w:tcPr>
            <w:tcW w:w="1080" w:type="dxa"/>
            <w:tcBorders>
              <w:top w:val="nil"/>
              <w:left w:val="nil"/>
              <w:bottom w:val="single" w:color="auto" w:sz="4" w:space="0"/>
              <w:right w:val="single" w:color="auto" w:sz="4" w:space="0"/>
            </w:tcBorders>
            <w:shd w:val="clear" w:color="000000" w:fill="FFFFFF"/>
            <w:vAlign w:val="center"/>
          </w:tcPr>
          <w:p w14:paraId="663667A1">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机械工程</w:t>
            </w:r>
          </w:p>
        </w:tc>
        <w:tc>
          <w:tcPr>
            <w:tcW w:w="567" w:type="dxa"/>
            <w:tcBorders>
              <w:top w:val="nil"/>
              <w:left w:val="nil"/>
              <w:bottom w:val="single" w:color="auto" w:sz="4" w:space="0"/>
              <w:right w:val="single" w:color="auto" w:sz="4" w:space="0"/>
            </w:tcBorders>
            <w:shd w:val="clear" w:color="000000" w:fill="FFFFFF"/>
            <w:vAlign w:val="center"/>
          </w:tcPr>
          <w:p w14:paraId="66E5814B">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研究生</w:t>
            </w:r>
          </w:p>
        </w:tc>
        <w:tc>
          <w:tcPr>
            <w:tcW w:w="1024" w:type="dxa"/>
            <w:tcBorders>
              <w:top w:val="nil"/>
              <w:left w:val="nil"/>
              <w:bottom w:val="single" w:color="auto" w:sz="4" w:space="0"/>
              <w:right w:val="single" w:color="auto" w:sz="4" w:space="0"/>
            </w:tcBorders>
            <w:shd w:val="clear" w:color="000000" w:fill="FFFFFF"/>
            <w:vAlign w:val="center"/>
          </w:tcPr>
          <w:p w14:paraId="48326F13">
            <w:pPr>
              <w:widowControl/>
              <w:adjustRightInd w:val="0"/>
              <w:snapToGrid w:val="0"/>
              <w:jc w:val="center"/>
              <w:rPr>
                <w:rFonts w:ascii="宋体" w:hAnsi="宋体" w:eastAsia="宋体" w:cs="宋体"/>
                <w:color w:val="000000"/>
                <w:kern w:val="0"/>
                <w:sz w:val="18"/>
                <w:szCs w:val="18"/>
              </w:rPr>
            </w:pPr>
          </w:p>
        </w:tc>
        <w:tc>
          <w:tcPr>
            <w:tcW w:w="993" w:type="dxa"/>
            <w:tcBorders>
              <w:top w:val="nil"/>
              <w:left w:val="nil"/>
              <w:bottom w:val="single" w:color="auto" w:sz="4" w:space="0"/>
              <w:right w:val="single" w:color="auto" w:sz="4" w:space="0"/>
            </w:tcBorders>
            <w:shd w:val="clear" w:color="auto" w:fill="auto"/>
            <w:vAlign w:val="center"/>
          </w:tcPr>
          <w:p w14:paraId="1C1D30DA">
            <w:pPr>
              <w:widowControl/>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Solid Works三维建模设计</w:t>
            </w:r>
          </w:p>
        </w:tc>
        <w:tc>
          <w:tcPr>
            <w:tcW w:w="708" w:type="dxa"/>
            <w:tcBorders>
              <w:top w:val="nil"/>
              <w:left w:val="nil"/>
              <w:bottom w:val="single" w:color="auto" w:sz="4" w:space="0"/>
              <w:right w:val="single" w:color="auto" w:sz="4" w:space="0"/>
            </w:tcBorders>
            <w:shd w:val="clear" w:color="000000" w:fill="FFFFFF"/>
            <w:vAlign w:val="center"/>
          </w:tcPr>
          <w:p w14:paraId="4B9B0CDE">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709" w:type="dxa"/>
            <w:tcBorders>
              <w:top w:val="nil"/>
              <w:left w:val="nil"/>
              <w:bottom w:val="single" w:color="auto" w:sz="4" w:space="0"/>
              <w:right w:val="single" w:color="auto" w:sz="4" w:space="0"/>
            </w:tcBorders>
            <w:shd w:val="clear" w:color="auto" w:fill="auto"/>
            <w:vAlign w:val="center"/>
          </w:tcPr>
          <w:p w14:paraId="1E09709A">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专任</w:t>
            </w:r>
          </w:p>
        </w:tc>
      </w:tr>
      <w:tr w14:paraId="6DD325F7">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241C0637">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850" w:type="dxa"/>
            <w:tcBorders>
              <w:top w:val="nil"/>
              <w:left w:val="nil"/>
              <w:bottom w:val="single" w:color="auto" w:sz="4" w:space="0"/>
              <w:right w:val="single" w:color="auto" w:sz="4" w:space="0"/>
            </w:tcBorders>
            <w:shd w:val="clear" w:color="000000" w:fill="FFFFFF"/>
            <w:vAlign w:val="center"/>
          </w:tcPr>
          <w:p w14:paraId="0FD2DF84">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韩鹏</w:t>
            </w:r>
          </w:p>
        </w:tc>
        <w:tc>
          <w:tcPr>
            <w:tcW w:w="425" w:type="dxa"/>
            <w:tcBorders>
              <w:top w:val="nil"/>
              <w:left w:val="nil"/>
              <w:bottom w:val="single" w:color="auto" w:sz="4" w:space="0"/>
              <w:right w:val="single" w:color="auto" w:sz="4" w:space="0"/>
            </w:tcBorders>
            <w:shd w:val="clear" w:color="000000" w:fill="FFFFFF"/>
            <w:vAlign w:val="center"/>
          </w:tcPr>
          <w:p w14:paraId="5E8B6326">
            <w:pPr>
              <w:widowControl/>
              <w:adjustRightInd w:val="0"/>
              <w:snapToGrid w:val="0"/>
              <w:jc w:val="center"/>
              <w:rPr>
                <w:rFonts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shd w:val="clear" w:color="000000" w:fill="FFFFFF"/>
            <w:vAlign w:val="center"/>
          </w:tcPr>
          <w:p w14:paraId="2D0BD10E">
            <w:pPr>
              <w:widowControl/>
              <w:adjustRightInd w:val="0"/>
              <w:snapToGrid w:val="0"/>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199008</w:t>
            </w:r>
          </w:p>
        </w:tc>
        <w:tc>
          <w:tcPr>
            <w:tcW w:w="1471" w:type="dxa"/>
            <w:tcBorders>
              <w:top w:val="nil"/>
              <w:left w:val="nil"/>
              <w:bottom w:val="single" w:color="auto" w:sz="4" w:space="0"/>
              <w:right w:val="single" w:color="auto" w:sz="4" w:space="0"/>
            </w:tcBorders>
            <w:shd w:val="clear" w:color="000000" w:fill="FFFFFF"/>
            <w:vAlign w:val="center"/>
          </w:tcPr>
          <w:p w14:paraId="0360EF6E">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国防科技大学</w:t>
            </w:r>
          </w:p>
        </w:tc>
        <w:tc>
          <w:tcPr>
            <w:tcW w:w="1080" w:type="dxa"/>
            <w:tcBorders>
              <w:top w:val="nil"/>
              <w:left w:val="nil"/>
              <w:bottom w:val="single" w:color="auto" w:sz="4" w:space="0"/>
              <w:right w:val="single" w:color="auto" w:sz="4" w:space="0"/>
            </w:tcBorders>
            <w:shd w:val="clear" w:color="000000" w:fill="FFFFFF"/>
            <w:vAlign w:val="center"/>
          </w:tcPr>
          <w:p w14:paraId="6AA0FAA9">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机械工程</w:t>
            </w:r>
          </w:p>
        </w:tc>
        <w:tc>
          <w:tcPr>
            <w:tcW w:w="567" w:type="dxa"/>
            <w:tcBorders>
              <w:top w:val="nil"/>
              <w:left w:val="nil"/>
              <w:bottom w:val="single" w:color="auto" w:sz="4" w:space="0"/>
              <w:right w:val="single" w:color="auto" w:sz="4" w:space="0"/>
            </w:tcBorders>
            <w:shd w:val="clear" w:color="000000" w:fill="FFFFFF"/>
            <w:vAlign w:val="center"/>
          </w:tcPr>
          <w:p w14:paraId="69CFF8E1">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研究生</w:t>
            </w:r>
          </w:p>
        </w:tc>
        <w:tc>
          <w:tcPr>
            <w:tcW w:w="1024" w:type="dxa"/>
            <w:tcBorders>
              <w:top w:val="nil"/>
              <w:left w:val="nil"/>
              <w:bottom w:val="single" w:color="auto" w:sz="4" w:space="0"/>
              <w:right w:val="single" w:color="auto" w:sz="4" w:space="0"/>
            </w:tcBorders>
            <w:shd w:val="clear" w:color="000000" w:fill="FFFFFF"/>
            <w:vAlign w:val="center"/>
          </w:tcPr>
          <w:p w14:paraId="7EBB436D">
            <w:pPr>
              <w:widowControl/>
              <w:adjustRightInd w:val="0"/>
              <w:snapToGrid w:val="0"/>
              <w:jc w:val="center"/>
              <w:rPr>
                <w:rFonts w:ascii="宋体" w:hAnsi="宋体" w:eastAsia="宋体" w:cs="宋体"/>
                <w:color w:val="000000"/>
                <w:kern w:val="0"/>
                <w:sz w:val="18"/>
                <w:szCs w:val="18"/>
              </w:rPr>
            </w:pPr>
          </w:p>
        </w:tc>
        <w:tc>
          <w:tcPr>
            <w:tcW w:w="993" w:type="dxa"/>
            <w:tcBorders>
              <w:top w:val="nil"/>
              <w:left w:val="nil"/>
              <w:bottom w:val="single" w:color="auto" w:sz="4" w:space="0"/>
              <w:right w:val="single" w:color="auto" w:sz="4" w:space="0"/>
            </w:tcBorders>
            <w:shd w:val="clear" w:color="000000" w:fill="FFFFFF"/>
            <w:vAlign w:val="center"/>
          </w:tcPr>
          <w:p w14:paraId="2048EAEF">
            <w:pPr>
              <w:widowControl/>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智能传感器技术</w:t>
            </w:r>
          </w:p>
        </w:tc>
        <w:tc>
          <w:tcPr>
            <w:tcW w:w="708" w:type="dxa"/>
            <w:tcBorders>
              <w:top w:val="nil"/>
              <w:left w:val="nil"/>
              <w:bottom w:val="single" w:color="auto" w:sz="4" w:space="0"/>
              <w:right w:val="single" w:color="auto" w:sz="4" w:space="0"/>
            </w:tcBorders>
            <w:shd w:val="clear" w:color="000000" w:fill="FFFFFF"/>
            <w:vAlign w:val="center"/>
          </w:tcPr>
          <w:p w14:paraId="7E996DB9">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709" w:type="dxa"/>
            <w:tcBorders>
              <w:top w:val="nil"/>
              <w:left w:val="nil"/>
              <w:bottom w:val="single" w:color="auto" w:sz="4" w:space="0"/>
              <w:right w:val="single" w:color="auto" w:sz="4" w:space="0"/>
            </w:tcBorders>
            <w:shd w:val="clear" w:color="auto" w:fill="auto"/>
            <w:vAlign w:val="center"/>
          </w:tcPr>
          <w:p w14:paraId="356562C0">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专任</w:t>
            </w:r>
          </w:p>
        </w:tc>
      </w:tr>
      <w:tr w14:paraId="796B1ED1">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302BC78B">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850" w:type="dxa"/>
            <w:tcBorders>
              <w:top w:val="nil"/>
              <w:left w:val="nil"/>
              <w:bottom w:val="single" w:color="auto" w:sz="4" w:space="0"/>
              <w:right w:val="single" w:color="auto" w:sz="4" w:space="0"/>
            </w:tcBorders>
            <w:shd w:val="clear" w:color="000000" w:fill="FFFFFF"/>
            <w:vAlign w:val="center"/>
          </w:tcPr>
          <w:p w14:paraId="13C6F826">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魏贝贝</w:t>
            </w:r>
          </w:p>
        </w:tc>
        <w:tc>
          <w:tcPr>
            <w:tcW w:w="425" w:type="dxa"/>
            <w:tcBorders>
              <w:top w:val="nil"/>
              <w:left w:val="nil"/>
              <w:bottom w:val="single" w:color="auto" w:sz="4" w:space="0"/>
              <w:right w:val="single" w:color="auto" w:sz="4" w:space="0"/>
            </w:tcBorders>
            <w:shd w:val="clear" w:color="000000" w:fill="FFFFFF"/>
            <w:vAlign w:val="center"/>
          </w:tcPr>
          <w:p w14:paraId="31F12DB8">
            <w:pPr>
              <w:widowControl/>
              <w:adjustRightInd w:val="0"/>
              <w:snapToGrid w:val="0"/>
              <w:jc w:val="center"/>
              <w:rPr>
                <w:rFonts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shd w:val="clear" w:color="000000" w:fill="FFFFFF"/>
            <w:vAlign w:val="center"/>
          </w:tcPr>
          <w:p w14:paraId="2A5FCDD2">
            <w:pPr>
              <w:widowControl/>
              <w:adjustRightInd w:val="0"/>
              <w:snapToGrid w:val="0"/>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199301</w:t>
            </w:r>
          </w:p>
        </w:tc>
        <w:tc>
          <w:tcPr>
            <w:tcW w:w="1471" w:type="dxa"/>
            <w:tcBorders>
              <w:top w:val="nil"/>
              <w:left w:val="nil"/>
              <w:bottom w:val="single" w:color="auto" w:sz="4" w:space="0"/>
              <w:right w:val="single" w:color="auto" w:sz="4" w:space="0"/>
            </w:tcBorders>
            <w:shd w:val="clear" w:color="000000" w:fill="FFFFFF"/>
            <w:vAlign w:val="center"/>
          </w:tcPr>
          <w:p w14:paraId="0498B342">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中国矿业大学</w:t>
            </w:r>
          </w:p>
        </w:tc>
        <w:tc>
          <w:tcPr>
            <w:tcW w:w="1080" w:type="dxa"/>
            <w:tcBorders>
              <w:top w:val="nil"/>
              <w:left w:val="nil"/>
              <w:bottom w:val="single" w:color="auto" w:sz="4" w:space="0"/>
              <w:right w:val="single" w:color="auto" w:sz="4" w:space="0"/>
            </w:tcBorders>
            <w:shd w:val="clear" w:color="000000" w:fill="FFFFFF"/>
            <w:vAlign w:val="center"/>
          </w:tcPr>
          <w:p w14:paraId="752897C1">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工业工程</w:t>
            </w:r>
          </w:p>
        </w:tc>
        <w:tc>
          <w:tcPr>
            <w:tcW w:w="567" w:type="dxa"/>
            <w:tcBorders>
              <w:top w:val="nil"/>
              <w:left w:val="nil"/>
              <w:bottom w:val="single" w:color="auto" w:sz="4" w:space="0"/>
              <w:right w:val="single" w:color="auto" w:sz="4" w:space="0"/>
            </w:tcBorders>
            <w:shd w:val="clear" w:color="000000" w:fill="FFFFFF"/>
            <w:vAlign w:val="center"/>
          </w:tcPr>
          <w:p w14:paraId="22E456B7">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研究生</w:t>
            </w:r>
          </w:p>
        </w:tc>
        <w:tc>
          <w:tcPr>
            <w:tcW w:w="1024" w:type="dxa"/>
            <w:tcBorders>
              <w:top w:val="nil"/>
              <w:left w:val="nil"/>
              <w:bottom w:val="single" w:color="auto" w:sz="4" w:space="0"/>
              <w:right w:val="single" w:color="auto" w:sz="4" w:space="0"/>
            </w:tcBorders>
            <w:shd w:val="clear" w:color="000000" w:fill="FFFFFF"/>
            <w:vAlign w:val="center"/>
          </w:tcPr>
          <w:p w14:paraId="6D7005FA">
            <w:pPr>
              <w:widowControl/>
              <w:adjustRightInd w:val="0"/>
              <w:snapToGrid w:val="0"/>
              <w:jc w:val="center"/>
              <w:rPr>
                <w:rFonts w:ascii="宋体" w:hAnsi="宋体" w:eastAsia="宋体" w:cs="宋体"/>
                <w:color w:val="000000"/>
                <w:kern w:val="0"/>
                <w:sz w:val="18"/>
                <w:szCs w:val="18"/>
              </w:rPr>
            </w:pPr>
          </w:p>
        </w:tc>
        <w:tc>
          <w:tcPr>
            <w:tcW w:w="993" w:type="dxa"/>
            <w:tcBorders>
              <w:top w:val="nil"/>
              <w:left w:val="nil"/>
              <w:bottom w:val="single" w:color="auto" w:sz="4" w:space="0"/>
              <w:right w:val="single" w:color="auto" w:sz="4" w:space="0"/>
            </w:tcBorders>
            <w:shd w:val="clear" w:color="000000" w:fill="FFFFFF"/>
            <w:vAlign w:val="center"/>
          </w:tcPr>
          <w:p w14:paraId="51016C23">
            <w:pPr>
              <w:widowControl/>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电工电子技术</w:t>
            </w:r>
          </w:p>
        </w:tc>
        <w:tc>
          <w:tcPr>
            <w:tcW w:w="708" w:type="dxa"/>
            <w:tcBorders>
              <w:top w:val="nil"/>
              <w:left w:val="nil"/>
              <w:bottom w:val="single" w:color="auto" w:sz="4" w:space="0"/>
              <w:right w:val="single" w:color="auto" w:sz="4" w:space="0"/>
            </w:tcBorders>
            <w:shd w:val="clear" w:color="000000" w:fill="FFFFFF"/>
            <w:vAlign w:val="center"/>
          </w:tcPr>
          <w:p w14:paraId="3A00F640">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709" w:type="dxa"/>
            <w:tcBorders>
              <w:top w:val="nil"/>
              <w:left w:val="nil"/>
              <w:bottom w:val="single" w:color="auto" w:sz="4" w:space="0"/>
              <w:right w:val="single" w:color="auto" w:sz="4" w:space="0"/>
            </w:tcBorders>
            <w:shd w:val="clear" w:color="auto" w:fill="auto"/>
            <w:vAlign w:val="center"/>
          </w:tcPr>
          <w:p w14:paraId="1525A29A">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专任</w:t>
            </w:r>
          </w:p>
        </w:tc>
      </w:tr>
      <w:tr w14:paraId="25B29566">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3DB2CE51">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850" w:type="dxa"/>
            <w:tcBorders>
              <w:top w:val="nil"/>
              <w:left w:val="nil"/>
              <w:bottom w:val="single" w:color="auto" w:sz="4" w:space="0"/>
              <w:right w:val="single" w:color="auto" w:sz="4" w:space="0"/>
            </w:tcBorders>
            <w:shd w:val="clear" w:color="000000" w:fill="FFFFFF"/>
            <w:vAlign w:val="center"/>
          </w:tcPr>
          <w:p w14:paraId="00E0A1E6">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张婧媛</w:t>
            </w:r>
          </w:p>
        </w:tc>
        <w:tc>
          <w:tcPr>
            <w:tcW w:w="425" w:type="dxa"/>
            <w:tcBorders>
              <w:top w:val="nil"/>
              <w:left w:val="nil"/>
              <w:bottom w:val="single" w:color="auto" w:sz="4" w:space="0"/>
              <w:right w:val="single" w:color="auto" w:sz="4" w:space="0"/>
            </w:tcBorders>
            <w:shd w:val="clear" w:color="000000" w:fill="FFFFFF"/>
            <w:vAlign w:val="center"/>
          </w:tcPr>
          <w:p w14:paraId="7BBF50CA">
            <w:pPr>
              <w:widowControl/>
              <w:adjustRightInd w:val="0"/>
              <w:snapToGrid w:val="0"/>
              <w:jc w:val="center"/>
              <w:rPr>
                <w:rFonts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shd w:val="clear" w:color="000000" w:fill="FFFFFF"/>
            <w:vAlign w:val="center"/>
          </w:tcPr>
          <w:p w14:paraId="7B322030">
            <w:pPr>
              <w:widowControl/>
              <w:adjustRightInd w:val="0"/>
              <w:snapToGrid w:val="0"/>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199007</w:t>
            </w:r>
          </w:p>
        </w:tc>
        <w:tc>
          <w:tcPr>
            <w:tcW w:w="1471" w:type="dxa"/>
            <w:tcBorders>
              <w:top w:val="nil"/>
              <w:left w:val="nil"/>
              <w:bottom w:val="single" w:color="auto" w:sz="4" w:space="0"/>
              <w:right w:val="single" w:color="auto" w:sz="4" w:space="0"/>
            </w:tcBorders>
            <w:shd w:val="clear" w:color="000000" w:fill="FFFFFF"/>
            <w:vAlign w:val="center"/>
          </w:tcPr>
          <w:p w14:paraId="6467B872">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贵州师范大学</w:t>
            </w:r>
          </w:p>
        </w:tc>
        <w:tc>
          <w:tcPr>
            <w:tcW w:w="1080" w:type="dxa"/>
            <w:tcBorders>
              <w:top w:val="nil"/>
              <w:left w:val="nil"/>
              <w:bottom w:val="single" w:color="auto" w:sz="4" w:space="0"/>
              <w:right w:val="single" w:color="auto" w:sz="4" w:space="0"/>
            </w:tcBorders>
            <w:shd w:val="clear" w:color="000000" w:fill="FFFFFF"/>
            <w:vAlign w:val="center"/>
          </w:tcPr>
          <w:p w14:paraId="1896618E">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职业技术教育（机械）</w:t>
            </w:r>
          </w:p>
        </w:tc>
        <w:tc>
          <w:tcPr>
            <w:tcW w:w="567" w:type="dxa"/>
            <w:tcBorders>
              <w:top w:val="nil"/>
              <w:left w:val="nil"/>
              <w:bottom w:val="single" w:color="auto" w:sz="4" w:space="0"/>
              <w:right w:val="single" w:color="auto" w:sz="4" w:space="0"/>
            </w:tcBorders>
            <w:shd w:val="clear" w:color="000000" w:fill="FFFFFF"/>
            <w:vAlign w:val="center"/>
          </w:tcPr>
          <w:p w14:paraId="46DF9E15">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研究生</w:t>
            </w:r>
          </w:p>
        </w:tc>
        <w:tc>
          <w:tcPr>
            <w:tcW w:w="1024" w:type="dxa"/>
            <w:tcBorders>
              <w:top w:val="nil"/>
              <w:left w:val="nil"/>
              <w:bottom w:val="single" w:color="auto" w:sz="4" w:space="0"/>
              <w:right w:val="single" w:color="auto" w:sz="4" w:space="0"/>
            </w:tcBorders>
            <w:shd w:val="clear" w:color="000000" w:fill="FFFFFF"/>
            <w:vAlign w:val="center"/>
          </w:tcPr>
          <w:p w14:paraId="5C050F42">
            <w:pPr>
              <w:widowControl/>
              <w:adjustRightInd w:val="0"/>
              <w:snapToGrid w:val="0"/>
              <w:jc w:val="center"/>
              <w:rPr>
                <w:rFonts w:ascii="宋体" w:hAnsi="宋体" w:eastAsia="宋体" w:cs="宋体"/>
                <w:color w:val="000000"/>
                <w:kern w:val="0"/>
                <w:sz w:val="18"/>
                <w:szCs w:val="18"/>
              </w:rPr>
            </w:pPr>
          </w:p>
        </w:tc>
        <w:tc>
          <w:tcPr>
            <w:tcW w:w="993" w:type="dxa"/>
            <w:tcBorders>
              <w:top w:val="nil"/>
              <w:left w:val="nil"/>
              <w:bottom w:val="single" w:color="auto" w:sz="4" w:space="0"/>
              <w:right w:val="single" w:color="auto" w:sz="4" w:space="0"/>
            </w:tcBorders>
            <w:shd w:val="clear" w:color="000000" w:fill="FFFFFF"/>
            <w:vAlign w:val="center"/>
          </w:tcPr>
          <w:p w14:paraId="7A315DF5">
            <w:pPr>
              <w:widowControl/>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液压与气压传动</w:t>
            </w:r>
          </w:p>
        </w:tc>
        <w:tc>
          <w:tcPr>
            <w:tcW w:w="708" w:type="dxa"/>
            <w:tcBorders>
              <w:top w:val="nil"/>
              <w:left w:val="nil"/>
              <w:bottom w:val="single" w:color="auto" w:sz="4" w:space="0"/>
              <w:right w:val="single" w:color="auto" w:sz="4" w:space="0"/>
            </w:tcBorders>
            <w:shd w:val="clear" w:color="000000" w:fill="FFFFFF"/>
            <w:vAlign w:val="center"/>
          </w:tcPr>
          <w:p w14:paraId="16FBC96F">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否</w:t>
            </w:r>
          </w:p>
        </w:tc>
        <w:tc>
          <w:tcPr>
            <w:tcW w:w="709" w:type="dxa"/>
            <w:tcBorders>
              <w:top w:val="nil"/>
              <w:left w:val="nil"/>
              <w:bottom w:val="single" w:color="auto" w:sz="4" w:space="0"/>
              <w:right w:val="single" w:color="auto" w:sz="4" w:space="0"/>
            </w:tcBorders>
            <w:shd w:val="clear" w:color="auto" w:fill="auto"/>
            <w:vAlign w:val="center"/>
          </w:tcPr>
          <w:p w14:paraId="29269027">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专任</w:t>
            </w:r>
          </w:p>
        </w:tc>
      </w:tr>
      <w:tr w14:paraId="7FEB340D">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5547FDFF">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850" w:type="dxa"/>
            <w:tcBorders>
              <w:top w:val="nil"/>
              <w:left w:val="nil"/>
              <w:bottom w:val="single" w:color="auto" w:sz="4" w:space="0"/>
              <w:right w:val="single" w:color="auto" w:sz="4" w:space="0"/>
            </w:tcBorders>
            <w:shd w:val="clear" w:color="000000" w:fill="FFFFFF"/>
            <w:vAlign w:val="center"/>
          </w:tcPr>
          <w:p w14:paraId="4BF7E0CA">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徐棚棚</w:t>
            </w:r>
          </w:p>
        </w:tc>
        <w:tc>
          <w:tcPr>
            <w:tcW w:w="425" w:type="dxa"/>
            <w:tcBorders>
              <w:top w:val="nil"/>
              <w:left w:val="nil"/>
              <w:bottom w:val="single" w:color="auto" w:sz="4" w:space="0"/>
              <w:right w:val="single" w:color="auto" w:sz="4" w:space="0"/>
            </w:tcBorders>
            <w:shd w:val="clear" w:color="000000" w:fill="FFFFFF"/>
            <w:vAlign w:val="center"/>
          </w:tcPr>
          <w:p w14:paraId="188007F9">
            <w:pPr>
              <w:widowControl/>
              <w:adjustRightInd w:val="0"/>
              <w:snapToGrid w:val="0"/>
              <w:jc w:val="center"/>
              <w:rPr>
                <w:rFonts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shd w:val="clear" w:color="000000" w:fill="FFFFFF"/>
            <w:vAlign w:val="center"/>
          </w:tcPr>
          <w:p w14:paraId="0DFA406F">
            <w:pPr>
              <w:widowControl/>
              <w:adjustRightInd w:val="0"/>
              <w:snapToGrid w:val="0"/>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199007</w:t>
            </w:r>
          </w:p>
        </w:tc>
        <w:tc>
          <w:tcPr>
            <w:tcW w:w="1471" w:type="dxa"/>
            <w:tcBorders>
              <w:top w:val="nil"/>
              <w:left w:val="nil"/>
              <w:bottom w:val="single" w:color="auto" w:sz="4" w:space="0"/>
              <w:right w:val="single" w:color="auto" w:sz="4" w:space="0"/>
            </w:tcBorders>
            <w:shd w:val="clear" w:color="000000" w:fill="FFFFFF"/>
            <w:vAlign w:val="center"/>
          </w:tcPr>
          <w:p w14:paraId="5CD4C751">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山东理工大学</w:t>
            </w:r>
          </w:p>
        </w:tc>
        <w:tc>
          <w:tcPr>
            <w:tcW w:w="1080" w:type="dxa"/>
            <w:tcBorders>
              <w:top w:val="nil"/>
              <w:left w:val="nil"/>
              <w:bottom w:val="single" w:color="auto" w:sz="4" w:space="0"/>
              <w:right w:val="single" w:color="auto" w:sz="4" w:space="0"/>
            </w:tcBorders>
            <w:shd w:val="clear" w:color="000000" w:fill="FFFFFF"/>
            <w:vAlign w:val="center"/>
          </w:tcPr>
          <w:p w14:paraId="67F5B415">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机械工程</w:t>
            </w:r>
          </w:p>
        </w:tc>
        <w:tc>
          <w:tcPr>
            <w:tcW w:w="567" w:type="dxa"/>
            <w:tcBorders>
              <w:top w:val="nil"/>
              <w:left w:val="nil"/>
              <w:bottom w:val="single" w:color="auto" w:sz="4" w:space="0"/>
              <w:right w:val="single" w:color="auto" w:sz="4" w:space="0"/>
            </w:tcBorders>
            <w:shd w:val="clear" w:color="000000" w:fill="FFFFFF"/>
            <w:vAlign w:val="center"/>
          </w:tcPr>
          <w:p w14:paraId="6E5B4970">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研究生</w:t>
            </w:r>
          </w:p>
        </w:tc>
        <w:tc>
          <w:tcPr>
            <w:tcW w:w="1024" w:type="dxa"/>
            <w:tcBorders>
              <w:top w:val="nil"/>
              <w:left w:val="nil"/>
              <w:bottom w:val="single" w:color="auto" w:sz="4" w:space="0"/>
              <w:right w:val="single" w:color="auto" w:sz="4" w:space="0"/>
            </w:tcBorders>
            <w:shd w:val="clear" w:color="000000" w:fill="FFFFFF"/>
            <w:vAlign w:val="center"/>
          </w:tcPr>
          <w:p w14:paraId="433F832B">
            <w:pPr>
              <w:widowControl/>
              <w:adjustRightInd w:val="0"/>
              <w:snapToGrid w:val="0"/>
              <w:jc w:val="center"/>
              <w:rPr>
                <w:rFonts w:ascii="宋体" w:hAnsi="宋体" w:eastAsia="宋体" w:cs="宋体"/>
                <w:color w:val="000000"/>
                <w:kern w:val="0"/>
                <w:sz w:val="18"/>
                <w:szCs w:val="18"/>
              </w:rPr>
            </w:pPr>
          </w:p>
        </w:tc>
        <w:tc>
          <w:tcPr>
            <w:tcW w:w="993" w:type="dxa"/>
            <w:tcBorders>
              <w:top w:val="nil"/>
              <w:left w:val="nil"/>
              <w:bottom w:val="single" w:color="auto" w:sz="4" w:space="0"/>
              <w:right w:val="single" w:color="auto" w:sz="4" w:space="0"/>
            </w:tcBorders>
            <w:shd w:val="clear" w:color="000000" w:fill="FFFFFF"/>
            <w:vAlign w:val="center"/>
          </w:tcPr>
          <w:p w14:paraId="4ED2DCDE">
            <w:pPr>
              <w:widowControl/>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钳工实训</w:t>
            </w:r>
          </w:p>
        </w:tc>
        <w:tc>
          <w:tcPr>
            <w:tcW w:w="708" w:type="dxa"/>
            <w:tcBorders>
              <w:top w:val="nil"/>
              <w:left w:val="nil"/>
              <w:bottom w:val="single" w:color="auto" w:sz="4" w:space="0"/>
              <w:right w:val="single" w:color="auto" w:sz="4" w:space="0"/>
            </w:tcBorders>
            <w:shd w:val="clear" w:color="000000" w:fill="FFFFFF"/>
            <w:vAlign w:val="center"/>
          </w:tcPr>
          <w:p w14:paraId="6DBF7177">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709" w:type="dxa"/>
            <w:tcBorders>
              <w:top w:val="nil"/>
              <w:left w:val="nil"/>
              <w:bottom w:val="single" w:color="auto" w:sz="4" w:space="0"/>
              <w:right w:val="single" w:color="auto" w:sz="4" w:space="0"/>
            </w:tcBorders>
            <w:shd w:val="clear" w:color="auto" w:fill="auto"/>
            <w:vAlign w:val="center"/>
          </w:tcPr>
          <w:p w14:paraId="661E03A0">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专任</w:t>
            </w:r>
          </w:p>
        </w:tc>
      </w:tr>
      <w:tr w14:paraId="5CA79E1D">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2A4D095F">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850" w:type="dxa"/>
            <w:tcBorders>
              <w:top w:val="nil"/>
              <w:left w:val="nil"/>
              <w:bottom w:val="single" w:color="auto" w:sz="4" w:space="0"/>
              <w:right w:val="single" w:color="auto" w:sz="4" w:space="0"/>
            </w:tcBorders>
            <w:shd w:val="clear" w:color="auto" w:fill="auto"/>
            <w:vAlign w:val="center"/>
          </w:tcPr>
          <w:p w14:paraId="67A0E896">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孙妮妮</w:t>
            </w:r>
          </w:p>
        </w:tc>
        <w:tc>
          <w:tcPr>
            <w:tcW w:w="425" w:type="dxa"/>
            <w:tcBorders>
              <w:top w:val="nil"/>
              <w:left w:val="nil"/>
              <w:bottom w:val="single" w:color="auto" w:sz="4" w:space="0"/>
              <w:right w:val="single" w:color="auto" w:sz="4" w:space="0"/>
            </w:tcBorders>
            <w:shd w:val="clear" w:color="auto" w:fill="auto"/>
            <w:vAlign w:val="center"/>
          </w:tcPr>
          <w:p w14:paraId="61CA5C10">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助教</w:t>
            </w:r>
          </w:p>
        </w:tc>
        <w:tc>
          <w:tcPr>
            <w:tcW w:w="851" w:type="dxa"/>
            <w:tcBorders>
              <w:top w:val="nil"/>
              <w:left w:val="nil"/>
              <w:bottom w:val="single" w:color="auto" w:sz="4" w:space="0"/>
              <w:right w:val="single" w:color="auto" w:sz="4" w:space="0"/>
            </w:tcBorders>
            <w:shd w:val="clear" w:color="auto" w:fill="auto"/>
            <w:vAlign w:val="center"/>
          </w:tcPr>
          <w:p w14:paraId="7CEB88AF">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198806</w:t>
            </w:r>
          </w:p>
        </w:tc>
        <w:tc>
          <w:tcPr>
            <w:tcW w:w="1471" w:type="dxa"/>
            <w:tcBorders>
              <w:top w:val="nil"/>
              <w:left w:val="nil"/>
              <w:bottom w:val="single" w:color="auto" w:sz="4" w:space="0"/>
              <w:right w:val="single" w:color="auto" w:sz="4" w:space="0"/>
            </w:tcBorders>
            <w:shd w:val="clear" w:color="auto" w:fill="auto"/>
            <w:vAlign w:val="center"/>
          </w:tcPr>
          <w:p w14:paraId="643FFDBA">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太原理工大学</w:t>
            </w:r>
          </w:p>
        </w:tc>
        <w:tc>
          <w:tcPr>
            <w:tcW w:w="1080" w:type="dxa"/>
            <w:tcBorders>
              <w:top w:val="nil"/>
              <w:left w:val="nil"/>
              <w:bottom w:val="single" w:color="auto" w:sz="4" w:space="0"/>
              <w:right w:val="single" w:color="auto" w:sz="4" w:space="0"/>
            </w:tcBorders>
            <w:shd w:val="clear" w:color="auto" w:fill="auto"/>
            <w:vAlign w:val="center"/>
          </w:tcPr>
          <w:p w14:paraId="23B328FA">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控制科学与工程</w:t>
            </w:r>
          </w:p>
        </w:tc>
        <w:tc>
          <w:tcPr>
            <w:tcW w:w="567" w:type="dxa"/>
            <w:tcBorders>
              <w:top w:val="nil"/>
              <w:left w:val="nil"/>
              <w:bottom w:val="single" w:color="auto" w:sz="4" w:space="0"/>
              <w:right w:val="single" w:color="auto" w:sz="4" w:space="0"/>
            </w:tcBorders>
            <w:shd w:val="clear" w:color="auto" w:fill="auto"/>
            <w:vAlign w:val="center"/>
          </w:tcPr>
          <w:p w14:paraId="138C10B0">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硕士</w:t>
            </w:r>
          </w:p>
        </w:tc>
        <w:tc>
          <w:tcPr>
            <w:tcW w:w="1024" w:type="dxa"/>
            <w:tcBorders>
              <w:top w:val="nil"/>
              <w:left w:val="nil"/>
              <w:bottom w:val="single" w:color="auto" w:sz="4" w:space="0"/>
              <w:right w:val="single" w:color="auto" w:sz="4" w:space="0"/>
            </w:tcBorders>
            <w:shd w:val="clear" w:color="auto" w:fill="auto"/>
            <w:vAlign w:val="center"/>
          </w:tcPr>
          <w:p w14:paraId="7E68A97D">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数控技术应用（中级）</w:t>
            </w:r>
          </w:p>
        </w:tc>
        <w:tc>
          <w:tcPr>
            <w:tcW w:w="993" w:type="dxa"/>
            <w:tcBorders>
              <w:top w:val="nil"/>
              <w:left w:val="nil"/>
              <w:bottom w:val="single" w:color="auto" w:sz="4" w:space="0"/>
              <w:right w:val="single" w:color="auto" w:sz="4" w:space="0"/>
            </w:tcBorders>
            <w:shd w:val="clear" w:color="auto" w:fill="auto"/>
            <w:vAlign w:val="center"/>
          </w:tcPr>
          <w:p w14:paraId="4CF25A2B">
            <w:pPr>
              <w:widowControl/>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单片机原理及实践</w:t>
            </w:r>
          </w:p>
        </w:tc>
        <w:tc>
          <w:tcPr>
            <w:tcW w:w="708" w:type="dxa"/>
            <w:tcBorders>
              <w:top w:val="nil"/>
              <w:left w:val="nil"/>
              <w:bottom w:val="single" w:color="auto" w:sz="4" w:space="0"/>
              <w:right w:val="single" w:color="auto" w:sz="4" w:space="0"/>
            </w:tcBorders>
            <w:shd w:val="clear" w:color="auto" w:fill="auto"/>
            <w:vAlign w:val="center"/>
          </w:tcPr>
          <w:p w14:paraId="4B2A954B">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709" w:type="dxa"/>
            <w:tcBorders>
              <w:top w:val="nil"/>
              <w:left w:val="nil"/>
              <w:bottom w:val="single" w:color="auto" w:sz="4" w:space="0"/>
              <w:right w:val="single" w:color="auto" w:sz="4" w:space="0"/>
            </w:tcBorders>
            <w:shd w:val="clear" w:color="auto" w:fill="auto"/>
            <w:vAlign w:val="center"/>
          </w:tcPr>
          <w:p w14:paraId="3E551A53">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专任</w:t>
            </w:r>
          </w:p>
        </w:tc>
      </w:tr>
      <w:tr w14:paraId="0FF2A996">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464E4C57">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850" w:type="dxa"/>
            <w:tcBorders>
              <w:top w:val="nil"/>
              <w:left w:val="nil"/>
              <w:bottom w:val="single" w:color="auto" w:sz="4" w:space="0"/>
              <w:right w:val="single" w:color="auto" w:sz="4" w:space="0"/>
            </w:tcBorders>
            <w:shd w:val="clear" w:color="auto" w:fill="auto"/>
            <w:vAlign w:val="center"/>
          </w:tcPr>
          <w:p w14:paraId="2CC1255F">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杨会坤</w:t>
            </w:r>
          </w:p>
        </w:tc>
        <w:tc>
          <w:tcPr>
            <w:tcW w:w="425" w:type="dxa"/>
            <w:tcBorders>
              <w:top w:val="nil"/>
              <w:left w:val="nil"/>
              <w:bottom w:val="single" w:color="auto" w:sz="4" w:space="0"/>
              <w:right w:val="single" w:color="auto" w:sz="4" w:space="0"/>
            </w:tcBorders>
            <w:shd w:val="clear" w:color="auto" w:fill="auto"/>
            <w:vAlign w:val="center"/>
          </w:tcPr>
          <w:p w14:paraId="3D7C27F8">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助教</w:t>
            </w:r>
          </w:p>
        </w:tc>
        <w:tc>
          <w:tcPr>
            <w:tcW w:w="851" w:type="dxa"/>
            <w:tcBorders>
              <w:top w:val="nil"/>
              <w:left w:val="nil"/>
              <w:bottom w:val="single" w:color="auto" w:sz="4" w:space="0"/>
              <w:right w:val="single" w:color="auto" w:sz="4" w:space="0"/>
            </w:tcBorders>
            <w:shd w:val="clear" w:color="auto" w:fill="auto"/>
            <w:vAlign w:val="center"/>
          </w:tcPr>
          <w:p w14:paraId="066C78B9">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198805</w:t>
            </w:r>
          </w:p>
        </w:tc>
        <w:tc>
          <w:tcPr>
            <w:tcW w:w="1471" w:type="dxa"/>
            <w:tcBorders>
              <w:top w:val="nil"/>
              <w:left w:val="nil"/>
              <w:bottom w:val="single" w:color="auto" w:sz="4" w:space="0"/>
              <w:right w:val="single" w:color="auto" w:sz="4" w:space="0"/>
            </w:tcBorders>
            <w:shd w:val="clear" w:color="auto" w:fill="auto"/>
            <w:vAlign w:val="center"/>
          </w:tcPr>
          <w:p w14:paraId="04A8FB6C">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青岛大学</w:t>
            </w:r>
          </w:p>
        </w:tc>
        <w:tc>
          <w:tcPr>
            <w:tcW w:w="1080" w:type="dxa"/>
            <w:tcBorders>
              <w:top w:val="nil"/>
              <w:left w:val="nil"/>
              <w:bottom w:val="single" w:color="auto" w:sz="4" w:space="0"/>
              <w:right w:val="single" w:color="auto" w:sz="4" w:space="0"/>
            </w:tcBorders>
            <w:shd w:val="clear" w:color="auto" w:fill="auto"/>
            <w:vAlign w:val="center"/>
          </w:tcPr>
          <w:p w14:paraId="7D57A63B">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机械工程及自动化</w:t>
            </w:r>
          </w:p>
        </w:tc>
        <w:tc>
          <w:tcPr>
            <w:tcW w:w="567" w:type="dxa"/>
            <w:tcBorders>
              <w:top w:val="nil"/>
              <w:left w:val="nil"/>
              <w:bottom w:val="single" w:color="auto" w:sz="4" w:space="0"/>
              <w:right w:val="single" w:color="auto" w:sz="4" w:space="0"/>
            </w:tcBorders>
            <w:shd w:val="clear" w:color="auto" w:fill="auto"/>
            <w:vAlign w:val="center"/>
          </w:tcPr>
          <w:p w14:paraId="254E076A">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本科</w:t>
            </w:r>
          </w:p>
        </w:tc>
        <w:tc>
          <w:tcPr>
            <w:tcW w:w="1024" w:type="dxa"/>
            <w:tcBorders>
              <w:top w:val="nil"/>
              <w:left w:val="nil"/>
              <w:bottom w:val="single" w:color="auto" w:sz="4" w:space="0"/>
              <w:right w:val="single" w:color="auto" w:sz="4" w:space="0"/>
            </w:tcBorders>
            <w:shd w:val="clear" w:color="auto" w:fill="auto"/>
            <w:vAlign w:val="center"/>
          </w:tcPr>
          <w:p w14:paraId="77D4C121">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三维数字建模师、高级制图员、高级维修电工</w:t>
            </w:r>
          </w:p>
        </w:tc>
        <w:tc>
          <w:tcPr>
            <w:tcW w:w="993" w:type="dxa"/>
            <w:tcBorders>
              <w:top w:val="nil"/>
              <w:left w:val="nil"/>
              <w:bottom w:val="single" w:color="auto" w:sz="4" w:space="0"/>
              <w:right w:val="single" w:color="auto" w:sz="4" w:space="0"/>
            </w:tcBorders>
            <w:shd w:val="clear" w:color="auto" w:fill="auto"/>
            <w:vAlign w:val="center"/>
          </w:tcPr>
          <w:p w14:paraId="6226B7D8">
            <w:pPr>
              <w:widowControl/>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传感器与检测技术</w:t>
            </w:r>
          </w:p>
        </w:tc>
        <w:tc>
          <w:tcPr>
            <w:tcW w:w="708" w:type="dxa"/>
            <w:tcBorders>
              <w:top w:val="nil"/>
              <w:left w:val="nil"/>
              <w:bottom w:val="single" w:color="auto" w:sz="4" w:space="0"/>
              <w:right w:val="single" w:color="auto" w:sz="4" w:space="0"/>
            </w:tcBorders>
            <w:shd w:val="clear" w:color="auto" w:fill="auto"/>
            <w:vAlign w:val="center"/>
          </w:tcPr>
          <w:p w14:paraId="09ECE9C1">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709" w:type="dxa"/>
            <w:tcBorders>
              <w:top w:val="nil"/>
              <w:left w:val="nil"/>
              <w:bottom w:val="single" w:color="auto" w:sz="4" w:space="0"/>
              <w:right w:val="single" w:color="auto" w:sz="4" w:space="0"/>
            </w:tcBorders>
            <w:shd w:val="clear" w:color="auto" w:fill="auto"/>
            <w:vAlign w:val="center"/>
          </w:tcPr>
          <w:p w14:paraId="3CD58B87">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专任</w:t>
            </w:r>
          </w:p>
        </w:tc>
      </w:tr>
      <w:tr w14:paraId="7EB5C04E">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235FF4D6">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850" w:type="dxa"/>
            <w:tcBorders>
              <w:top w:val="nil"/>
              <w:left w:val="nil"/>
              <w:bottom w:val="single" w:color="auto" w:sz="4" w:space="0"/>
              <w:right w:val="single" w:color="auto" w:sz="4" w:space="0"/>
            </w:tcBorders>
            <w:shd w:val="clear" w:color="auto" w:fill="auto"/>
            <w:vAlign w:val="center"/>
          </w:tcPr>
          <w:p w14:paraId="3E4A9842">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于志昊</w:t>
            </w:r>
          </w:p>
        </w:tc>
        <w:tc>
          <w:tcPr>
            <w:tcW w:w="425" w:type="dxa"/>
            <w:tcBorders>
              <w:top w:val="nil"/>
              <w:left w:val="nil"/>
              <w:bottom w:val="single" w:color="auto" w:sz="4" w:space="0"/>
              <w:right w:val="single" w:color="auto" w:sz="4" w:space="0"/>
            </w:tcBorders>
            <w:shd w:val="clear" w:color="auto" w:fill="auto"/>
            <w:vAlign w:val="center"/>
          </w:tcPr>
          <w:p w14:paraId="771B7AF1">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助教</w:t>
            </w:r>
          </w:p>
        </w:tc>
        <w:tc>
          <w:tcPr>
            <w:tcW w:w="851" w:type="dxa"/>
            <w:tcBorders>
              <w:top w:val="nil"/>
              <w:left w:val="nil"/>
              <w:bottom w:val="single" w:color="auto" w:sz="4" w:space="0"/>
              <w:right w:val="single" w:color="auto" w:sz="4" w:space="0"/>
            </w:tcBorders>
            <w:shd w:val="clear" w:color="auto" w:fill="auto"/>
            <w:vAlign w:val="center"/>
          </w:tcPr>
          <w:p w14:paraId="16D27364">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199402</w:t>
            </w:r>
          </w:p>
        </w:tc>
        <w:tc>
          <w:tcPr>
            <w:tcW w:w="1471" w:type="dxa"/>
            <w:tcBorders>
              <w:top w:val="nil"/>
              <w:left w:val="nil"/>
              <w:bottom w:val="single" w:color="auto" w:sz="4" w:space="0"/>
              <w:right w:val="single" w:color="auto" w:sz="4" w:space="0"/>
            </w:tcBorders>
            <w:shd w:val="clear" w:color="auto" w:fill="auto"/>
            <w:vAlign w:val="center"/>
          </w:tcPr>
          <w:p w14:paraId="3611A096">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山东科技大学</w:t>
            </w:r>
          </w:p>
        </w:tc>
        <w:tc>
          <w:tcPr>
            <w:tcW w:w="1080" w:type="dxa"/>
            <w:tcBorders>
              <w:top w:val="nil"/>
              <w:left w:val="nil"/>
              <w:bottom w:val="single" w:color="auto" w:sz="4" w:space="0"/>
              <w:right w:val="single" w:color="auto" w:sz="4" w:space="0"/>
            </w:tcBorders>
            <w:shd w:val="clear" w:color="auto" w:fill="auto"/>
            <w:vAlign w:val="center"/>
          </w:tcPr>
          <w:p w14:paraId="2DB18F25">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车辆工程</w:t>
            </w:r>
          </w:p>
        </w:tc>
        <w:tc>
          <w:tcPr>
            <w:tcW w:w="567" w:type="dxa"/>
            <w:tcBorders>
              <w:top w:val="nil"/>
              <w:left w:val="nil"/>
              <w:bottom w:val="single" w:color="auto" w:sz="4" w:space="0"/>
              <w:right w:val="single" w:color="auto" w:sz="4" w:space="0"/>
            </w:tcBorders>
            <w:shd w:val="clear" w:color="auto" w:fill="auto"/>
            <w:vAlign w:val="center"/>
          </w:tcPr>
          <w:p w14:paraId="37D79E32">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本科</w:t>
            </w:r>
          </w:p>
        </w:tc>
        <w:tc>
          <w:tcPr>
            <w:tcW w:w="1024" w:type="dxa"/>
            <w:tcBorders>
              <w:top w:val="nil"/>
              <w:left w:val="nil"/>
              <w:bottom w:val="single" w:color="auto" w:sz="4" w:space="0"/>
              <w:right w:val="single" w:color="auto" w:sz="4" w:space="0"/>
            </w:tcBorders>
            <w:shd w:val="clear" w:color="auto" w:fill="auto"/>
            <w:vAlign w:val="center"/>
          </w:tcPr>
          <w:p w14:paraId="796032C4">
            <w:pPr>
              <w:widowControl/>
              <w:adjustRightInd w:val="0"/>
              <w:snapToGrid w:val="0"/>
              <w:jc w:val="center"/>
              <w:rPr>
                <w:rFonts w:ascii="Times New Roman" w:hAnsi="Times New Roman" w:eastAsia="等线" w:cs="Times New Roman"/>
                <w:color w:val="000000"/>
                <w:kern w:val="0"/>
                <w:sz w:val="18"/>
                <w:szCs w:val="18"/>
              </w:rPr>
            </w:pPr>
          </w:p>
        </w:tc>
        <w:tc>
          <w:tcPr>
            <w:tcW w:w="993" w:type="dxa"/>
            <w:tcBorders>
              <w:top w:val="nil"/>
              <w:left w:val="nil"/>
              <w:bottom w:val="single" w:color="auto" w:sz="4" w:space="0"/>
              <w:right w:val="single" w:color="auto" w:sz="4" w:space="0"/>
            </w:tcBorders>
            <w:shd w:val="clear" w:color="auto" w:fill="auto"/>
            <w:vAlign w:val="center"/>
          </w:tcPr>
          <w:p w14:paraId="531BCEDC">
            <w:pPr>
              <w:widowControl/>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数控加工编程与操作</w:t>
            </w:r>
          </w:p>
        </w:tc>
        <w:tc>
          <w:tcPr>
            <w:tcW w:w="708" w:type="dxa"/>
            <w:tcBorders>
              <w:top w:val="nil"/>
              <w:left w:val="nil"/>
              <w:bottom w:val="single" w:color="auto" w:sz="4" w:space="0"/>
              <w:right w:val="single" w:color="auto" w:sz="4" w:space="0"/>
            </w:tcBorders>
            <w:shd w:val="clear" w:color="auto" w:fill="auto"/>
            <w:vAlign w:val="center"/>
          </w:tcPr>
          <w:p w14:paraId="10706B69">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否</w:t>
            </w:r>
          </w:p>
        </w:tc>
        <w:tc>
          <w:tcPr>
            <w:tcW w:w="709" w:type="dxa"/>
            <w:tcBorders>
              <w:top w:val="nil"/>
              <w:left w:val="nil"/>
              <w:bottom w:val="single" w:color="auto" w:sz="4" w:space="0"/>
              <w:right w:val="single" w:color="auto" w:sz="4" w:space="0"/>
            </w:tcBorders>
            <w:shd w:val="clear" w:color="auto" w:fill="auto"/>
            <w:vAlign w:val="center"/>
          </w:tcPr>
          <w:p w14:paraId="5A61645D">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专任</w:t>
            </w:r>
          </w:p>
        </w:tc>
      </w:tr>
      <w:tr w14:paraId="4CCBC165">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5AD1CFE2">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850" w:type="dxa"/>
            <w:tcBorders>
              <w:top w:val="nil"/>
              <w:left w:val="nil"/>
              <w:bottom w:val="single" w:color="auto" w:sz="4" w:space="0"/>
              <w:right w:val="single" w:color="auto" w:sz="4" w:space="0"/>
            </w:tcBorders>
            <w:shd w:val="clear" w:color="auto" w:fill="auto"/>
            <w:vAlign w:val="center"/>
          </w:tcPr>
          <w:p w14:paraId="5FE5FA5B">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周志国</w:t>
            </w:r>
          </w:p>
        </w:tc>
        <w:tc>
          <w:tcPr>
            <w:tcW w:w="425" w:type="dxa"/>
            <w:tcBorders>
              <w:top w:val="nil"/>
              <w:left w:val="nil"/>
              <w:bottom w:val="single" w:color="auto" w:sz="4" w:space="0"/>
              <w:right w:val="single" w:color="auto" w:sz="4" w:space="0"/>
            </w:tcBorders>
            <w:shd w:val="clear" w:color="auto" w:fill="auto"/>
            <w:vAlign w:val="center"/>
          </w:tcPr>
          <w:p w14:paraId="7B79D614">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高工</w:t>
            </w:r>
          </w:p>
        </w:tc>
        <w:tc>
          <w:tcPr>
            <w:tcW w:w="851" w:type="dxa"/>
            <w:tcBorders>
              <w:top w:val="nil"/>
              <w:left w:val="nil"/>
              <w:bottom w:val="single" w:color="auto" w:sz="4" w:space="0"/>
              <w:right w:val="single" w:color="auto" w:sz="4" w:space="0"/>
            </w:tcBorders>
            <w:shd w:val="clear" w:color="auto" w:fill="auto"/>
            <w:vAlign w:val="center"/>
          </w:tcPr>
          <w:p w14:paraId="6C6B2897">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196404</w:t>
            </w:r>
          </w:p>
        </w:tc>
        <w:tc>
          <w:tcPr>
            <w:tcW w:w="1471" w:type="dxa"/>
            <w:tcBorders>
              <w:top w:val="nil"/>
              <w:left w:val="nil"/>
              <w:bottom w:val="single" w:color="auto" w:sz="4" w:space="0"/>
              <w:right w:val="single" w:color="auto" w:sz="4" w:space="0"/>
            </w:tcBorders>
            <w:shd w:val="clear" w:color="auto" w:fill="auto"/>
            <w:vAlign w:val="center"/>
          </w:tcPr>
          <w:p w14:paraId="2B5F4C50">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北京航空航天大学</w:t>
            </w:r>
          </w:p>
        </w:tc>
        <w:tc>
          <w:tcPr>
            <w:tcW w:w="1080" w:type="dxa"/>
            <w:tcBorders>
              <w:top w:val="nil"/>
              <w:left w:val="nil"/>
              <w:bottom w:val="single" w:color="auto" w:sz="4" w:space="0"/>
              <w:right w:val="single" w:color="auto" w:sz="4" w:space="0"/>
            </w:tcBorders>
            <w:shd w:val="clear" w:color="auto" w:fill="auto"/>
            <w:vAlign w:val="center"/>
          </w:tcPr>
          <w:p w14:paraId="042FD77F">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自动化</w:t>
            </w:r>
          </w:p>
        </w:tc>
        <w:tc>
          <w:tcPr>
            <w:tcW w:w="567" w:type="dxa"/>
            <w:tcBorders>
              <w:top w:val="nil"/>
              <w:left w:val="nil"/>
              <w:bottom w:val="single" w:color="auto" w:sz="4" w:space="0"/>
              <w:right w:val="single" w:color="auto" w:sz="4" w:space="0"/>
            </w:tcBorders>
            <w:shd w:val="clear" w:color="auto" w:fill="auto"/>
            <w:vAlign w:val="center"/>
          </w:tcPr>
          <w:p w14:paraId="38BDC57C">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本科</w:t>
            </w:r>
          </w:p>
        </w:tc>
        <w:tc>
          <w:tcPr>
            <w:tcW w:w="1024" w:type="dxa"/>
            <w:tcBorders>
              <w:top w:val="nil"/>
              <w:left w:val="nil"/>
              <w:bottom w:val="single" w:color="auto" w:sz="4" w:space="0"/>
              <w:right w:val="single" w:color="auto" w:sz="4" w:space="0"/>
            </w:tcBorders>
            <w:shd w:val="clear" w:color="auto" w:fill="auto"/>
            <w:vAlign w:val="center"/>
          </w:tcPr>
          <w:p w14:paraId="13EE680D">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工程师</w:t>
            </w:r>
          </w:p>
        </w:tc>
        <w:tc>
          <w:tcPr>
            <w:tcW w:w="993" w:type="dxa"/>
            <w:tcBorders>
              <w:top w:val="nil"/>
              <w:left w:val="nil"/>
              <w:bottom w:val="single" w:color="auto" w:sz="4" w:space="0"/>
              <w:right w:val="single" w:color="auto" w:sz="4" w:space="0"/>
            </w:tcBorders>
            <w:shd w:val="clear" w:color="auto" w:fill="auto"/>
            <w:vAlign w:val="center"/>
          </w:tcPr>
          <w:p w14:paraId="22427A91">
            <w:pPr>
              <w:widowControl/>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自动生产线安装与调试</w:t>
            </w:r>
          </w:p>
        </w:tc>
        <w:tc>
          <w:tcPr>
            <w:tcW w:w="708" w:type="dxa"/>
            <w:tcBorders>
              <w:top w:val="nil"/>
              <w:left w:val="nil"/>
              <w:bottom w:val="single" w:color="auto" w:sz="4" w:space="0"/>
              <w:right w:val="single" w:color="auto" w:sz="4" w:space="0"/>
            </w:tcBorders>
            <w:shd w:val="clear" w:color="auto" w:fill="auto"/>
            <w:vAlign w:val="center"/>
          </w:tcPr>
          <w:p w14:paraId="0BBE9490">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709" w:type="dxa"/>
            <w:tcBorders>
              <w:top w:val="nil"/>
              <w:left w:val="nil"/>
              <w:bottom w:val="single" w:color="auto" w:sz="4" w:space="0"/>
              <w:right w:val="single" w:color="auto" w:sz="4" w:space="0"/>
            </w:tcBorders>
            <w:shd w:val="clear" w:color="auto" w:fill="auto"/>
            <w:vAlign w:val="center"/>
          </w:tcPr>
          <w:p w14:paraId="11441C81">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兼任</w:t>
            </w:r>
          </w:p>
        </w:tc>
      </w:tr>
      <w:tr w14:paraId="0FAC1076">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77A353BD">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850" w:type="dxa"/>
            <w:tcBorders>
              <w:top w:val="nil"/>
              <w:left w:val="nil"/>
              <w:bottom w:val="single" w:color="auto" w:sz="4" w:space="0"/>
              <w:right w:val="single" w:color="auto" w:sz="4" w:space="0"/>
            </w:tcBorders>
            <w:shd w:val="clear" w:color="auto" w:fill="auto"/>
            <w:vAlign w:val="center"/>
          </w:tcPr>
          <w:p w14:paraId="6126FEF4">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孙世宇</w:t>
            </w:r>
          </w:p>
        </w:tc>
        <w:tc>
          <w:tcPr>
            <w:tcW w:w="425" w:type="dxa"/>
            <w:tcBorders>
              <w:top w:val="nil"/>
              <w:left w:val="nil"/>
              <w:bottom w:val="single" w:color="auto" w:sz="4" w:space="0"/>
              <w:right w:val="single" w:color="auto" w:sz="4" w:space="0"/>
            </w:tcBorders>
            <w:shd w:val="clear" w:color="auto" w:fill="auto"/>
            <w:vAlign w:val="center"/>
          </w:tcPr>
          <w:p w14:paraId="60C3D1E6">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教授</w:t>
            </w:r>
          </w:p>
        </w:tc>
        <w:tc>
          <w:tcPr>
            <w:tcW w:w="851" w:type="dxa"/>
            <w:tcBorders>
              <w:top w:val="nil"/>
              <w:left w:val="nil"/>
              <w:bottom w:val="single" w:color="auto" w:sz="4" w:space="0"/>
              <w:right w:val="single" w:color="auto" w:sz="4" w:space="0"/>
            </w:tcBorders>
            <w:shd w:val="clear" w:color="auto" w:fill="auto"/>
            <w:vAlign w:val="center"/>
          </w:tcPr>
          <w:p w14:paraId="0B6C052C">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196501</w:t>
            </w:r>
          </w:p>
        </w:tc>
        <w:tc>
          <w:tcPr>
            <w:tcW w:w="1471" w:type="dxa"/>
            <w:tcBorders>
              <w:top w:val="nil"/>
              <w:left w:val="nil"/>
              <w:bottom w:val="single" w:color="auto" w:sz="4" w:space="0"/>
              <w:right w:val="single" w:color="auto" w:sz="4" w:space="0"/>
            </w:tcBorders>
            <w:shd w:val="clear" w:color="auto" w:fill="auto"/>
            <w:vAlign w:val="center"/>
          </w:tcPr>
          <w:p w14:paraId="56F037E1">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西北工业大学</w:t>
            </w:r>
          </w:p>
        </w:tc>
        <w:tc>
          <w:tcPr>
            <w:tcW w:w="1080" w:type="dxa"/>
            <w:tcBorders>
              <w:top w:val="nil"/>
              <w:left w:val="nil"/>
              <w:bottom w:val="single" w:color="auto" w:sz="4" w:space="0"/>
              <w:right w:val="single" w:color="auto" w:sz="4" w:space="0"/>
            </w:tcBorders>
            <w:shd w:val="clear" w:color="auto" w:fill="auto"/>
            <w:vAlign w:val="center"/>
          </w:tcPr>
          <w:p w14:paraId="378F9583">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控制理论与控制工程</w:t>
            </w:r>
          </w:p>
        </w:tc>
        <w:tc>
          <w:tcPr>
            <w:tcW w:w="567" w:type="dxa"/>
            <w:tcBorders>
              <w:top w:val="nil"/>
              <w:left w:val="nil"/>
              <w:bottom w:val="single" w:color="auto" w:sz="4" w:space="0"/>
              <w:right w:val="single" w:color="auto" w:sz="4" w:space="0"/>
            </w:tcBorders>
            <w:shd w:val="clear" w:color="auto" w:fill="auto"/>
            <w:vAlign w:val="center"/>
          </w:tcPr>
          <w:p w14:paraId="2693F545">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研究生</w:t>
            </w:r>
          </w:p>
        </w:tc>
        <w:tc>
          <w:tcPr>
            <w:tcW w:w="1024" w:type="dxa"/>
            <w:tcBorders>
              <w:top w:val="nil"/>
              <w:left w:val="nil"/>
              <w:bottom w:val="single" w:color="auto" w:sz="4" w:space="0"/>
              <w:right w:val="single" w:color="auto" w:sz="4" w:space="0"/>
            </w:tcBorders>
            <w:shd w:val="clear" w:color="auto" w:fill="auto"/>
            <w:vAlign w:val="center"/>
          </w:tcPr>
          <w:p w14:paraId="3F502A90">
            <w:pPr>
              <w:widowControl/>
              <w:adjustRightInd w:val="0"/>
              <w:snapToGrid w:val="0"/>
              <w:jc w:val="center"/>
              <w:rPr>
                <w:rFonts w:ascii="Times New Roman" w:hAnsi="Times New Roman" w:eastAsia="等线" w:cs="Times New Roman"/>
                <w:color w:val="000000"/>
                <w:kern w:val="0"/>
                <w:sz w:val="18"/>
                <w:szCs w:val="18"/>
              </w:rPr>
            </w:pPr>
          </w:p>
        </w:tc>
        <w:tc>
          <w:tcPr>
            <w:tcW w:w="993" w:type="dxa"/>
            <w:tcBorders>
              <w:top w:val="nil"/>
              <w:left w:val="nil"/>
              <w:bottom w:val="single" w:color="auto" w:sz="4" w:space="0"/>
              <w:right w:val="single" w:color="auto" w:sz="4" w:space="0"/>
            </w:tcBorders>
            <w:shd w:val="clear" w:color="auto" w:fill="auto"/>
            <w:vAlign w:val="center"/>
          </w:tcPr>
          <w:p w14:paraId="08468915">
            <w:pPr>
              <w:widowControl/>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运动控制技术</w:t>
            </w:r>
          </w:p>
        </w:tc>
        <w:tc>
          <w:tcPr>
            <w:tcW w:w="708" w:type="dxa"/>
            <w:tcBorders>
              <w:top w:val="nil"/>
              <w:left w:val="nil"/>
              <w:bottom w:val="single" w:color="auto" w:sz="4" w:space="0"/>
              <w:right w:val="single" w:color="auto" w:sz="4" w:space="0"/>
            </w:tcBorders>
            <w:shd w:val="clear" w:color="auto" w:fill="auto"/>
            <w:vAlign w:val="center"/>
          </w:tcPr>
          <w:p w14:paraId="7319841A">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709" w:type="dxa"/>
            <w:tcBorders>
              <w:top w:val="nil"/>
              <w:left w:val="nil"/>
              <w:bottom w:val="single" w:color="auto" w:sz="4" w:space="0"/>
              <w:right w:val="single" w:color="auto" w:sz="4" w:space="0"/>
            </w:tcBorders>
            <w:shd w:val="clear" w:color="auto" w:fill="auto"/>
            <w:vAlign w:val="center"/>
          </w:tcPr>
          <w:p w14:paraId="0195EA49">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兼任</w:t>
            </w:r>
          </w:p>
        </w:tc>
      </w:tr>
      <w:tr w14:paraId="645A8ADF">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7F7AA119">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850" w:type="dxa"/>
            <w:tcBorders>
              <w:top w:val="nil"/>
              <w:left w:val="nil"/>
              <w:bottom w:val="single" w:color="auto" w:sz="4" w:space="0"/>
              <w:right w:val="single" w:color="auto" w:sz="4" w:space="0"/>
            </w:tcBorders>
            <w:shd w:val="clear" w:color="auto" w:fill="auto"/>
            <w:vAlign w:val="center"/>
          </w:tcPr>
          <w:p w14:paraId="7C4DC20C">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苏成翔</w:t>
            </w:r>
          </w:p>
        </w:tc>
        <w:tc>
          <w:tcPr>
            <w:tcW w:w="425" w:type="dxa"/>
            <w:tcBorders>
              <w:top w:val="nil"/>
              <w:left w:val="nil"/>
              <w:bottom w:val="single" w:color="auto" w:sz="4" w:space="0"/>
              <w:right w:val="single" w:color="auto" w:sz="4" w:space="0"/>
            </w:tcBorders>
            <w:shd w:val="clear" w:color="auto" w:fill="auto"/>
            <w:vAlign w:val="center"/>
          </w:tcPr>
          <w:p w14:paraId="51774135">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高工</w:t>
            </w:r>
          </w:p>
        </w:tc>
        <w:tc>
          <w:tcPr>
            <w:tcW w:w="851" w:type="dxa"/>
            <w:tcBorders>
              <w:top w:val="nil"/>
              <w:left w:val="nil"/>
              <w:bottom w:val="single" w:color="auto" w:sz="4" w:space="0"/>
              <w:right w:val="single" w:color="auto" w:sz="4" w:space="0"/>
            </w:tcBorders>
            <w:shd w:val="clear" w:color="auto" w:fill="auto"/>
            <w:vAlign w:val="center"/>
          </w:tcPr>
          <w:p w14:paraId="02A20000">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197006</w:t>
            </w:r>
          </w:p>
        </w:tc>
        <w:tc>
          <w:tcPr>
            <w:tcW w:w="1471" w:type="dxa"/>
            <w:tcBorders>
              <w:top w:val="nil"/>
              <w:left w:val="nil"/>
              <w:bottom w:val="single" w:color="auto" w:sz="4" w:space="0"/>
              <w:right w:val="single" w:color="auto" w:sz="4" w:space="0"/>
            </w:tcBorders>
            <w:shd w:val="clear" w:color="auto" w:fill="auto"/>
            <w:vAlign w:val="center"/>
          </w:tcPr>
          <w:p w14:paraId="7BB7B3EB">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中国工程物理研究院</w:t>
            </w:r>
          </w:p>
        </w:tc>
        <w:tc>
          <w:tcPr>
            <w:tcW w:w="1080" w:type="dxa"/>
            <w:tcBorders>
              <w:top w:val="nil"/>
              <w:left w:val="nil"/>
              <w:bottom w:val="single" w:color="auto" w:sz="4" w:space="0"/>
              <w:right w:val="single" w:color="auto" w:sz="4" w:space="0"/>
            </w:tcBorders>
            <w:shd w:val="clear" w:color="auto" w:fill="auto"/>
            <w:vAlign w:val="center"/>
          </w:tcPr>
          <w:p w14:paraId="5C67777A">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无线电物理</w:t>
            </w:r>
          </w:p>
        </w:tc>
        <w:tc>
          <w:tcPr>
            <w:tcW w:w="567" w:type="dxa"/>
            <w:tcBorders>
              <w:top w:val="nil"/>
              <w:left w:val="nil"/>
              <w:bottom w:val="single" w:color="auto" w:sz="4" w:space="0"/>
              <w:right w:val="single" w:color="auto" w:sz="4" w:space="0"/>
            </w:tcBorders>
            <w:shd w:val="clear" w:color="auto" w:fill="auto"/>
            <w:vAlign w:val="center"/>
          </w:tcPr>
          <w:p w14:paraId="08A10737">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研究生</w:t>
            </w:r>
          </w:p>
        </w:tc>
        <w:tc>
          <w:tcPr>
            <w:tcW w:w="1024" w:type="dxa"/>
            <w:tcBorders>
              <w:top w:val="nil"/>
              <w:left w:val="nil"/>
              <w:bottom w:val="single" w:color="auto" w:sz="4" w:space="0"/>
              <w:right w:val="single" w:color="auto" w:sz="4" w:space="0"/>
            </w:tcBorders>
            <w:shd w:val="clear" w:color="auto" w:fill="auto"/>
            <w:vAlign w:val="center"/>
          </w:tcPr>
          <w:p w14:paraId="48225096">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工程师</w:t>
            </w:r>
          </w:p>
        </w:tc>
        <w:tc>
          <w:tcPr>
            <w:tcW w:w="993" w:type="dxa"/>
            <w:tcBorders>
              <w:top w:val="nil"/>
              <w:left w:val="nil"/>
              <w:bottom w:val="single" w:color="auto" w:sz="4" w:space="0"/>
              <w:right w:val="single" w:color="auto" w:sz="4" w:space="0"/>
            </w:tcBorders>
            <w:shd w:val="clear" w:color="auto" w:fill="auto"/>
            <w:vAlign w:val="center"/>
          </w:tcPr>
          <w:p w14:paraId="42CA18A3">
            <w:pPr>
              <w:widowControl/>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工业物联网技术应用</w:t>
            </w:r>
          </w:p>
        </w:tc>
        <w:tc>
          <w:tcPr>
            <w:tcW w:w="708" w:type="dxa"/>
            <w:tcBorders>
              <w:top w:val="nil"/>
              <w:left w:val="nil"/>
              <w:bottom w:val="single" w:color="auto" w:sz="4" w:space="0"/>
              <w:right w:val="single" w:color="auto" w:sz="4" w:space="0"/>
            </w:tcBorders>
            <w:shd w:val="clear" w:color="auto" w:fill="auto"/>
            <w:vAlign w:val="center"/>
          </w:tcPr>
          <w:p w14:paraId="476C5765">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709" w:type="dxa"/>
            <w:tcBorders>
              <w:top w:val="nil"/>
              <w:left w:val="nil"/>
              <w:bottom w:val="single" w:color="auto" w:sz="4" w:space="0"/>
              <w:right w:val="single" w:color="auto" w:sz="4" w:space="0"/>
            </w:tcBorders>
            <w:shd w:val="clear" w:color="auto" w:fill="auto"/>
            <w:vAlign w:val="center"/>
          </w:tcPr>
          <w:p w14:paraId="658D5EFF">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兼任</w:t>
            </w:r>
          </w:p>
        </w:tc>
      </w:tr>
      <w:tr w14:paraId="0622B471">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292FE134">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850" w:type="dxa"/>
            <w:tcBorders>
              <w:top w:val="nil"/>
              <w:left w:val="nil"/>
              <w:bottom w:val="single" w:color="auto" w:sz="4" w:space="0"/>
              <w:right w:val="single" w:color="auto" w:sz="4" w:space="0"/>
            </w:tcBorders>
            <w:shd w:val="clear" w:color="000000" w:fill="FFFFFF"/>
            <w:noWrap/>
            <w:vAlign w:val="center"/>
          </w:tcPr>
          <w:p w14:paraId="213057CC">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马倩云</w:t>
            </w:r>
          </w:p>
        </w:tc>
        <w:tc>
          <w:tcPr>
            <w:tcW w:w="425" w:type="dxa"/>
            <w:tcBorders>
              <w:top w:val="nil"/>
              <w:left w:val="nil"/>
              <w:bottom w:val="single" w:color="auto" w:sz="4" w:space="0"/>
              <w:right w:val="single" w:color="auto" w:sz="4" w:space="0"/>
            </w:tcBorders>
            <w:shd w:val="clear" w:color="000000" w:fill="FFFFFF"/>
            <w:vAlign w:val="center"/>
          </w:tcPr>
          <w:p w14:paraId="356D7335">
            <w:pPr>
              <w:widowControl/>
              <w:adjustRightInd w:val="0"/>
              <w:snapToGrid w:val="0"/>
              <w:jc w:val="center"/>
              <w:rPr>
                <w:rFonts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shd w:val="clear" w:color="000000" w:fill="FFFFFF"/>
            <w:noWrap/>
            <w:vAlign w:val="center"/>
          </w:tcPr>
          <w:p w14:paraId="13377AD4">
            <w:pPr>
              <w:widowControl/>
              <w:adjustRightInd w:val="0"/>
              <w:snapToGrid w:val="0"/>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199101</w:t>
            </w:r>
          </w:p>
        </w:tc>
        <w:tc>
          <w:tcPr>
            <w:tcW w:w="1471" w:type="dxa"/>
            <w:tcBorders>
              <w:top w:val="nil"/>
              <w:left w:val="nil"/>
              <w:bottom w:val="single" w:color="auto" w:sz="4" w:space="0"/>
              <w:right w:val="single" w:color="auto" w:sz="4" w:space="0"/>
            </w:tcBorders>
            <w:shd w:val="clear" w:color="000000" w:fill="FFFFFF"/>
            <w:noWrap/>
            <w:vAlign w:val="center"/>
          </w:tcPr>
          <w:p w14:paraId="4081C922">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香港中文大学</w:t>
            </w:r>
          </w:p>
        </w:tc>
        <w:tc>
          <w:tcPr>
            <w:tcW w:w="1080" w:type="dxa"/>
            <w:tcBorders>
              <w:top w:val="nil"/>
              <w:left w:val="nil"/>
              <w:bottom w:val="single" w:color="auto" w:sz="4" w:space="0"/>
              <w:right w:val="single" w:color="auto" w:sz="4" w:space="0"/>
            </w:tcBorders>
            <w:shd w:val="clear" w:color="000000" w:fill="FFFFFF"/>
            <w:noWrap/>
            <w:vAlign w:val="center"/>
          </w:tcPr>
          <w:p w14:paraId="63F2845B">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英语语言学</w:t>
            </w:r>
          </w:p>
        </w:tc>
        <w:tc>
          <w:tcPr>
            <w:tcW w:w="567" w:type="dxa"/>
            <w:tcBorders>
              <w:top w:val="nil"/>
              <w:left w:val="nil"/>
              <w:bottom w:val="single" w:color="auto" w:sz="4" w:space="0"/>
              <w:right w:val="single" w:color="auto" w:sz="4" w:space="0"/>
            </w:tcBorders>
            <w:shd w:val="clear" w:color="000000" w:fill="FFFFFF"/>
            <w:noWrap/>
            <w:vAlign w:val="center"/>
          </w:tcPr>
          <w:p w14:paraId="08982B57">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研究生</w:t>
            </w:r>
          </w:p>
        </w:tc>
        <w:tc>
          <w:tcPr>
            <w:tcW w:w="1024" w:type="dxa"/>
            <w:tcBorders>
              <w:top w:val="nil"/>
              <w:left w:val="nil"/>
              <w:bottom w:val="single" w:color="auto" w:sz="4" w:space="0"/>
              <w:right w:val="single" w:color="auto" w:sz="4" w:space="0"/>
            </w:tcBorders>
            <w:shd w:val="clear" w:color="000000" w:fill="FFFFFF"/>
            <w:vAlign w:val="center"/>
          </w:tcPr>
          <w:p w14:paraId="3EAB3AEA">
            <w:pPr>
              <w:widowControl/>
              <w:adjustRightInd w:val="0"/>
              <w:snapToGrid w:val="0"/>
              <w:jc w:val="center"/>
              <w:rPr>
                <w:rFonts w:ascii="宋体" w:hAnsi="宋体" w:eastAsia="宋体" w:cs="宋体"/>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14:paraId="08120AFA">
            <w:pPr>
              <w:widowControl/>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大学英语</w:t>
            </w:r>
          </w:p>
        </w:tc>
        <w:tc>
          <w:tcPr>
            <w:tcW w:w="708" w:type="dxa"/>
            <w:tcBorders>
              <w:top w:val="nil"/>
              <w:left w:val="nil"/>
              <w:bottom w:val="single" w:color="auto" w:sz="4" w:space="0"/>
              <w:right w:val="single" w:color="auto" w:sz="4" w:space="0"/>
            </w:tcBorders>
            <w:shd w:val="clear" w:color="000000" w:fill="FFFFFF"/>
            <w:vAlign w:val="center"/>
          </w:tcPr>
          <w:p w14:paraId="705B1369">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否</w:t>
            </w:r>
          </w:p>
        </w:tc>
        <w:tc>
          <w:tcPr>
            <w:tcW w:w="709" w:type="dxa"/>
            <w:tcBorders>
              <w:top w:val="nil"/>
              <w:left w:val="nil"/>
              <w:bottom w:val="single" w:color="auto" w:sz="4" w:space="0"/>
              <w:right w:val="single" w:color="auto" w:sz="4" w:space="0"/>
            </w:tcBorders>
            <w:shd w:val="clear" w:color="auto" w:fill="auto"/>
            <w:vAlign w:val="center"/>
          </w:tcPr>
          <w:p w14:paraId="2B216DA5">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专任</w:t>
            </w:r>
          </w:p>
        </w:tc>
      </w:tr>
      <w:tr w14:paraId="5134357D">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099D5772">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850" w:type="dxa"/>
            <w:tcBorders>
              <w:top w:val="nil"/>
              <w:left w:val="nil"/>
              <w:bottom w:val="single" w:color="auto" w:sz="4" w:space="0"/>
              <w:right w:val="single" w:color="auto" w:sz="4" w:space="0"/>
            </w:tcBorders>
            <w:shd w:val="clear" w:color="auto" w:fill="auto"/>
            <w:vAlign w:val="center"/>
          </w:tcPr>
          <w:p w14:paraId="116434D1">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姜新伟</w:t>
            </w:r>
          </w:p>
        </w:tc>
        <w:tc>
          <w:tcPr>
            <w:tcW w:w="425" w:type="dxa"/>
            <w:tcBorders>
              <w:top w:val="nil"/>
              <w:left w:val="nil"/>
              <w:bottom w:val="single" w:color="auto" w:sz="4" w:space="0"/>
              <w:right w:val="single" w:color="auto" w:sz="4" w:space="0"/>
            </w:tcBorders>
            <w:shd w:val="clear" w:color="auto" w:fill="auto"/>
            <w:vAlign w:val="center"/>
          </w:tcPr>
          <w:p w14:paraId="1580922A">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讲师</w:t>
            </w:r>
          </w:p>
        </w:tc>
        <w:tc>
          <w:tcPr>
            <w:tcW w:w="851" w:type="dxa"/>
            <w:tcBorders>
              <w:top w:val="nil"/>
              <w:left w:val="nil"/>
              <w:bottom w:val="single" w:color="auto" w:sz="4" w:space="0"/>
              <w:right w:val="single" w:color="auto" w:sz="4" w:space="0"/>
            </w:tcBorders>
            <w:shd w:val="clear" w:color="auto" w:fill="auto"/>
            <w:vAlign w:val="center"/>
          </w:tcPr>
          <w:p w14:paraId="1C489585">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197503</w:t>
            </w:r>
          </w:p>
        </w:tc>
        <w:tc>
          <w:tcPr>
            <w:tcW w:w="1471" w:type="dxa"/>
            <w:tcBorders>
              <w:top w:val="nil"/>
              <w:left w:val="nil"/>
              <w:bottom w:val="single" w:color="auto" w:sz="4" w:space="0"/>
              <w:right w:val="single" w:color="auto" w:sz="4" w:space="0"/>
            </w:tcBorders>
            <w:shd w:val="clear" w:color="auto" w:fill="auto"/>
            <w:vAlign w:val="center"/>
          </w:tcPr>
          <w:p w14:paraId="69224D21">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潍坊学院</w:t>
            </w:r>
          </w:p>
        </w:tc>
        <w:tc>
          <w:tcPr>
            <w:tcW w:w="1080" w:type="dxa"/>
            <w:tcBorders>
              <w:top w:val="nil"/>
              <w:left w:val="nil"/>
              <w:bottom w:val="single" w:color="auto" w:sz="4" w:space="0"/>
              <w:right w:val="single" w:color="auto" w:sz="4" w:space="0"/>
            </w:tcBorders>
            <w:shd w:val="clear" w:color="auto" w:fill="auto"/>
            <w:vAlign w:val="center"/>
          </w:tcPr>
          <w:p w14:paraId="61B312E4">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汉语言文学</w:t>
            </w:r>
          </w:p>
        </w:tc>
        <w:tc>
          <w:tcPr>
            <w:tcW w:w="567" w:type="dxa"/>
            <w:tcBorders>
              <w:top w:val="nil"/>
              <w:left w:val="nil"/>
              <w:bottom w:val="single" w:color="auto" w:sz="4" w:space="0"/>
              <w:right w:val="single" w:color="auto" w:sz="4" w:space="0"/>
            </w:tcBorders>
            <w:shd w:val="clear" w:color="auto" w:fill="auto"/>
            <w:vAlign w:val="center"/>
          </w:tcPr>
          <w:p w14:paraId="613A2010">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本科</w:t>
            </w:r>
          </w:p>
        </w:tc>
        <w:tc>
          <w:tcPr>
            <w:tcW w:w="1024" w:type="dxa"/>
            <w:tcBorders>
              <w:top w:val="nil"/>
              <w:left w:val="nil"/>
              <w:bottom w:val="single" w:color="auto" w:sz="4" w:space="0"/>
              <w:right w:val="single" w:color="auto" w:sz="4" w:space="0"/>
            </w:tcBorders>
            <w:shd w:val="clear" w:color="auto" w:fill="auto"/>
            <w:vAlign w:val="center"/>
          </w:tcPr>
          <w:p w14:paraId="749BB792">
            <w:pPr>
              <w:widowControl/>
              <w:adjustRightInd w:val="0"/>
              <w:snapToGrid w:val="0"/>
              <w:jc w:val="center"/>
              <w:rPr>
                <w:rFonts w:ascii="Times New Roman" w:hAnsi="Times New Roman" w:eastAsia="等线" w:cs="Times New Roman"/>
                <w:color w:val="000000"/>
                <w:kern w:val="0"/>
                <w:sz w:val="18"/>
                <w:szCs w:val="18"/>
              </w:rPr>
            </w:pPr>
          </w:p>
        </w:tc>
        <w:tc>
          <w:tcPr>
            <w:tcW w:w="993" w:type="dxa"/>
            <w:tcBorders>
              <w:top w:val="nil"/>
              <w:left w:val="nil"/>
              <w:bottom w:val="single" w:color="auto" w:sz="4" w:space="0"/>
              <w:right w:val="single" w:color="auto" w:sz="4" w:space="0"/>
            </w:tcBorders>
            <w:shd w:val="clear" w:color="auto" w:fill="auto"/>
            <w:vAlign w:val="center"/>
          </w:tcPr>
          <w:p w14:paraId="61E019FF">
            <w:pPr>
              <w:widowControl/>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大学语文</w:t>
            </w:r>
          </w:p>
        </w:tc>
        <w:tc>
          <w:tcPr>
            <w:tcW w:w="708" w:type="dxa"/>
            <w:tcBorders>
              <w:top w:val="nil"/>
              <w:left w:val="nil"/>
              <w:bottom w:val="single" w:color="auto" w:sz="4" w:space="0"/>
              <w:right w:val="single" w:color="auto" w:sz="4" w:space="0"/>
            </w:tcBorders>
            <w:shd w:val="clear" w:color="auto" w:fill="auto"/>
            <w:vAlign w:val="center"/>
          </w:tcPr>
          <w:p w14:paraId="2884D82D">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否</w:t>
            </w:r>
          </w:p>
        </w:tc>
        <w:tc>
          <w:tcPr>
            <w:tcW w:w="709" w:type="dxa"/>
            <w:tcBorders>
              <w:top w:val="nil"/>
              <w:left w:val="nil"/>
              <w:bottom w:val="single" w:color="auto" w:sz="4" w:space="0"/>
              <w:right w:val="single" w:color="auto" w:sz="4" w:space="0"/>
            </w:tcBorders>
            <w:shd w:val="clear" w:color="auto" w:fill="auto"/>
            <w:vAlign w:val="center"/>
          </w:tcPr>
          <w:p w14:paraId="010E959F">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专任</w:t>
            </w:r>
          </w:p>
        </w:tc>
      </w:tr>
      <w:tr w14:paraId="41B4B596">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4A7FCE34">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850" w:type="dxa"/>
            <w:tcBorders>
              <w:top w:val="nil"/>
              <w:left w:val="nil"/>
              <w:bottom w:val="single" w:color="auto" w:sz="4" w:space="0"/>
              <w:right w:val="single" w:color="auto" w:sz="4" w:space="0"/>
            </w:tcBorders>
            <w:shd w:val="clear" w:color="000000" w:fill="FFFFFF"/>
            <w:vAlign w:val="center"/>
          </w:tcPr>
          <w:p w14:paraId="56624C30">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贾永飞</w:t>
            </w:r>
          </w:p>
        </w:tc>
        <w:tc>
          <w:tcPr>
            <w:tcW w:w="425" w:type="dxa"/>
            <w:tcBorders>
              <w:top w:val="nil"/>
              <w:left w:val="nil"/>
              <w:bottom w:val="single" w:color="auto" w:sz="4" w:space="0"/>
              <w:right w:val="single" w:color="auto" w:sz="4" w:space="0"/>
            </w:tcBorders>
            <w:shd w:val="clear" w:color="000000" w:fill="FFFFFF"/>
            <w:vAlign w:val="center"/>
          </w:tcPr>
          <w:p w14:paraId="5D0CECDA">
            <w:pPr>
              <w:widowControl/>
              <w:adjustRightInd w:val="0"/>
              <w:snapToGrid w:val="0"/>
              <w:jc w:val="center"/>
              <w:rPr>
                <w:rFonts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shd w:val="clear" w:color="000000" w:fill="FFFFFF"/>
            <w:vAlign w:val="center"/>
          </w:tcPr>
          <w:p w14:paraId="5BD8CD82">
            <w:pPr>
              <w:widowControl/>
              <w:adjustRightInd w:val="0"/>
              <w:snapToGrid w:val="0"/>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198707</w:t>
            </w:r>
          </w:p>
        </w:tc>
        <w:tc>
          <w:tcPr>
            <w:tcW w:w="1471" w:type="dxa"/>
            <w:tcBorders>
              <w:top w:val="nil"/>
              <w:left w:val="nil"/>
              <w:bottom w:val="single" w:color="auto" w:sz="4" w:space="0"/>
              <w:right w:val="single" w:color="auto" w:sz="4" w:space="0"/>
            </w:tcBorders>
            <w:shd w:val="clear" w:color="000000" w:fill="FFFFFF"/>
            <w:noWrap/>
            <w:vAlign w:val="center"/>
          </w:tcPr>
          <w:p w14:paraId="228EB49D">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南通大学</w:t>
            </w:r>
          </w:p>
        </w:tc>
        <w:tc>
          <w:tcPr>
            <w:tcW w:w="1080" w:type="dxa"/>
            <w:tcBorders>
              <w:top w:val="nil"/>
              <w:left w:val="nil"/>
              <w:bottom w:val="single" w:color="auto" w:sz="4" w:space="0"/>
              <w:right w:val="single" w:color="auto" w:sz="4" w:space="0"/>
            </w:tcBorders>
            <w:shd w:val="clear" w:color="000000" w:fill="FFFFFF"/>
            <w:noWrap/>
            <w:vAlign w:val="center"/>
          </w:tcPr>
          <w:p w14:paraId="4D7E6E7F">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体育教育训练学</w:t>
            </w:r>
          </w:p>
        </w:tc>
        <w:tc>
          <w:tcPr>
            <w:tcW w:w="567" w:type="dxa"/>
            <w:tcBorders>
              <w:top w:val="nil"/>
              <w:left w:val="nil"/>
              <w:bottom w:val="single" w:color="auto" w:sz="4" w:space="0"/>
              <w:right w:val="single" w:color="auto" w:sz="4" w:space="0"/>
            </w:tcBorders>
            <w:shd w:val="clear" w:color="000000" w:fill="FFFFFF"/>
            <w:vAlign w:val="center"/>
          </w:tcPr>
          <w:p w14:paraId="256774C1">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研究生</w:t>
            </w:r>
          </w:p>
        </w:tc>
        <w:tc>
          <w:tcPr>
            <w:tcW w:w="1024" w:type="dxa"/>
            <w:tcBorders>
              <w:top w:val="nil"/>
              <w:left w:val="nil"/>
              <w:bottom w:val="single" w:color="auto" w:sz="4" w:space="0"/>
              <w:right w:val="single" w:color="auto" w:sz="4" w:space="0"/>
            </w:tcBorders>
            <w:shd w:val="clear" w:color="000000" w:fill="FFFFFF"/>
            <w:vAlign w:val="center"/>
          </w:tcPr>
          <w:p w14:paraId="3DF16089">
            <w:pPr>
              <w:widowControl/>
              <w:adjustRightInd w:val="0"/>
              <w:snapToGrid w:val="0"/>
              <w:jc w:val="center"/>
              <w:rPr>
                <w:rFonts w:ascii="宋体" w:hAnsi="宋体" w:eastAsia="宋体" w:cs="宋体"/>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14:paraId="0F0B5E1E">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大学体育</w:t>
            </w:r>
          </w:p>
        </w:tc>
        <w:tc>
          <w:tcPr>
            <w:tcW w:w="708" w:type="dxa"/>
            <w:tcBorders>
              <w:top w:val="nil"/>
              <w:left w:val="nil"/>
              <w:bottom w:val="single" w:color="auto" w:sz="4" w:space="0"/>
              <w:right w:val="single" w:color="auto" w:sz="4" w:space="0"/>
            </w:tcBorders>
            <w:shd w:val="clear" w:color="000000" w:fill="FFFFFF"/>
            <w:vAlign w:val="center"/>
          </w:tcPr>
          <w:p w14:paraId="2C5C6D38">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709" w:type="dxa"/>
            <w:tcBorders>
              <w:top w:val="nil"/>
              <w:left w:val="nil"/>
              <w:bottom w:val="single" w:color="auto" w:sz="4" w:space="0"/>
              <w:right w:val="single" w:color="auto" w:sz="4" w:space="0"/>
            </w:tcBorders>
            <w:shd w:val="clear" w:color="auto" w:fill="auto"/>
            <w:vAlign w:val="center"/>
          </w:tcPr>
          <w:p w14:paraId="16F39D5C">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专任</w:t>
            </w:r>
          </w:p>
        </w:tc>
      </w:tr>
      <w:tr w14:paraId="2F16B19E">
        <w:tblPrEx>
          <w:tblCellMar>
            <w:top w:w="0" w:type="dxa"/>
            <w:left w:w="108" w:type="dxa"/>
            <w:bottom w:w="0" w:type="dxa"/>
            <w:right w:w="108" w:type="dxa"/>
          </w:tblCellMar>
        </w:tblPrEx>
        <w:trPr>
          <w:trHeight w:val="36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02F6803B">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w:t>
            </w:r>
          </w:p>
        </w:tc>
        <w:tc>
          <w:tcPr>
            <w:tcW w:w="850" w:type="dxa"/>
            <w:tcBorders>
              <w:top w:val="nil"/>
              <w:left w:val="nil"/>
              <w:bottom w:val="single" w:color="auto" w:sz="4" w:space="0"/>
              <w:right w:val="single" w:color="auto" w:sz="4" w:space="0"/>
            </w:tcBorders>
            <w:shd w:val="clear" w:color="auto" w:fill="auto"/>
            <w:vAlign w:val="center"/>
          </w:tcPr>
          <w:p w14:paraId="30BB331E">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李美佳</w:t>
            </w:r>
          </w:p>
        </w:tc>
        <w:tc>
          <w:tcPr>
            <w:tcW w:w="425" w:type="dxa"/>
            <w:tcBorders>
              <w:top w:val="nil"/>
              <w:left w:val="nil"/>
              <w:bottom w:val="single" w:color="auto" w:sz="4" w:space="0"/>
              <w:right w:val="single" w:color="auto" w:sz="4" w:space="0"/>
            </w:tcBorders>
            <w:shd w:val="clear" w:color="auto" w:fill="auto"/>
            <w:vAlign w:val="center"/>
          </w:tcPr>
          <w:p w14:paraId="5CF8AB4A">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助教</w:t>
            </w:r>
          </w:p>
        </w:tc>
        <w:tc>
          <w:tcPr>
            <w:tcW w:w="851" w:type="dxa"/>
            <w:tcBorders>
              <w:top w:val="nil"/>
              <w:left w:val="nil"/>
              <w:bottom w:val="single" w:color="auto" w:sz="4" w:space="0"/>
              <w:right w:val="single" w:color="auto" w:sz="4" w:space="0"/>
            </w:tcBorders>
            <w:shd w:val="clear" w:color="auto" w:fill="auto"/>
            <w:vAlign w:val="center"/>
          </w:tcPr>
          <w:p w14:paraId="503F6CB4">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198902</w:t>
            </w:r>
          </w:p>
        </w:tc>
        <w:tc>
          <w:tcPr>
            <w:tcW w:w="1471" w:type="dxa"/>
            <w:tcBorders>
              <w:top w:val="nil"/>
              <w:left w:val="nil"/>
              <w:bottom w:val="single" w:color="auto" w:sz="4" w:space="0"/>
              <w:right w:val="single" w:color="auto" w:sz="4" w:space="0"/>
            </w:tcBorders>
            <w:shd w:val="clear" w:color="auto" w:fill="auto"/>
            <w:vAlign w:val="center"/>
          </w:tcPr>
          <w:p w14:paraId="5FE106F8">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中国传媒大学</w:t>
            </w:r>
          </w:p>
        </w:tc>
        <w:tc>
          <w:tcPr>
            <w:tcW w:w="1080" w:type="dxa"/>
            <w:tcBorders>
              <w:top w:val="nil"/>
              <w:left w:val="nil"/>
              <w:bottom w:val="single" w:color="auto" w:sz="4" w:space="0"/>
              <w:right w:val="single" w:color="auto" w:sz="4" w:space="0"/>
            </w:tcBorders>
            <w:shd w:val="clear" w:color="auto" w:fill="auto"/>
            <w:vAlign w:val="center"/>
          </w:tcPr>
          <w:p w14:paraId="486559D0">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应用数学</w:t>
            </w:r>
          </w:p>
        </w:tc>
        <w:tc>
          <w:tcPr>
            <w:tcW w:w="567" w:type="dxa"/>
            <w:tcBorders>
              <w:top w:val="nil"/>
              <w:left w:val="nil"/>
              <w:bottom w:val="single" w:color="auto" w:sz="4" w:space="0"/>
              <w:right w:val="single" w:color="auto" w:sz="4" w:space="0"/>
            </w:tcBorders>
            <w:shd w:val="clear" w:color="auto" w:fill="auto"/>
            <w:vAlign w:val="center"/>
          </w:tcPr>
          <w:p w14:paraId="6C061489">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研究生</w:t>
            </w:r>
          </w:p>
        </w:tc>
        <w:tc>
          <w:tcPr>
            <w:tcW w:w="1024" w:type="dxa"/>
            <w:tcBorders>
              <w:top w:val="nil"/>
              <w:left w:val="nil"/>
              <w:bottom w:val="single" w:color="auto" w:sz="4" w:space="0"/>
              <w:right w:val="single" w:color="auto" w:sz="4" w:space="0"/>
            </w:tcBorders>
            <w:shd w:val="clear" w:color="auto" w:fill="auto"/>
            <w:vAlign w:val="center"/>
          </w:tcPr>
          <w:p w14:paraId="31C7FD35">
            <w:pPr>
              <w:widowControl/>
              <w:adjustRightInd w:val="0"/>
              <w:snapToGrid w:val="0"/>
              <w:jc w:val="center"/>
              <w:rPr>
                <w:rFonts w:ascii="Times New Roman" w:hAnsi="Times New Roman" w:eastAsia="等线" w:cs="Times New Roman"/>
                <w:color w:val="000000"/>
                <w:kern w:val="0"/>
                <w:sz w:val="18"/>
                <w:szCs w:val="18"/>
              </w:rPr>
            </w:pPr>
          </w:p>
        </w:tc>
        <w:tc>
          <w:tcPr>
            <w:tcW w:w="993" w:type="dxa"/>
            <w:tcBorders>
              <w:top w:val="nil"/>
              <w:left w:val="nil"/>
              <w:bottom w:val="single" w:color="auto" w:sz="4" w:space="0"/>
              <w:right w:val="single" w:color="auto" w:sz="4" w:space="0"/>
            </w:tcBorders>
            <w:shd w:val="clear" w:color="auto" w:fill="auto"/>
            <w:vAlign w:val="center"/>
          </w:tcPr>
          <w:p w14:paraId="371939A2">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高等数学</w:t>
            </w:r>
          </w:p>
        </w:tc>
        <w:tc>
          <w:tcPr>
            <w:tcW w:w="708" w:type="dxa"/>
            <w:tcBorders>
              <w:top w:val="nil"/>
              <w:left w:val="nil"/>
              <w:bottom w:val="single" w:color="auto" w:sz="4" w:space="0"/>
              <w:right w:val="single" w:color="auto" w:sz="4" w:space="0"/>
            </w:tcBorders>
            <w:shd w:val="clear" w:color="auto" w:fill="auto"/>
            <w:vAlign w:val="center"/>
          </w:tcPr>
          <w:p w14:paraId="42532768">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否</w:t>
            </w:r>
          </w:p>
        </w:tc>
        <w:tc>
          <w:tcPr>
            <w:tcW w:w="709" w:type="dxa"/>
            <w:tcBorders>
              <w:top w:val="nil"/>
              <w:left w:val="nil"/>
              <w:bottom w:val="single" w:color="auto" w:sz="4" w:space="0"/>
              <w:right w:val="single" w:color="auto" w:sz="4" w:space="0"/>
            </w:tcBorders>
            <w:shd w:val="clear" w:color="auto" w:fill="auto"/>
            <w:vAlign w:val="center"/>
          </w:tcPr>
          <w:p w14:paraId="1814EF1B">
            <w:pPr>
              <w:widowControl/>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专任</w:t>
            </w:r>
          </w:p>
        </w:tc>
      </w:tr>
    </w:tbl>
    <w:p w14:paraId="71FC24E7">
      <w:pPr>
        <w:snapToGrid w:val="0"/>
        <w:spacing w:line="360" w:lineRule="auto"/>
        <w:jc w:val="center"/>
        <w:rPr>
          <w:rFonts w:asciiTheme="minorEastAsia" w:hAnsiTheme="minorEastAsia"/>
          <w:b/>
          <w:bCs/>
          <w:sz w:val="28"/>
          <w:szCs w:val="28"/>
        </w:rPr>
      </w:pPr>
    </w:p>
    <w:p w14:paraId="74C8BA9B">
      <w:pPr>
        <w:snapToGrid w:val="0"/>
        <w:spacing w:line="360" w:lineRule="auto"/>
        <w:jc w:val="center"/>
        <w:rPr>
          <w:rFonts w:asciiTheme="minorEastAsia" w:hAnsiTheme="minorEastAsia"/>
          <w:b/>
          <w:bCs/>
          <w:sz w:val="28"/>
          <w:szCs w:val="28"/>
        </w:rPr>
      </w:pPr>
    </w:p>
    <w:p w14:paraId="7D47DDF3">
      <w:pPr>
        <w:snapToGrid w:val="0"/>
        <w:spacing w:line="360" w:lineRule="auto"/>
        <w:jc w:val="center"/>
        <w:rPr>
          <w:rFonts w:asciiTheme="minorEastAsia" w:hAnsiTheme="minorEastAsia"/>
          <w:b/>
          <w:bCs/>
          <w:sz w:val="28"/>
          <w:szCs w:val="28"/>
        </w:rPr>
      </w:pPr>
    </w:p>
    <w:p w14:paraId="0F329488">
      <w:pPr>
        <w:snapToGrid w:val="0"/>
        <w:spacing w:line="360" w:lineRule="auto"/>
        <w:jc w:val="center"/>
        <w:rPr>
          <w:rFonts w:ascii="宋体" w:hAnsi="宋体" w:eastAsia="宋体"/>
          <w:bCs/>
          <w:color w:val="000000" w:themeColor="text1"/>
          <w:sz w:val="28"/>
          <w:szCs w:val="28"/>
          <w14:textFill>
            <w14:solidFill>
              <w14:schemeClr w14:val="tx1"/>
            </w14:solidFill>
          </w14:textFill>
        </w:rPr>
        <w:sectPr>
          <w:pgSz w:w="11906" w:h="16838"/>
          <w:pgMar w:top="907" w:right="907" w:bottom="1191" w:left="1191" w:header="851" w:footer="992" w:gutter="0"/>
          <w:pgBorders>
            <w:top w:val="none" w:sz="0" w:space="0"/>
            <w:left w:val="none" w:sz="0" w:space="0"/>
            <w:bottom w:val="none" w:sz="0" w:space="0"/>
            <w:right w:val="none" w:sz="0" w:space="0"/>
          </w:pgBorders>
          <w:cols w:space="425" w:num="1"/>
          <w:docGrid w:type="lines" w:linePitch="312" w:charSpace="0"/>
        </w:sectPr>
      </w:pPr>
    </w:p>
    <w:p w14:paraId="16F983DD">
      <w:pPr>
        <w:pStyle w:val="3"/>
      </w:pPr>
      <w:r>
        <w:rPr>
          <w:rFonts w:hint="eastAsia"/>
        </w:rPr>
        <w:t>十三、教学时间安排及课时建议</w:t>
      </w:r>
    </w:p>
    <w:p w14:paraId="129146D9">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五年一贯制每学年52周，其中教学时间40周，累计假期12周。</w:t>
      </w:r>
    </w:p>
    <w:p w14:paraId="23E802B4">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前两年每学期教学周数为1</w:t>
      </w:r>
      <w:r>
        <w:rPr>
          <w:rFonts w:ascii="宋体" w:hAnsi="宋体" w:eastAsia="宋体"/>
          <w:bCs/>
          <w:color w:val="000000" w:themeColor="text1"/>
          <w:sz w:val="28"/>
          <w:szCs w:val="28"/>
          <w14:textFill>
            <w14:solidFill>
              <w14:schemeClr w14:val="tx1"/>
            </w14:solidFill>
          </w14:textFill>
        </w:rPr>
        <w:t>8</w:t>
      </w:r>
      <w:r>
        <w:rPr>
          <w:rFonts w:hint="eastAsia" w:ascii="宋体" w:hAnsi="宋体" w:eastAsia="宋体"/>
          <w:bCs/>
          <w:color w:val="000000" w:themeColor="text1"/>
          <w:sz w:val="28"/>
          <w:szCs w:val="28"/>
          <w14:textFill>
            <w14:solidFill>
              <w14:schemeClr w14:val="tx1"/>
            </w14:solidFill>
          </w14:textFill>
        </w:rPr>
        <w:t>周，周学时为3</w:t>
      </w:r>
      <w:r>
        <w:rPr>
          <w:rFonts w:ascii="宋体" w:hAnsi="宋体" w:eastAsia="宋体"/>
          <w:bCs/>
          <w:color w:val="000000" w:themeColor="text1"/>
          <w:sz w:val="28"/>
          <w:szCs w:val="28"/>
          <w14:textFill>
            <w14:solidFill>
              <w14:schemeClr w14:val="tx1"/>
            </w14:solidFill>
          </w14:textFill>
        </w:rPr>
        <w:t>0</w:t>
      </w:r>
      <w:r>
        <w:rPr>
          <w:rFonts w:hint="eastAsia" w:ascii="宋体" w:hAnsi="宋体" w:eastAsia="宋体"/>
          <w:bCs/>
          <w:color w:val="000000" w:themeColor="text1"/>
          <w:sz w:val="28"/>
          <w:szCs w:val="28"/>
          <w14:textFill>
            <w14:solidFill>
              <w14:schemeClr w14:val="tx1"/>
            </w14:solidFill>
          </w14:textFill>
        </w:rPr>
        <w:t>-</w:t>
      </w:r>
      <w:r>
        <w:rPr>
          <w:rFonts w:ascii="宋体" w:hAnsi="宋体" w:eastAsia="宋体"/>
          <w:bCs/>
          <w:color w:val="000000" w:themeColor="text1"/>
          <w:sz w:val="28"/>
          <w:szCs w:val="28"/>
          <w14:textFill>
            <w14:solidFill>
              <w14:schemeClr w14:val="tx1"/>
            </w14:solidFill>
          </w14:textFill>
        </w:rPr>
        <w:t>33</w:t>
      </w:r>
      <w:r>
        <w:rPr>
          <w:rFonts w:hint="eastAsia" w:ascii="宋体" w:hAnsi="宋体" w:eastAsia="宋体"/>
          <w:bCs/>
          <w:color w:val="000000" w:themeColor="text1"/>
          <w:sz w:val="28"/>
          <w:szCs w:val="28"/>
          <w14:textFill>
            <w14:solidFill>
              <w14:schemeClr w14:val="tx1"/>
            </w14:solidFill>
          </w14:textFill>
        </w:rPr>
        <w:t>学时，每1</w:t>
      </w:r>
      <w:r>
        <w:rPr>
          <w:rFonts w:ascii="宋体" w:hAnsi="宋体" w:eastAsia="宋体"/>
          <w:bCs/>
          <w:color w:val="000000" w:themeColor="text1"/>
          <w:sz w:val="28"/>
          <w:szCs w:val="28"/>
          <w14:textFill>
            <w14:solidFill>
              <w14:schemeClr w14:val="tx1"/>
            </w14:solidFill>
          </w14:textFill>
        </w:rPr>
        <w:t>8</w:t>
      </w:r>
      <w:r>
        <w:rPr>
          <w:rFonts w:hint="eastAsia" w:ascii="宋体" w:hAnsi="宋体" w:eastAsia="宋体"/>
          <w:bCs/>
          <w:color w:val="000000" w:themeColor="text1"/>
          <w:sz w:val="28"/>
          <w:szCs w:val="28"/>
          <w14:textFill>
            <w14:solidFill>
              <w14:schemeClr w14:val="tx1"/>
            </w14:solidFill>
          </w14:textFill>
        </w:rPr>
        <w:t>学时为1学分，总学时数不低于</w:t>
      </w:r>
      <w:r>
        <w:rPr>
          <w:rFonts w:ascii="宋体" w:hAnsi="宋体" w:eastAsia="宋体"/>
          <w:bCs/>
          <w:color w:val="000000" w:themeColor="text1"/>
          <w:sz w:val="28"/>
          <w:szCs w:val="28"/>
          <w14:textFill>
            <w14:solidFill>
              <w14:schemeClr w14:val="tx1"/>
            </w14:solidFill>
          </w14:textFill>
        </w:rPr>
        <w:t>2160</w:t>
      </w:r>
      <w:r>
        <w:rPr>
          <w:rFonts w:hint="eastAsia" w:ascii="宋体" w:hAnsi="宋体" w:eastAsia="宋体"/>
          <w:bCs/>
          <w:color w:val="000000" w:themeColor="text1"/>
          <w:sz w:val="28"/>
          <w:szCs w:val="28"/>
          <w14:textFill>
            <w14:solidFill>
              <w14:schemeClr w14:val="tx1"/>
            </w14:solidFill>
          </w14:textFill>
        </w:rPr>
        <w:t>学时。</w:t>
      </w:r>
    </w:p>
    <w:p w14:paraId="2D654CBD">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后三年每学期教学周数为1</w:t>
      </w:r>
      <w:r>
        <w:rPr>
          <w:rFonts w:ascii="宋体" w:hAnsi="宋体" w:eastAsia="宋体"/>
          <w:bCs/>
          <w:color w:val="000000" w:themeColor="text1"/>
          <w:sz w:val="28"/>
          <w:szCs w:val="28"/>
          <w14:textFill>
            <w14:solidFill>
              <w14:schemeClr w14:val="tx1"/>
            </w14:solidFill>
          </w14:textFill>
        </w:rPr>
        <w:t>6</w:t>
      </w:r>
      <w:r>
        <w:rPr>
          <w:rFonts w:hint="eastAsia" w:ascii="宋体" w:hAnsi="宋体" w:eastAsia="宋体"/>
          <w:bCs/>
          <w:color w:val="000000" w:themeColor="text1"/>
          <w:sz w:val="28"/>
          <w:szCs w:val="28"/>
          <w14:textFill>
            <w14:solidFill>
              <w14:schemeClr w14:val="tx1"/>
            </w14:solidFill>
          </w14:textFill>
        </w:rPr>
        <w:t>周，周学时为</w:t>
      </w:r>
      <w:r>
        <w:rPr>
          <w:rFonts w:ascii="宋体" w:hAnsi="宋体" w:eastAsia="宋体"/>
          <w:bCs/>
          <w:color w:val="000000" w:themeColor="text1"/>
          <w:sz w:val="28"/>
          <w:szCs w:val="28"/>
          <w14:textFill>
            <w14:solidFill>
              <w14:schemeClr w14:val="tx1"/>
            </w14:solidFill>
          </w14:textFill>
        </w:rPr>
        <w:t>26</w:t>
      </w:r>
      <w:r>
        <w:rPr>
          <w:rFonts w:hint="eastAsia" w:ascii="宋体" w:hAnsi="宋体" w:eastAsia="宋体"/>
          <w:bCs/>
          <w:color w:val="000000" w:themeColor="text1"/>
          <w:sz w:val="28"/>
          <w:szCs w:val="28"/>
          <w14:textFill>
            <w14:solidFill>
              <w14:schemeClr w14:val="tx1"/>
            </w14:solidFill>
          </w14:textFill>
        </w:rPr>
        <w:t>学时，每1</w:t>
      </w:r>
      <w:r>
        <w:rPr>
          <w:rFonts w:ascii="宋体" w:hAnsi="宋体" w:eastAsia="宋体"/>
          <w:bCs/>
          <w:color w:val="000000" w:themeColor="text1"/>
          <w:sz w:val="28"/>
          <w:szCs w:val="28"/>
          <w14:textFill>
            <w14:solidFill>
              <w14:schemeClr w14:val="tx1"/>
            </w14:solidFill>
          </w14:textFill>
        </w:rPr>
        <w:t>6</w:t>
      </w:r>
      <w:r>
        <w:rPr>
          <w:rFonts w:hint="eastAsia" w:ascii="宋体" w:hAnsi="宋体" w:eastAsia="宋体"/>
          <w:bCs/>
          <w:color w:val="000000" w:themeColor="text1"/>
          <w:sz w:val="28"/>
          <w:szCs w:val="28"/>
          <w14:textFill>
            <w14:solidFill>
              <w14:schemeClr w14:val="tx1"/>
            </w14:solidFill>
          </w14:textFill>
        </w:rPr>
        <w:t>学时为1学分，顶岗实习安排最后一个学年为4</w:t>
      </w:r>
      <w:r>
        <w:rPr>
          <w:rFonts w:ascii="宋体" w:hAnsi="宋体" w:eastAsia="宋体"/>
          <w:bCs/>
          <w:color w:val="000000" w:themeColor="text1"/>
          <w:sz w:val="28"/>
          <w:szCs w:val="28"/>
          <w14:textFill>
            <w14:solidFill>
              <w14:schemeClr w14:val="tx1"/>
            </w14:solidFill>
          </w14:textFill>
        </w:rPr>
        <w:t>0</w:t>
      </w:r>
      <w:r>
        <w:rPr>
          <w:rFonts w:hint="eastAsia" w:ascii="宋体" w:hAnsi="宋体" w:eastAsia="宋体"/>
          <w:bCs/>
          <w:color w:val="000000" w:themeColor="text1"/>
          <w:sz w:val="28"/>
          <w:szCs w:val="28"/>
          <w14:textFill>
            <w14:solidFill>
              <w14:schemeClr w14:val="tx1"/>
            </w14:solidFill>
          </w14:textFill>
        </w:rPr>
        <w:t>周，按每周30小时（1小时折合1学时）、2学分安排，总学时数不低于2500学时。</w:t>
      </w:r>
    </w:p>
    <w:p w14:paraId="6FB7A25D">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军训、社会实践、入学教育、毕业教育等活动按1周为1学分，共5学分。</w:t>
      </w:r>
    </w:p>
    <w:p w14:paraId="55DE859F">
      <w:pPr>
        <w:adjustRightInd w:val="0"/>
        <w:snapToGrid w:val="0"/>
        <w:spacing w:line="360" w:lineRule="auto"/>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2</w:t>
      </w:r>
      <w:r>
        <w:rPr>
          <w:rFonts w:hint="eastAsia" w:ascii="宋体" w:hAnsi="宋体" w:eastAsia="宋体"/>
          <w:color w:val="000000" w:themeColor="text1"/>
          <w:sz w:val="28"/>
          <w:szCs w:val="28"/>
          <w14:textFill>
            <w14:solidFill>
              <w14:schemeClr w14:val="tx1"/>
            </w14:solidFill>
          </w14:textFill>
        </w:rPr>
        <w:t>.教学时间安排表</w:t>
      </w:r>
    </w:p>
    <w:tbl>
      <w:tblPr>
        <w:tblStyle w:val="28"/>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01"/>
        <w:gridCol w:w="2908"/>
        <w:gridCol w:w="1417"/>
        <w:gridCol w:w="1181"/>
        <w:gridCol w:w="833"/>
        <w:gridCol w:w="832"/>
      </w:tblGrid>
      <w:tr w14:paraId="58820B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048" w:type="pct"/>
            <w:vAlign w:val="center"/>
          </w:tcPr>
          <w:p w14:paraId="6B4E4233">
            <w:pPr>
              <w:snapToGrid w:val="0"/>
              <w:spacing w:line="360" w:lineRule="auto"/>
              <w:ind w:firstLine="1050" w:firstLineChars="500"/>
              <w:rPr>
                <w:rFonts w:ascii="宋体" w:hAnsi="宋体" w:eastAsia="宋体"/>
                <w:color w:val="000000" w:themeColor="text1"/>
                <w:sz w:val="24"/>
                <w:szCs w:val="24"/>
                <w14:textFill>
                  <w14:solidFill>
                    <w14:schemeClr w14:val="tx1"/>
                  </w14:solidFill>
                </w14:textFill>
              </w:rPr>
            </w:pPr>
            <w:r>
              <mc:AlternateContent>
                <mc:Choice Requires="wps">
                  <w:drawing>
                    <wp:anchor distT="0" distB="0" distL="114300" distR="114300" simplePos="0" relativeHeight="251659264" behindDoc="0" locked="0" layoutInCell="1" allowOverlap="1">
                      <wp:simplePos x="0" y="0"/>
                      <wp:positionH relativeFrom="column">
                        <wp:posOffset>525780</wp:posOffset>
                      </wp:positionH>
                      <wp:positionV relativeFrom="paragraph">
                        <wp:posOffset>-13970</wp:posOffset>
                      </wp:positionV>
                      <wp:extent cx="601345" cy="890270"/>
                      <wp:effectExtent l="3810" t="2540" r="4445" b="6350"/>
                      <wp:wrapNone/>
                      <wp:docPr id="1" name="任意多边形 2"/>
                      <wp:cNvGraphicFramePr/>
                      <a:graphic xmlns:a="http://schemas.openxmlformats.org/drawingml/2006/main">
                        <a:graphicData uri="http://schemas.microsoft.com/office/word/2010/wordprocessingShape">
                          <wps:wsp>
                            <wps:cNvSpPr/>
                            <wps:spPr bwMode="auto">
                              <a:xfrm>
                                <a:off x="0" y="0"/>
                                <a:ext cx="601345" cy="890270"/>
                              </a:xfrm>
                              <a:custGeom>
                                <a:avLst/>
                                <a:gdLst>
                                  <a:gd name="T0" fmla="*/ 0 w 1116"/>
                                  <a:gd name="T1" fmla="*/ 0 h 1122"/>
                                  <a:gd name="T2" fmla="*/ 1116 w 1116"/>
                                  <a:gd name="T3" fmla="*/ 1122 h 1122"/>
                                </a:gdLst>
                                <a:ahLst/>
                                <a:cxnLst>
                                  <a:cxn ang="0">
                                    <a:pos x="T0" y="T1"/>
                                  </a:cxn>
                                  <a:cxn ang="0">
                                    <a:pos x="T2" y="T3"/>
                                  </a:cxn>
                                </a:cxnLst>
                                <a:rect l="0" t="0" r="r" b="b"/>
                                <a:pathLst>
                                  <a:path w="1116" h="1122">
                                    <a:moveTo>
                                      <a:pt x="0" y="0"/>
                                    </a:moveTo>
                                    <a:lnTo>
                                      <a:pt x="1116" y="1122"/>
                                    </a:lnTo>
                                  </a:path>
                                </a:pathLst>
                              </a:cu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任意多边形 2" o:spid="_x0000_s1026" o:spt="100" style="position:absolute;left:0pt;margin-left:41.4pt;margin-top:-1.1pt;height:70.1pt;width:47.35pt;z-index:251659264;mso-width-relative:page;mso-height-relative:page;" filled="f" stroked="t" coordsize="1116,1122" o:gfxdata="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FJibANcAAAAJAQAADwAA&#10;AAAAAAABACAAAAAiAAAAZHJzL2Rvd25yZXYueG1sUEsBAhQAFAAAAAgAh07iQI4+/vTCAgAA4gUA&#10;AA4AAAAAAAAAAQAgAAAAJgEAAGRycy9lMm9Eb2MueG1sUEsFBgAAAAAGAAYAWQEAAFoGAAAAAA==&#10;" path="m0,0l1116,1122e">
                      <v:path o:connectlocs="0,0;601345,890270" o:connectangles="0,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321945</wp:posOffset>
                      </wp:positionV>
                      <wp:extent cx="1122045" cy="554990"/>
                      <wp:effectExtent l="1905" t="4445" r="3810" b="4445"/>
                      <wp:wrapNone/>
                      <wp:docPr id="2" name="任意多边形 5"/>
                      <wp:cNvGraphicFramePr/>
                      <a:graphic xmlns:a="http://schemas.openxmlformats.org/drawingml/2006/main">
                        <a:graphicData uri="http://schemas.microsoft.com/office/word/2010/wordprocessingShape">
                          <wps:wsp>
                            <wps:cNvSpPr/>
                            <wps:spPr bwMode="auto">
                              <a:xfrm>
                                <a:off x="0" y="0"/>
                                <a:ext cx="1122045" cy="554990"/>
                              </a:xfrm>
                              <a:custGeom>
                                <a:avLst/>
                                <a:gdLst>
                                  <a:gd name="T0" fmla="*/ 0 w 1899"/>
                                  <a:gd name="T1" fmla="*/ 0 h 673"/>
                                  <a:gd name="T2" fmla="*/ 1899 w 1899"/>
                                  <a:gd name="T3" fmla="*/ 673 h 673"/>
                                </a:gdLst>
                                <a:ahLst/>
                                <a:cxnLst>
                                  <a:cxn ang="0">
                                    <a:pos x="T0" y="T1"/>
                                  </a:cxn>
                                  <a:cxn ang="0">
                                    <a:pos x="T2" y="T3"/>
                                  </a:cxn>
                                </a:cxnLst>
                                <a:rect l="0" t="0" r="r" b="b"/>
                                <a:pathLst>
                                  <a:path w="1899" h="673">
                                    <a:moveTo>
                                      <a:pt x="0" y="0"/>
                                    </a:moveTo>
                                    <a:lnTo>
                                      <a:pt x="1899" y="673"/>
                                    </a:lnTo>
                                  </a:path>
                                </a:pathLst>
                              </a:cu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任意多边形 5" o:spid="_x0000_s1026" o:spt="100" style="position:absolute;left:0pt;margin-left:-5.1pt;margin-top:25.35pt;height:43.7pt;width:88.35pt;z-index:251660288;mso-width-relative:page;mso-height-relative:page;" filled="f" stroked="t" coordsize="1899,673" o:gfxdata="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MyDegdcAAAAKAQAADwAA&#10;AAAAAAABACAAAAAiAAAAZHJzL2Rvd25yZXYueG1sUEsBAhQAFAAAAAgAh07iQB5jHFbCAgAA3gUA&#10;AA4AAAAAAAAAAQAgAAAAJgEAAGRycy9lMm9Eb2MueG1sUEsFBgAAAAAGAAYAWQEAAFoGAAAAAA==&#10;" path="m0,0l1899,673e">
                      <v:path o:connectlocs="0,0;1122045,554990" o:connectangles="0,0"/>
                      <v:fill on="f" focussize="0,0"/>
                      <v:stroke color="#000000" joinstyle="round"/>
                      <v:imagedata o:title=""/>
                      <o:lock v:ext="edit" aspectratio="f"/>
                    </v:shape>
                  </w:pict>
                </mc:Fallback>
              </mc:AlternateContent>
            </w:r>
            <w:r>
              <w:rPr>
                <w:rFonts w:hint="eastAsia" w:ascii="宋体" w:hAnsi="宋体" w:eastAsia="宋体"/>
                <w:color w:val="000000" w:themeColor="text1"/>
                <w:sz w:val="24"/>
                <w:szCs w:val="24"/>
                <w14:textFill>
                  <w14:solidFill>
                    <w14:schemeClr w14:val="tx1"/>
                  </w14:solidFill>
                </w14:textFill>
              </w:rPr>
              <w:t>内容</w:t>
            </w:r>
          </w:p>
          <w:p w14:paraId="1904C682">
            <w:pPr>
              <w:snapToGrid w:val="0"/>
              <w:spacing w:line="360" w:lineRule="auto"/>
              <w:ind w:firstLine="600" w:firstLineChars="25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周数</w:t>
            </w:r>
          </w:p>
          <w:p w14:paraId="6CD4EBBF">
            <w:pPr>
              <w:snapToGrid w:val="0"/>
              <w:spacing w:line="360"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学年</w:t>
            </w:r>
          </w:p>
        </w:tc>
        <w:tc>
          <w:tcPr>
            <w:tcW w:w="1603" w:type="pct"/>
            <w:vAlign w:val="center"/>
          </w:tcPr>
          <w:p w14:paraId="039C1C8A">
            <w:pPr>
              <w:snapToGrid w:val="0"/>
              <w:spacing w:line="360" w:lineRule="auto"/>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教学包括理实一体教学</w:t>
            </w:r>
          </w:p>
          <w:p w14:paraId="4AD13C43">
            <w:pPr>
              <w:snapToGrid w:val="0"/>
              <w:spacing w:line="360" w:lineRule="auto"/>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及专门化集中实训</w:t>
            </w:r>
          </w:p>
        </w:tc>
        <w:tc>
          <w:tcPr>
            <w:tcW w:w="781" w:type="pct"/>
            <w:vAlign w:val="center"/>
          </w:tcPr>
          <w:p w14:paraId="21644AB4">
            <w:pPr>
              <w:snapToGrid w:val="0"/>
              <w:spacing w:line="360" w:lineRule="auto"/>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复习</w:t>
            </w:r>
          </w:p>
          <w:p w14:paraId="6AA5034B">
            <w:pPr>
              <w:snapToGrid w:val="0"/>
              <w:spacing w:line="360" w:lineRule="auto"/>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考试</w:t>
            </w:r>
          </w:p>
        </w:tc>
        <w:tc>
          <w:tcPr>
            <w:tcW w:w="651" w:type="pct"/>
            <w:vAlign w:val="center"/>
          </w:tcPr>
          <w:p w14:paraId="2900F7FC">
            <w:pPr>
              <w:snapToGrid w:val="0"/>
              <w:spacing w:line="360" w:lineRule="auto"/>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机动</w:t>
            </w:r>
          </w:p>
        </w:tc>
        <w:tc>
          <w:tcPr>
            <w:tcW w:w="459" w:type="pct"/>
            <w:vAlign w:val="center"/>
          </w:tcPr>
          <w:p w14:paraId="1E5C3512">
            <w:pPr>
              <w:snapToGrid w:val="0"/>
              <w:spacing w:line="360" w:lineRule="auto"/>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假期</w:t>
            </w:r>
          </w:p>
        </w:tc>
        <w:tc>
          <w:tcPr>
            <w:tcW w:w="458" w:type="pct"/>
            <w:vAlign w:val="center"/>
          </w:tcPr>
          <w:p w14:paraId="68CE9402">
            <w:pPr>
              <w:snapToGrid w:val="0"/>
              <w:spacing w:line="360" w:lineRule="auto"/>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全年</w:t>
            </w:r>
          </w:p>
          <w:p w14:paraId="24B32816">
            <w:pPr>
              <w:snapToGrid w:val="0"/>
              <w:spacing w:line="360" w:lineRule="auto"/>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周数</w:t>
            </w:r>
          </w:p>
        </w:tc>
      </w:tr>
      <w:tr w14:paraId="35A00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048" w:type="pct"/>
            <w:vAlign w:val="center"/>
          </w:tcPr>
          <w:p w14:paraId="4D0E9B6A">
            <w:pPr>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w:t>
            </w:r>
          </w:p>
        </w:tc>
        <w:tc>
          <w:tcPr>
            <w:tcW w:w="1603" w:type="pct"/>
            <w:vAlign w:val="center"/>
          </w:tcPr>
          <w:p w14:paraId="10D1DA3B">
            <w:pPr>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w:t>
            </w:r>
            <w:r>
              <w:rPr>
                <w:rFonts w:ascii="宋体" w:hAnsi="宋体" w:eastAsia="宋体"/>
                <w:color w:val="000000" w:themeColor="text1"/>
                <w:sz w:val="24"/>
                <w:szCs w:val="24"/>
                <w14:textFill>
                  <w14:solidFill>
                    <w14:schemeClr w14:val="tx1"/>
                  </w14:solidFill>
                </w14:textFill>
              </w:rPr>
              <w:t>8</w:t>
            </w:r>
          </w:p>
        </w:tc>
        <w:tc>
          <w:tcPr>
            <w:tcW w:w="781" w:type="pct"/>
            <w:vAlign w:val="center"/>
          </w:tcPr>
          <w:p w14:paraId="13C517C5">
            <w:pPr>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0</w:t>
            </w:r>
          </w:p>
        </w:tc>
        <w:tc>
          <w:tcPr>
            <w:tcW w:w="651" w:type="pct"/>
            <w:vAlign w:val="center"/>
          </w:tcPr>
          <w:p w14:paraId="733CEE88">
            <w:pPr>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p>
        </w:tc>
        <w:tc>
          <w:tcPr>
            <w:tcW w:w="459" w:type="pct"/>
            <w:vAlign w:val="center"/>
          </w:tcPr>
          <w:p w14:paraId="413D774A">
            <w:pPr>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12</w:t>
            </w:r>
          </w:p>
        </w:tc>
        <w:tc>
          <w:tcPr>
            <w:tcW w:w="458" w:type="pct"/>
            <w:vAlign w:val="center"/>
          </w:tcPr>
          <w:p w14:paraId="7211716E">
            <w:pPr>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52</w:t>
            </w:r>
          </w:p>
        </w:tc>
      </w:tr>
      <w:tr w14:paraId="7865F2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048" w:type="pct"/>
            <w:vAlign w:val="center"/>
          </w:tcPr>
          <w:p w14:paraId="2891F5FA">
            <w:pPr>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w:t>
            </w:r>
          </w:p>
        </w:tc>
        <w:tc>
          <w:tcPr>
            <w:tcW w:w="1603" w:type="pct"/>
            <w:vAlign w:val="center"/>
          </w:tcPr>
          <w:p w14:paraId="32E6A6A5">
            <w:pPr>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w:t>
            </w:r>
            <w:r>
              <w:rPr>
                <w:rFonts w:ascii="宋体" w:hAnsi="宋体" w:eastAsia="宋体"/>
                <w:color w:val="000000" w:themeColor="text1"/>
                <w:sz w:val="24"/>
                <w:szCs w:val="24"/>
                <w14:textFill>
                  <w14:solidFill>
                    <w14:schemeClr w14:val="tx1"/>
                  </w14:solidFill>
                </w14:textFill>
              </w:rPr>
              <w:t>8</w:t>
            </w:r>
          </w:p>
        </w:tc>
        <w:tc>
          <w:tcPr>
            <w:tcW w:w="781" w:type="pct"/>
            <w:vAlign w:val="center"/>
          </w:tcPr>
          <w:p w14:paraId="1E01EE4F">
            <w:pPr>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0</w:t>
            </w:r>
          </w:p>
        </w:tc>
        <w:tc>
          <w:tcPr>
            <w:tcW w:w="651" w:type="pct"/>
            <w:vAlign w:val="center"/>
          </w:tcPr>
          <w:p w14:paraId="10666289">
            <w:pPr>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p>
        </w:tc>
        <w:tc>
          <w:tcPr>
            <w:tcW w:w="459" w:type="pct"/>
            <w:vAlign w:val="center"/>
          </w:tcPr>
          <w:p w14:paraId="7B78AFAF">
            <w:pPr>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12</w:t>
            </w:r>
          </w:p>
        </w:tc>
        <w:tc>
          <w:tcPr>
            <w:tcW w:w="458" w:type="pct"/>
            <w:vAlign w:val="center"/>
          </w:tcPr>
          <w:p w14:paraId="3FAF1D97">
            <w:pPr>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52</w:t>
            </w:r>
          </w:p>
        </w:tc>
      </w:tr>
      <w:tr w14:paraId="6DC03A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048" w:type="pct"/>
            <w:vAlign w:val="center"/>
          </w:tcPr>
          <w:p w14:paraId="27E94018">
            <w:pPr>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w:t>
            </w:r>
          </w:p>
        </w:tc>
        <w:tc>
          <w:tcPr>
            <w:tcW w:w="1603" w:type="pct"/>
            <w:vAlign w:val="center"/>
          </w:tcPr>
          <w:p w14:paraId="19F1A054">
            <w:pPr>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w:t>
            </w:r>
            <w:r>
              <w:rPr>
                <w:rFonts w:ascii="宋体" w:hAnsi="宋体" w:eastAsia="宋体"/>
                <w:color w:val="000000" w:themeColor="text1"/>
                <w:sz w:val="24"/>
                <w:szCs w:val="24"/>
                <w14:textFill>
                  <w14:solidFill>
                    <w14:schemeClr w14:val="tx1"/>
                  </w14:solidFill>
                </w14:textFill>
              </w:rPr>
              <w:t>6</w:t>
            </w:r>
          </w:p>
        </w:tc>
        <w:tc>
          <w:tcPr>
            <w:tcW w:w="781" w:type="pct"/>
            <w:vAlign w:val="center"/>
          </w:tcPr>
          <w:p w14:paraId="0DA35FDC">
            <w:pPr>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p>
        </w:tc>
        <w:tc>
          <w:tcPr>
            <w:tcW w:w="651" w:type="pct"/>
            <w:vAlign w:val="center"/>
          </w:tcPr>
          <w:p w14:paraId="28ED7D1E">
            <w:pPr>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p>
        </w:tc>
        <w:tc>
          <w:tcPr>
            <w:tcW w:w="459" w:type="pct"/>
            <w:vAlign w:val="center"/>
          </w:tcPr>
          <w:p w14:paraId="4C336078">
            <w:pPr>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r>
              <w:rPr>
                <w:rFonts w:ascii="宋体" w:hAnsi="宋体" w:eastAsia="宋体"/>
                <w:color w:val="000000" w:themeColor="text1"/>
                <w:sz w:val="24"/>
                <w:szCs w:val="24"/>
                <w14:textFill>
                  <w14:solidFill>
                    <w14:schemeClr w14:val="tx1"/>
                  </w14:solidFill>
                </w14:textFill>
              </w:rPr>
              <w:t>2</w:t>
            </w:r>
          </w:p>
        </w:tc>
        <w:tc>
          <w:tcPr>
            <w:tcW w:w="458" w:type="pct"/>
            <w:vAlign w:val="center"/>
          </w:tcPr>
          <w:p w14:paraId="1A667252">
            <w:pPr>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5</w:t>
            </w:r>
            <w:r>
              <w:rPr>
                <w:rFonts w:ascii="宋体" w:hAnsi="宋体" w:eastAsia="宋体"/>
                <w:color w:val="000000" w:themeColor="text1"/>
                <w:sz w:val="24"/>
                <w:szCs w:val="24"/>
                <w14:textFill>
                  <w14:solidFill>
                    <w14:schemeClr w14:val="tx1"/>
                  </w14:solidFill>
                </w14:textFill>
              </w:rPr>
              <w:t>2</w:t>
            </w:r>
          </w:p>
        </w:tc>
      </w:tr>
      <w:tr w14:paraId="40E908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048" w:type="pct"/>
            <w:vAlign w:val="center"/>
          </w:tcPr>
          <w:p w14:paraId="7D2547B6">
            <w:pPr>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四</w:t>
            </w:r>
          </w:p>
        </w:tc>
        <w:tc>
          <w:tcPr>
            <w:tcW w:w="1603" w:type="pct"/>
            <w:vAlign w:val="center"/>
          </w:tcPr>
          <w:p w14:paraId="408E80DD">
            <w:pPr>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w:t>
            </w:r>
            <w:r>
              <w:rPr>
                <w:rFonts w:ascii="宋体" w:hAnsi="宋体" w:eastAsia="宋体"/>
                <w:color w:val="000000" w:themeColor="text1"/>
                <w:sz w:val="24"/>
                <w:szCs w:val="24"/>
                <w14:textFill>
                  <w14:solidFill>
                    <w14:schemeClr w14:val="tx1"/>
                  </w14:solidFill>
                </w14:textFill>
              </w:rPr>
              <w:t>6</w:t>
            </w:r>
          </w:p>
        </w:tc>
        <w:tc>
          <w:tcPr>
            <w:tcW w:w="781" w:type="pct"/>
            <w:vAlign w:val="center"/>
          </w:tcPr>
          <w:p w14:paraId="51E8CA55">
            <w:pPr>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p>
        </w:tc>
        <w:tc>
          <w:tcPr>
            <w:tcW w:w="651" w:type="pct"/>
            <w:vAlign w:val="center"/>
          </w:tcPr>
          <w:p w14:paraId="12C3D084">
            <w:pPr>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p>
        </w:tc>
        <w:tc>
          <w:tcPr>
            <w:tcW w:w="459" w:type="pct"/>
            <w:vAlign w:val="center"/>
          </w:tcPr>
          <w:p w14:paraId="4B8ABCED">
            <w:pPr>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r>
              <w:rPr>
                <w:rFonts w:ascii="宋体" w:hAnsi="宋体" w:eastAsia="宋体"/>
                <w:color w:val="000000" w:themeColor="text1"/>
                <w:sz w:val="24"/>
                <w:szCs w:val="24"/>
                <w14:textFill>
                  <w14:solidFill>
                    <w14:schemeClr w14:val="tx1"/>
                  </w14:solidFill>
                </w14:textFill>
              </w:rPr>
              <w:t>2</w:t>
            </w:r>
          </w:p>
        </w:tc>
        <w:tc>
          <w:tcPr>
            <w:tcW w:w="458" w:type="pct"/>
            <w:vAlign w:val="center"/>
          </w:tcPr>
          <w:p w14:paraId="3E0EE115">
            <w:pPr>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5</w:t>
            </w:r>
            <w:r>
              <w:rPr>
                <w:rFonts w:ascii="宋体" w:hAnsi="宋体" w:eastAsia="宋体"/>
                <w:color w:val="000000" w:themeColor="text1"/>
                <w:sz w:val="24"/>
                <w:szCs w:val="24"/>
                <w14:textFill>
                  <w14:solidFill>
                    <w14:schemeClr w14:val="tx1"/>
                  </w14:solidFill>
                </w14:textFill>
              </w:rPr>
              <w:t>2</w:t>
            </w:r>
          </w:p>
        </w:tc>
      </w:tr>
      <w:tr w14:paraId="4B47DE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048" w:type="pct"/>
            <w:vAlign w:val="center"/>
          </w:tcPr>
          <w:p w14:paraId="7A3F731B">
            <w:pPr>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五</w:t>
            </w:r>
          </w:p>
        </w:tc>
        <w:tc>
          <w:tcPr>
            <w:tcW w:w="1603" w:type="pct"/>
            <w:vAlign w:val="center"/>
          </w:tcPr>
          <w:p w14:paraId="33B5E339">
            <w:pPr>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sz w:val="24"/>
                <w:szCs w:val="24"/>
              </w:rPr>
              <w:t>顶岗实习4</w:t>
            </w:r>
            <w:r>
              <w:rPr>
                <w:rFonts w:ascii="宋体" w:hAnsi="宋体" w:eastAsia="宋体"/>
                <w:sz w:val="24"/>
                <w:szCs w:val="24"/>
              </w:rPr>
              <w:t>0</w:t>
            </w:r>
            <w:r>
              <w:rPr>
                <w:rFonts w:hint="eastAsia" w:ascii="宋体" w:hAnsi="宋体" w:eastAsia="宋体"/>
                <w:sz w:val="24"/>
                <w:szCs w:val="24"/>
              </w:rPr>
              <w:t>周</w:t>
            </w:r>
          </w:p>
        </w:tc>
        <w:tc>
          <w:tcPr>
            <w:tcW w:w="781" w:type="pct"/>
            <w:vAlign w:val="center"/>
          </w:tcPr>
          <w:p w14:paraId="102B718D">
            <w:pPr>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0</w:t>
            </w:r>
          </w:p>
        </w:tc>
        <w:tc>
          <w:tcPr>
            <w:tcW w:w="651" w:type="pct"/>
            <w:vAlign w:val="center"/>
          </w:tcPr>
          <w:p w14:paraId="577047EE">
            <w:pPr>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0</w:t>
            </w:r>
          </w:p>
        </w:tc>
        <w:tc>
          <w:tcPr>
            <w:tcW w:w="459" w:type="pct"/>
            <w:vAlign w:val="center"/>
          </w:tcPr>
          <w:p w14:paraId="63124FB1">
            <w:pPr>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sz w:val="24"/>
                <w:szCs w:val="24"/>
              </w:rPr>
              <w:t>5</w:t>
            </w:r>
          </w:p>
        </w:tc>
        <w:tc>
          <w:tcPr>
            <w:tcW w:w="458" w:type="pct"/>
            <w:vAlign w:val="center"/>
          </w:tcPr>
          <w:p w14:paraId="26E34F4A">
            <w:pPr>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sz w:val="24"/>
                <w:szCs w:val="24"/>
              </w:rPr>
              <w:t>45</w:t>
            </w:r>
          </w:p>
        </w:tc>
      </w:tr>
    </w:tbl>
    <w:p w14:paraId="09F55BA3">
      <w:pPr>
        <w:widowControl/>
        <w:snapToGrid w:val="0"/>
        <w:spacing w:line="360" w:lineRule="auto"/>
        <w:jc w:val="left"/>
        <w:rPr>
          <w:rFonts w:ascii="宋体" w:hAnsi="宋体" w:eastAsia="宋体"/>
          <w:color w:val="000000" w:themeColor="text1"/>
          <w:sz w:val="28"/>
          <w:szCs w:val="28"/>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eastAsia="宋体"/>
          <w:color w:val="000000" w:themeColor="text1"/>
          <w:sz w:val="28"/>
          <w:szCs w:val="28"/>
          <w14:textFill>
            <w14:solidFill>
              <w14:schemeClr w14:val="tx1"/>
            </w14:solidFill>
          </w14:textFill>
        </w:rPr>
        <w:br w:type="page"/>
      </w:r>
    </w:p>
    <w:p w14:paraId="52470417">
      <w:pPr>
        <w:adjustRightInd w:val="0"/>
        <w:snapToGrid w:val="0"/>
        <w:spacing w:line="36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3</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课程进度表</w:t>
      </w:r>
    </w:p>
    <w:tbl>
      <w:tblPr>
        <w:tblStyle w:val="28"/>
        <w:tblW w:w="13882" w:type="dxa"/>
        <w:tblInd w:w="0" w:type="dxa"/>
        <w:tblLayout w:type="fixed"/>
        <w:tblCellMar>
          <w:top w:w="0" w:type="dxa"/>
          <w:left w:w="108" w:type="dxa"/>
          <w:bottom w:w="0" w:type="dxa"/>
          <w:right w:w="108" w:type="dxa"/>
        </w:tblCellMar>
      </w:tblPr>
      <w:tblGrid>
        <w:gridCol w:w="551"/>
        <w:gridCol w:w="558"/>
        <w:gridCol w:w="521"/>
        <w:gridCol w:w="322"/>
        <w:gridCol w:w="1804"/>
        <w:gridCol w:w="616"/>
        <w:gridCol w:w="616"/>
        <w:gridCol w:w="616"/>
        <w:gridCol w:w="620"/>
        <w:gridCol w:w="709"/>
        <w:gridCol w:w="715"/>
        <w:gridCol w:w="703"/>
        <w:gridCol w:w="708"/>
        <w:gridCol w:w="712"/>
        <w:gridCol w:w="709"/>
        <w:gridCol w:w="709"/>
        <w:gridCol w:w="708"/>
        <w:gridCol w:w="567"/>
        <w:gridCol w:w="709"/>
        <w:gridCol w:w="709"/>
      </w:tblGrid>
      <w:tr w14:paraId="29C26293">
        <w:tblPrEx>
          <w:tblCellMar>
            <w:top w:w="0" w:type="dxa"/>
            <w:left w:w="108" w:type="dxa"/>
            <w:bottom w:w="0" w:type="dxa"/>
            <w:right w:w="108" w:type="dxa"/>
          </w:tblCellMar>
        </w:tblPrEx>
        <w:trPr>
          <w:trHeight w:val="384" w:hRule="atLeast"/>
          <w:tblHeader/>
        </w:trPr>
        <w:tc>
          <w:tcPr>
            <w:tcW w:w="1109" w:type="dxa"/>
            <w:gridSpan w:val="2"/>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7CF5DB7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课程类别</w:t>
            </w:r>
          </w:p>
        </w:tc>
        <w:tc>
          <w:tcPr>
            <w:tcW w:w="52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7E274C3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序号</w:t>
            </w:r>
          </w:p>
        </w:tc>
        <w:tc>
          <w:tcPr>
            <w:tcW w:w="2126" w:type="dxa"/>
            <w:gridSpan w:val="2"/>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0E9DB69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课程名称</w:t>
            </w:r>
          </w:p>
        </w:tc>
        <w:tc>
          <w:tcPr>
            <w:tcW w:w="1848" w:type="dxa"/>
            <w:gridSpan w:val="3"/>
            <w:vMerge w:val="restart"/>
            <w:tcBorders>
              <w:top w:val="single" w:color="auto" w:sz="8" w:space="0"/>
              <w:left w:val="single" w:color="auto" w:sz="8" w:space="0"/>
              <w:bottom w:val="single" w:color="auto" w:sz="8" w:space="0"/>
              <w:right w:val="single" w:color="auto" w:sz="8" w:space="0"/>
            </w:tcBorders>
            <w:shd w:val="clear" w:color="auto" w:fill="auto"/>
            <w:textDirection w:val="tbRlV"/>
            <w:vAlign w:val="center"/>
          </w:tcPr>
          <w:p w14:paraId="6D0ED3A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学时</w:t>
            </w:r>
          </w:p>
        </w:tc>
        <w:tc>
          <w:tcPr>
            <w:tcW w:w="620" w:type="dxa"/>
            <w:vMerge w:val="restart"/>
            <w:tcBorders>
              <w:top w:val="single" w:color="auto" w:sz="8" w:space="0"/>
              <w:left w:val="single" w:color="auto" w:sz="8" w:space="0"/>
              <w:bottom w:val="single" w:color="auto" w:sz="8" w:space="0"/>
              <w:right w:val="single" w:color="auto" w:sz="8" w:space="0"/>
            </w:tcBorders>
            <w:shd w:val="clear" w:color="auto" w:fill="auto"/>
            <w:textDirection w:val="tbRlV"/>
            <w:vAlign w:val="center"/>
          </w:tcPr>
          <w:p w14:paraId="2EEF31C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学  分</w:t>
            </w:r>
          </w:p>
        </w:tc>
        <w:tc>
          <w:tcPr>
            <w:tcW w:w="6949" w:type="dxa"/>
            <w:gridSpan w:val="10"/>
            <w:tcBorders>
              <w:top w:val="single" w:color="auto" w:sz="8" w:space="0"/>
              <w:left w:val="nil"/>
              <w:bottom w:val="single" w:color="auto" w:sz="8" w:space="0"/>
              <w:right w:val="single" w:color="auto" w:sz="8" w:space="0"/>
            </w:tcBorders>
            <w:shd w:val="clear" w:color="auto" w:fill="auto"/>
            <w:vAlign w:val="center"/>
          </w:tcPr>
          <w:p w14:paraId="0E83A63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按学年、学期教学进程安排（周学时/教学周数）</w:t>
            </w:r>
          </w:p>
        </w:tc>
        <w:tc>
          <w:tcPr>
            <w:tcW w:w="709" w:type="dxa"/>
            <w:vMerge w:val="restart"/>
            <w:tcBorders>
              <w:top w:val="single" w:color="auto" w:sz="8" w:space="0"/>
              <w:left w:val="single" w:color="auto" w:sz="8" w:space="0"/>
              <w:right w:val="single" w:color="auto" w:sz="8" w:space="0"/>
            </w:tcBorders>
            <w:shd w:val="clear" w:color="auto" w:fill="auto"/>
            <w:vAlign w:val="center"/>
          </w:tcPr>
          <w:p w14:paraId="1DBD691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考核方式</w:t>
            </w:r>
          </w:p>
        </w:tc>
      </w:tr>
      <w:tr w14:paraId="10ADFCA2">
        <w:tblPrEx>
          <w:tblCellMar>
            <w:top w:w="0" w:type="dxa"/>
            <w:left w:w="108" w:type="dxa"/>
            <w:bottom w:w="0" w:type="dxa"/>
            <w:right w:w="108" w:type="dxa"/>
          </w:tblCellMar>
        </w:tblPrEx>
        <w:trPr>
          <w:trHeight w:val="384" w:hRule="atLeast"/>
          <w:tblHeader/>
        </w:trPr>
        <w:tc>
          <w:tcPr>
            <w:tcW w:w="1109" w:type="dxa"/>
            <w:gridSpan w:val="2"/>
            <w:vMerge w:val="continue"/>
            <w:tcBorders>
              <w:top w:val="single" w:color="auto" w:sz="8" w:space="0"/>
              <w:left w:val="single" w:color="auto" w:sz="8" w:space="0"/>
              <w:bottom w:val="single" w:color="auto" w:sz="8" w:space="0"/>
              <w:right w:val="single" w:color="auto" w:sz="8" w:space="0"/>
            </w:tcBorders>
            <w:vAlign w:val="center"/>
          </w:tcPr>
          <w:p w14:paraId="73148E65">
            <w:pPr>
              <w:widowControl/>
              <w:jc w:val="left"/>
              <w:rPr>
                <w:rFonts w:cs="宋体" w:asciiTheme="minorEastAsia" w:hAnsiTheme="minorEastAsia"/>
                <w:kern w:val="0"/>
                <w:sz w:val="20"/>
                <w:szCs w:val="20"/>
              </w:rPr>
            </w:pPr>
          </w:p>
        </w:tc>
        <w:tc>
          <w:tcPr>
            <w:tcW w:w="521" w:type="dxa"/>
            <w:vMerge w:val="continue"/>
            <w:tcBorders>
              <w:top w:val="single" w:color="auto" w:sz="8" w:space="0"/>
              <w:left w:val="single" w:color="auto" w:sz="8" w:space="0"/>
              <w:bottom w:val="single" w:color="auto" w:sz="8" w:space="0"/>
              <w:right w:val="single" w:color="auto" w:sz="8" w:space="0"/>
            </w:tcBorders>
            <w:vAlign w:val="center"/>
          </w:tcPr>
          <w:p w14:paraId="00968C33">
            <w:pPr>
              <w:widowControl/>
              <w:jc w:val="left"/>
              <w:rPr>
                <w:rFonts w:cs="宋体" w:asciiTheme="minorEastAsia" w:hAnsiTheme="minorEastAsia"/>
                <w:kern w:val="0"/>
                <w:sz w:val="20"/>
                <w:szCs w:val="20"/>
              </w:rPr>
            </w:pPr>
          </w:p>
        </w:tc>
        <w:tc>
          <w:tcPr>
            <w:tcW w:w="2126" w:type="dxa"/>
            <w:gridSpan w:val="2"/>
            <w:vMerge w:val="continue"/>
            <w:tcBorders>
              <w:top w:val="single" w:color="auto" w:sz="8" w:space="0"/>
              <w:left w:val="single" w:color="auto" w:sz="8" w:space="0"/>
              <w:bottom w:val="single" w:color="auto" w:sz="8" w:space="0"/>
              <w:right w:val="single" w:color="auto" w:sz="8" w:space="0"/>
            </w:tcBorders>
            <w:vAlign w:val="center"/>
          </w:tcPr>
          <w:p w14:paraId="5ABD9A6C">
            <w:pPr>
              <w:widowControl/>
              <w:jc w:val="left"/>
              <w:rPr>
                <w:rFonts w:cs="宋体" w:asciiTheme="minorEastAsia" w:hAnsiTheme="minorEastAsia"/>
                <w:kern w:val="0"/>
                <w:sz w:val="20"/>
                <w:szCs w:val="20"/>
              </w:rPr>
            </w:pPr>
          </w:p>
        </w:tc>
        <w:tc>
          <w:tcPr>
            <w:tcW w:w="1848" w:type="dxa"/>
            <w:gridSpan w:val="3"/>
            <w:vMerge w:val="continue"/>
            <w:tcBorders>
              <w:top w:val="single" w:color="auto" w:sz="8" w:space="0"/>
              <w:left w:val="single" w:color="auto" w:sz="8" w:space="0"/>
              <w:bottom w:val="single" w:color="auto" w:sz="8" w:space="0"/>
              <w:right w:val="single" w:color="auto" w:sz="8" w:space="0"/>
            </w:tcBorders>
            <w:vAlign w:val="center"/>
          </w:tcPr>
          <w:p w14:paraId="16C2EBD1">
            <w:pPr>
              <w:widowControl/>
              <w:jc w:val="left"/>
              <w:rPr>
                <w:rFonts w:cs="宋体" w:asciiTheme="minorEastAsia" w:hAnsiTheme="minorEastAsia"/>
                <w:kern w:val="0"/>
                <w:sz w:val="20"/>
                <w:szCs w:val="20"/>
              </w:rPr>
            </w:pPr>
          </w:p>
        </w:tc>
        <w:tc>
          <w:tcPr>
            <w:tcW w:w="620" w:type="dxa"/>
            <w:vMerge w:val="continue"/>
            <w:tcBorders>
              <w:top w:val="single" w:color="auto" w:sz="8" w:space="0"/>
              <w:left w:val="single" w:color="auto" w:sz="8" w:space="0"/>
              <w:bottom w:val="single" w:color="auto" w:sz="8" w:space="0"/>
              <w:right w:val="single" w:color="auto" w:sz="8" w:space="0"/>
            </w:tcBorders>
            <w:vAlign w:val="center"/>
          </w:tcPr>
          <w:p w14:paraId="7B0A0E6A">
            <w:pPr>
              <w:widowControl/>
              <w:jc w:val="left"/>
              <w:rPr>
                <w:rFonts w:cs="宋体" w:asciiTheme="minorEastAsia" w:hAnsiTheme="minorEastAsia"/>
                <w:kern w:val="0"/>
                <w:sz w:val="20"/>
                <w:szCs w:val="20"/>
              </w:rPr>
            </w:pPr>
          </w:p>
        </w:tc>
        <w:tc>
          <w:tcPr>
            <w:tcW w:w="1424" w:type="dxa"/>
            <w:gridSpan w:val="2"/>
            <w:tcBorders>
              <w:top w:val="single" w:color="auto" w:sz="8" w:space="0"/>
              <w:left w:val="nil"/>
              <w:bottom w:val="single" w:color="auto" w:sz="8" w:space="0"/>
              <w:right w:val="single" w:color="auto" w:sz="8" w:space="0"/>
            </w:tcBorders>
            <w:shd w:val="clear" w:color="auto" w:fill="auto"/>
            <w:vAlign w:val="center"/>
          </w:tcPr>
          <w:p w14:paraId="0653B61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第一学年</w:t>
            </w:r>
          </w:p>
        </w:tc>
        <w:tc>
          <w:tcPr>
            <w:tcW w:w="1411" w:type="dxa"/>
            <w:gridSpan w:val="2"/>
            <w:tcBorders>
              <w:top w:val="single" w:color="auto" w:sz="8" w:space="0"/>
              <w:left w:val="nil"/>
              <w:bottom w:val="single" w:color="auto" w:sz="8" w:space="0"/>
              <w:right w:val="single" w:color="auto" w:sz="8" w:space="0"/>
            </w:tcBorders>
            <w:shd w:val="clear" w:color="auto" w:fill="auto"/>
            <w:vAlign w:val="center"/>
          </w:tcPr>
          <w:p w14:paraId="4E4E750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第二学年</w:t>
            </w:r>
          </w:p>
        </w:tc>
        <w:tc>
          <w:tcPr>
            <w:tcW w:w="1421" w:type="dxa"/>
            <w:gridSpan w:val="2"/>
            <w:tcBorders>
              <w:top w:val="single" w:color="auto" w:sz="8" w:space="0"/>
              <w:left w:val="nil"/>
              <w:bottom w:val="single" w:color="auto" w:sz="8" w:space="0"/>
              <w:right w:val="single" w:color="auto" w:sz="8" w:space="0"/>
            </w:tcBorders>
            <w:shd w:val="clear" w:color="auto" w:fill="auto"/>
            <w:vAlign w:val="center"/>
          </w:tcPr>
          <w:p w14:paraId="5707D2D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第三学年</w:t>
            </w:r>
          </w:p>
        </w:tc>
        <w:tc>
          <w:tcPr>
            <w:tcW w:w="1417" w:type="dxa"/>
            <w:gridSpan w:val="2"/>
            <w:tcBorders>
              <w:top w:val="single" w:color="auto" w:sz="8" w:space="0"/>
              <w:left w:val="nil"/>
              <w:bottom w:val="single" w:color="auto" w:sz="8" w:space="0"/>
              <w:right w:val="single" w:color="auto" w:sz="8" w:space="0"/>
            </w:tcBorders>
            <w:shd w:val="clear" w:color="auto" w:fill="auto"/>
            <w:vAlign w:val="center"/>
          </w:tcPr>
          <w:p w14:paraId="3C21A2B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第四学年</w:t>
            </w:r>
          </w:p>
        </w:tc>
        <w:tc>
          <w:tcPr>
            <w:tcW w:w="1276" w:type="dxa"/>
            <w:gridSpan w:val="2"/>
            <w:tcBorders>
              <w:top w:val="single" w:color="auto" w:sz="8" w:space="0"/>
              <w:left w:val="nil"/>
              <w:bottom w:val="single" w:color="auto" w:sz="8" w:space="0"/>
              <w:right w:val="single" w:color="auto" w:sz="8" w:space="0"/>
            </w:tcBorders>
            <w:shd w:val="clear" w:color="auto" w:fill="auto"/>
            <w:vAlign w:val="center"/>
          </w:tcPr>
          <w:p w14:paraId="661E8F8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第五学年</w:t>
            </w:r>
          </w:p>
        </w:tc>
        <w:tc>
          <w:tcPr>
            <w:tcW w:w="709" w:type="dxa"/>
            <w:vMerge w:val="continue"/>
            <w:tcBorders>
              <w:left w:val="single" w:color="auto" w:sz="8" w:space="0"/>
              <w:right w:val="single" w:color="auto" w:sz="8" w:space="0"/>
            </w:tcBorders>
            <w:vAlign w:val="center"/>
          </w:tcPr>
          <w:p w14:paraId="7D9A2E87">
            <w:pPr>
              <w:widowControl/>
              <w:jc w:val="left"/>
              <w:rPr>
                <w:rFonts w:cs="宋体" w:asciiTheme="minorEastAsia" w:hAnsiTheme="minorEastAsia"/>
                <w:kern w:val="0"/>
                <w:sz w:val="20"/>
                <w:szCs w:val="20"/>
              </w:rPr>
            </w:pPr>
          </w:p>
        </w:tc>
      </w:tr>
      <w:tr w14:paraId="511B3186">
        <w:tblPrEx>
          <w:tblCellMar>
            <w:top w:w="0" w:type="dxa"/>
            <w:left w:w="108" w:type="dxa"/>
            <w:bottom w:w="0" w:type="dxa"/>
            <w:right w:w="108" w:type="dxa"/>
          </w:tblCellMar>
        </w:tblPrEx>
        <w:trPr>
          <w:trHeight w:val="384" w:hRule="atLeast"/>
          <w:tblHeader/>
        </w:trPr>
        <w:tc>
          <w:tcPr>
            <w:tcW w:w="1109" w:type="dxa"/>
            <w:gridSpan w:val="2"/>
            <w:vMerge w:val="continue"/>
            <w:tcBorders>
              <w:top w:val="single" w:color="auto" w:sz="8" w:space="0"/>
              <w:left w:val="single" w:color="auto" w:sz="8" w:space="0"/>
              <w:bottom w:val="single" w:color="auto" w:sz="8" w:space="0"/>
              <w:right w:val="single" w:color="auto" w:sz="8" w:space="0"/>
            </w:tcBorders>
            <w:vAlign w:val="center"/>
          </w:tcPr>
          <w:p w14:paraId="46E276BA">
            <w:pPr>
              <w:widowControl/>
              <w:jc w:val="left"/>
              <w:rPr>
                <w:rFonts w:cs="宋体" w:asciiTheme="minorEastAsia" w:hAnsiTheme="minorEastAsia"/>
                <w:kern w:val="0"/>
                <w:sz w:val="20"/>
                <w:szCs w:val="20"/>
              </w:rPr>
            </w:pPr>
          </w:p>
        </w:tc>
        <w:tc>
          <w:tcPr>
            <w:tcW w:w="521" w:type="dxa"/>
            <w:vMerge w:val="continue"/>
            <w:tcBorders>
              <w:top w:val="single" w:color="auto" w:sz="8" w:space="0"/>
              <w:left w:val="single" w:color="auto" w:sz="8" w:space="0"/>
              <w:bottom w:val="single" w:color="auto" w:sz="8" w:space="0"/>
              <w:right w:val="single" w:color="auto" w:sz="8" w:space="0"/>
            </w:tcBorders>
            <w:vAlign w:val="center"/>
          </w:tcPr>
          <w:p w14:paraId="75884190">
            <w:pPr>
              <w:widowControl/>
              <w:jc w:val="left"/>
              <w:rPr>
                <w:rFonts w:cs="宋体" w:asciiTheme="minorEastAsia" w:hAnsiTheme="minorEastAsia"/>
                <w:kern w:val="0"/>
                <w:sz w:val="20"/>
                <w:szCs w:val="20"/>
              </w:rPr>
            </w:pPr>
          </w:p>
        </w:tc>
        <w:tc>
          <w:tcPr>
            <w:tcW w:w="2126" w:type="dxa"/>
            <w:gridSpan w:val="2"/>
            <w:vMerge w:val="continue"/>
            <w:tcBorders>
              <w:top w:val="single" w:color="auto" w:sz="8" w:space="0"/>
              <w:left w:val="single" w:color="auto" w:sz="8" w:space="0"/>
              <w:bottom w:val="single" w:color="auto" w:sz="8" w:space="0"/>
              <w:right w:val="single" w:color="auto" w:sz="8" w:space="0"/>
            </w:tcBorders>
            <w:vAlign w:val="center"/>
          </w:tcPr>
          <w:p w14:paraId="359004EA">
            <w:pPr>
              <w:widowControl/>
              <w:jc w:val="left"/>
              <w:rPr>
                <w:rFonts w:cs="宋体" w:asciiTheme="minorEastAsia" w:hAnsiTheme="minorEastAsia"/>
                <w:kern w:val="0"/>
                <w:sz w:val="20"/>
                <w:szCs w:val="20"/>
              </w:rPr>
            </w:pPr>
          </w:p>
        </w:tc>
        <w:tc>
          <w:tcPr>
            <w:tcW w:w="616" w:type="dxa"/>
            <w:vMerge w:val="restart"/>
            <w:tcBorders>
              <w:top w:val="nil"/>
              <w:left w:val="single" w:color="auto" w:sz="8" w:space="0"/>
              <w:bottom w:val="single" w:color="auto" w:sz="8" w:space="0"/>
              <w:right w:val="single" w:color="auto" w:sz="8" w:space="0"/>
            </w:tcBorders>
            <w:shd w:val="clear" w:color="auto" w:fill="auto"/>
            <w:vAlign w:val="center"/>
          </w:tcPr>
          <w:p w14:paraId="652C5C7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总学时</w:t>
            </w:r>
          </w:p>
        </w:tc>
        <w:tc>
          <w:tcPr>
            <w:tcW w:w="616" w:type="dxa"/>
            <w:vMerge w:val="restart"/>
            <w:tcBorders>
              <w:top w:val="nil"/>
              <w:left w:val="single" w:color="auto" w:sz="8" w:space="0"/>
              <w:bottom w:val="single" w:color="auto" w:sz="8" w:space="0"/>
              <w:right w:val="single" w:color="auto" w:sz="8" w:space="0"/>
            </w:tcBorders>
            <w:shd w:val="clear" w:color="auto" w:fill="auto"/>
            <w:vAlign w:val="center"/>
          </w:tcPr>
          <w:p w14:paraId="67B60E3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理论学时</w:t>
            </w:r>
          </w:p>
        </w:tc>
        <w:tc>
          <w:tcPr>
            <w:tcW w:w="616" w:type="dxa"/>
            <w:vMerge w:val="restart"/>
            <w:tcBorders>
              <w:top w:val="nil"/>
              <w:left w:val="single" w:color="auto" w:sz="8" w:space="0"/>
              <w:bottom w:val="single" w:color="auto" w:sz="8" w:space="0"/>
              <w:right w:val="single" w:color="auto" w:sz="8" w:space="0"/>
            </w:tcBorders>
            <w:shd w:val="clear" w:color="auto" w:fill="auto"/>
            <w:vAlign w:val="center"/>
          </w:tcPr>
          <w:p w14:paraId="1EBD00E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实践学时</w:t>
            </w:r>
          </w:p>
        </w:tc>
        <w:tc>
          <w:tcPr>
            <w:tcW w:w="620" w:type="dxa"/>
            <w:vMerge w:val="restart"/>
            <w:tcBorders>
              <w:top w:val="single" w:color="auto" w:sz="8" w:space="0"/>
              <w:left w:val="single" w:color="auto" w:sz="8" w:space="0"/>
              <w:bottom w:val="single" w:color="auto" w:sz="8" w:space="0"/>
              <w:right w:val="single" w:color="auto" w:sz="8" w:space="0"/>
            </w:tcBorders>
            <w:vAlign w:val="center"/>
          </w:tcPr>
          <w:p w14:paraId="21EFD5BA">
            <w:pPr>
              <w:widowControl/>
              <w:jc w:val="left"/>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8A9AF9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5" w:type="dxa"/>
            <w:tcBorders>
              <w:top w:val="nil"/>
              <w:left w:val="nil"/>
              <w:bottom w:val="single" w:color="auto" w:sz="8" w:space="0"/>
              <w:right w:val="single" w:color="auto" w:sz="8" w:space="0"/>
            </w:tcBorders>
            <w:shd w:val="clear" w:color="auto" w:fill="auto"/>
            <w:vAlign w:val="center"/>
          </w:tcPr>
          <w:p w14:paraId="42A8935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03" w:type="dxa"/>
            <w:tcBorders>
              <w:top w:val="nil"/>
              <w:left w:val="nil"/>
              <w:bottom w:val="single" w:color="auto" w:sz="8" w:space="0"/>
              <w:right w:val="single" w:color="auto" w:sz="8" w:space="0"/>
            </w:tcBorders>
            <w:shd w:val="clear" w:color="auto" w:fill="auto"/>
            <w:vAlign w:val="center"/>
          </w:tcPr>
          <w:p w14:paraId="109D661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w:t>
            </w:r>
          </w:p>
        </w:tc>
        <w:tc>
          <w:tcPr>
            <w:tcW w:w="708" w:type="dxa"/>
            <w:tcBorders>
              <w:top w:val="nil"/>
              <w:left w:val="nil"/>
              <w:bottom w:val="single" w:color="auto" w:sz="8" w:space="0"/>
              <w:right w:val="single" w:color="auto" w:sz="8" w:space="0"/>
            </w:tcBorders>
            <w:shd w:val="clear" w:color="auto" w:fill="auto"/>
            <w:vAlign w:val="center"/>
          </w:tcPr>
          <w:p w14:paraId="6D4228C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12" w:type="dxa"/>
            <w:tcBorders>
              <w:top w:val="nil"/>
              <w:left w:val="nil"/>
              <w:bottom w:val="single" w:color="auto" w:sz="8" w:space="0"/>
              <w:right w:val="single" w:color="auto" w:sz="8" w:space="0"/>
            </w:tcBorders>
            <w:shd w:val="clear" w:color="auto" w:fill="auto"/>
            <w:vAlign w:val="center"/>
          </w:tcPr>
          <w:p w14:paraId="06032B2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709" w:type="dxa"/>
            <w:tcBorders>
              <w:top w:val="nil"/>
              <w:left w:val="nil"/>
              <w:bottom w:val="single" w:color="auto" w:sz="8" w:space="0"/>
              <w:right w:val="single" w:color="auto" w:sz="8" w:space="0"/>
            </w:tcBorders>
            <w:shd w:val="clear" w:color="auto" w:fill="auto"/>
            <w:vAlign w:val="center"/>
          </w:tcPr>
          <w:p w14:paraId="049941E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6</w:t>
            </w:r>
          </w:p>
        </w:tc>
        <w:tc>
          <w:tcPr>
            <w:tcW w:w="709" w:type="dxa"/>
            <w:tcBorders>
              <w:top w:val="nil"/>
              <w:left w:val="nil"/>
              <w:bottom w:val="single" w:color="auto" w:sz="8" w:space="0"/>
              <w:right w:val="single" w:color="auto" w:sz="8" w:space="0"/>
            </w:tcBorders>
            <w:shd w:val="clear" w:color="auto" w:fill="auto"/>
            <w:vAlign w:val="center"/>
          </w:tcPr>
          <w:p w14:paraId="3A74755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7</w:t>
            </w:r>
          </w:p>
        </w:tc>
        <w:tc>
          <w:tcPr>
            <w:tcW w:w="708" w:type="dxa"/>
            <w:tcBorders>
              <w:top w:val="nil"/>
              <w:left w:val="nil"/>
              <w:bottom w:val="single" w:color="auto" w:sz="8" w:space="0"/>
              <w:right w:val="single" w:color="auto" w:sz="8" w:space="0"/>
            </w:tcBorders>
            <w:shd w:val="clear" w:color="auto" w:fill="auto"/>
            <w:vAlign w:val="center"/>
          </w:tcPr>
          <w:p w14:paraId="0344148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567" w:type="dxa"/>
            <w:tcBorders>
              <w:top w:val="nil"/>
              <w:left w:val="nil"/>
              <w:bottom w:val="single" w:color="auto" w:sz="8" w:space="0"/>
              <w:right w:val="single" w:color="auto" w:sz="8" w:space="0"/>
            </w:tcBorders>
            <w:shd w:val="clear" w:color="auto" w:fill="auto"/>
            <w:vAlign w:val="center"/>
          </w:tcPr>
          <w:p w14:paraId="2671685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9</w:t>
            </w:r>
          </w:p>
        </w:tc>
        <w:tc>
          <w:tcPr>
            <w:tcW w:w="709" w:type="dxa"/>
            <w:tcBorders>
              <w:top w:val="nil"/>
              <w:left w:val="nil"/>
              <w:bottom w:val="single" w:color="auto" w:sz="8" w:space="0"/>
              <w:right w:val="single" w:color="auto" w:sz="8" w:space="0"/>
            </w:tcBorders>
            <w:shd w:val="clear" w:color="auto" w:fill="auto"/>
            <w:vAlign w:val="center"/>
          </w:tcPr>
          <w:p w14:paraId="1E58A24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709" w:type="dxa"/>
            <w:vMerge w:val="continue"/>
            <w:tcBorders>
              <w:left w:val="single" w:color="auto" w:sz="8" w:space="0"/>
              <w:right w:val="single" w:color="auto" w:sz="8" w:space="0"/>
            </w:tcBorders>
            <w:vAlign w:val="center"/>
          </w:tcPr>
          <w:p w14:paraId="54729A61">
            <w:pPr>
              <w:widowControl/>
              <w:jc w:val="left"/>
              <w:rPr>
                <w:rFonts w:cs="宋体" w:asciiTheme="minorEastAsia" w:hAnsiTheme="minorEastAsia"/>
                <w:kern w:val="0"/>
                <w:sz w:val="20"/>
                <w:szCs w:val="20"/>
              </w:rPr>
            </w:pPr>
          </w:p>
        </w:tc>
      </w:tr>
      <w:tr w14:paraId="331B6F50">
        <w:tblPrEx>
          <w:tblCellMar>
            <w:top w:w="0" w:type="dxa"/>
            <w:left w:w="108" w:type="dxa"/>
            <w:bottom w:w="0" w:type="dxa"/>
            <w:right w:w="108" w:type="dxa"/>
          </w:tblCellMar>
        </w:tblPrEx>
        <w:trPr>
          <w:trHeight w:val="384" w:hRule="atLeast"/>
          <w:tblHeader/>
        </w:trPr>
        <w:tc>
          <w:tcPr>
            <w:tcW w:w="1109" w:type="dxa"/>
            <w:gridSpan w:val="2"/>
            <w:vMerge w:val="continue"/>
            <w:tcBorders>
              <w:top w:val="single" w:color="auto" w:sz="8" w:space="0"/>
              <w:left w:val="single" w:color="auto" w:sz="8" w:space="0"/>
              <w:bottom w:val="single" w:color="auto" w:sz="8" w:space="0"/>
              <w:right w:val="single" w:color="auto" w:sz="8" w:space="0"/>
            </w:tcBorders>
            <w:vAlign w:val="center"/>
          </w:tcPr>
          <w:p w14:paraId="4E2EBA5D">
            <w:pPr>
              <w:widowControl/>
              <w:jc w:val="left"/>
              <w:rPr>
                <w:rFonts w:cs="宋体" w:asciiTheme="minorEastAsia" w:hAnsiTheme="minorEastAsia"/>
                <w:kern w:val="0"/>
                <w:sz w:val="20"/>
                <w:szCs w:val="20"/>
              </w:rPr>
            </w:pPr>
          </w:p>
        </w:tc>
        <w:tc>
          <w:tcPr>
            <w:tcW w:w="521" w:type="dxa"/>
            <w:vMerge w:val="continue"/>
            <w:tcBorders>
              <w:top w:val="single" w:color="auto" w:sz="8" w:space="0"/>
              <w:left w:val="single" w:color="auto" w:sz="8" w:space="0"/>
              <w:bottom w:val="single" w:color="auto" w:sz="8" w:space="0"/>
              <w:right w:val="single" w:color="auto" w:sz="8" w:space="0"/>
            </w:tcBorders>
            <w:vAlign w:val="center"/>
          </w:tcPr>
          <w:p w14:paraId="155F4DFA">
            <w:pPr>
              <w:widowControl/>
              <w:jc w:val="left"/>
              <w:rPr>
                <w:rFonts w:cs="宋体" w:asciiTheme="minorEastAsia" w:hAnsiTheme="minorEastAsia"/>
                <w:kern w:val="0"/>
                <w:sz w:val="20"/>
                <w:szCs w:val="20"/>
              </w:rPr>
            </w:pPr>
          </w:p>
        </w:tc>
        <w:tc>
          <w:tcPr>
            <w:tcW w:w="2126" w:type="dxa"/>
            <w:gridSpan w:val="2"/>
            <w:vMerge w:val="continue"/>
            <w:tcBorders>
              <w:top w:val="single" w:color="auto" w:sz="8" w:space="0"/>
              <w:left w:val="single" w:color="auto" w:sz="8" w:space="0"/>
              <w:bottom w:val="single" w:color="auto" w:sz="8" w:space="0"/>
              <w:right w:val="single" w:color="auto" w:sz="8" w:space="0"/>
            </w:tcBorders>
            <w:vAlign w:val="center"/>
          </w:tcPr>
          <w:p w14:paraId="442C0FF6">
            <w:pPr>
              <w:widowControl/>
              <w:jc w:val="left"/>
              <w:rPr>
                <w:rFonts w:cs="宋体" w:asciiTheme="minorEastAsia" w:hAnsiTheme="minorEastAsia"/>
                <w:kern w:val="0"/>
                <w:sz w:val="20"/>
                <w:szCs w:val="20"/>
              </w:rPr>
            </w:pPr>
          </w:p>
        </w:tc>
        <w:tc>
          <w:tcPr>
            <w:tcW w:w="616" w:type="dxa"/>
            <w:vMerge w:val="continue"/>
            <w:tcBorders>
              <w:top w:val="nil"/>
              <w:left w:val="single" w:color="auto" w:sz="8" w:space="0"/>
              <w:bottom w:val="single" w:color="auto" w:sz="8" w:space="0"/>
              <w:right w:val="single" w:color="auto" w:sz="8" w:space="0"/>
            </w:tcBorders>
            <w:vAlign w:val="center"/>
          </w:tcPr>
          <w:p w14:paraId="1E2333ED">
            <w:pPr>
              <w:widowControl/>
              <w:jc w:val="left"/>
              <w:rPr>
                <w:rFonts w:cs="宋体" w:asciiTheme="minorEastAsia" w:hAnsiTheme="minorEastAsia"/>
                <w:kern w:val="0"/>
                <w:sz w:val="20"/>
                <w:szCs w:val="20"/>
              </w:rPr>
            </w:pPr>
          </w:p>
        </w:tc>
        <w:tc>
          <w:tcPr>
            <w:tcW w:w="616" w:type="dxa"/>
            <w:vMerge w:val="continue"/>
            <w:tcBorders>
              <w:top w:val="nil"/>
              <w:left w:val="single" w:color="auto" w:sz="8" w:space="0"/>
              <w:bottom w:val="single" w:color="auto" w:sz="8" w:space="0"/>
              <w:right w:val="single" w:color="auto" w:sz="8" w:space="0"/>
            </w:tcBorders>
            <w:vAlign w:val="center"/>
          </w:tcPr>
          <w:p w14:paraId="4AFCFC78">
            <w:pPr>
              <w:widowControl/>
              <w:jc w:val="left"/>
              <w:rPr>
                <w:rFonts w:cs="宋体" w:asciiTheme="minorEastAsia" w:hAnsiTheme="minorEastAsia"/>
                <w:kern w:val="0"/>
                <w:sz w:val="20"/>
                <w:szCs w:val="20"/>
              </w:rPr>
            </w:pPr>
          </w:p>
        </w:tc>
        <w:tc>
          <w:tcPr>
            <w:tcW w:w="616" w:type="dxa"/>
            <w:vMerge w:val="continue"/>
            <w:tcBorders>
              <w:top w:val="nil"/>
              <w:left w:val="single" w:color="auto" w:sz="8" w:space="0"/>
              <w:bottom w:val="single" w:color="auto" w:sz="8" w:space="0"/>
              <w:right w:val="single" w:color="auto" w:sz="8" w:space="0"/>
            </w:tcBorders>
            <w:vAlign w:val="center"/>
          </w:tcPr>
          <w:p w14:paraId="328DB3CF">
            <w:pPr>
              <w:widowControl/>
              <w:jc w:val="left"/>
              <w:rPr>
                <w:rFonts w:cs="宋体" w:asciiTheme="minorEastAsia" w:hAnsiTheme="minorEastAsia"/>
                <w:kern w:val="0"/>
                <w:sz w:val="20"/>
                <w:szCs w:val="20"/>
              </w:rPr>
            </w:pPr>
          </w:p>
        </w:tc>
        <w:tc>
          <w:tcPr>
            <w:tcW w:w="620" w:type="dxa"/>
            <w:vMerge w:val="continue"/>
            <w:tcBorders>
              <w:top w:val="single" w:color="auto" w:sz="8" w:space="0"/>
              <w:left w:val="single" w:color="auto" w:sz="8" w:space="0"/>
              <w:bottom w:val="single" w:color="auto" w:sz="8" w:space="0"/>
              <w:right w:val="single" w:color="auto" w:sz="8" w:space="0"/>
            </w:tcBorders>
            <w:vAlign w:val="center"/>
          </w:tcPr>
          <w:p w14:paraId="00E18A95">
            <w:pPr>
              <w:widowControl/>
              <w:jc w:val="left"/>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E01B1E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18</w:t>
            </w:r>
          </w:p>
        </w:tc>
        <w:tc>
          <w:tcPr>
            <w:tcW w:w="715" w:type="dxa"/>
            <w:tcBorders>
              <w:top w:val="nil"/>
              <w:left w:val="nil"/>
              <w:bottom w:val="single" w:color="auto" w:sz="8" w:space="0"/>
              <w:right w:val="single" w:color="auto" w:sz="8" w:space="0"/>
            </w:tcBorders>
            <w:shd w:val="clear" w:color="auto" w:fill="auto"/>
            <w:vAlign w:val="center"/>
          </w:tcPr>
          <w:p w14:paraId="4F5E164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18</w:t>
            </w:r>
          </w:p>
        </w:tc>
        <w:tc>
          <w:tcPr>
            <w:tcW w:w="703" w:type="dxa"/>
            <w:tcBorders>
              <w:top w:val="nil"/>
              <w:left w:val="nil"/>
              <w:bottom w:val="single" w:color="auto" w:sz="8" w:space="0"/>
              <w:right w:val="single" w:color="auto" w:sz="8" w:space="0"/>
            </w:tcBorders>
            <w:shd w:val="clear" w:color="auto" w:fill="auto"/>
            <w:vAlign w:val="center"/>
          </w:tcPr>
          <w:p w14:paraId="6A3CB14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18</w:t>
            </w:r>
          </w:p>
        </w:tc>
        <w:tc>
          <w:tcPr>
            <w:tcW w:w="708" w:type="dxa"/>
            <w:tcBorders>
              <w:top w:val="nil"/>
              <w:left w:val="nil"/>
              <w:bottom w:val="single" w:color="auto" w:sz="8" w:space="0"/>
              <w:right w:val="single" w:color="auto" w:sz="8" w:space="0"/>
            </w:tcBorders>
            <w:shd w:val="clear" w:color="auto" w:fill="auto"/>
            <w:vAlign w:val="center"/>
          </w:tcPr>
          <w:p w14:paraId="48705A0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18</w:t>
            </w:r>
          </w:p>
        </w:tc>
        <w:tc>
          <w:tcPr>
            <w:tcW w:w="712" w:type="dxa"/>
            <w:tcBorders>
              <w:top w:val="nil"/>
              <w:left w:val="nil"/>
              <w:bottom w:val="single" w:color="auto" w:sz="8" w:space="0"/>
              <w:right w:val="single" w:color="auto" w:sz="8" w:space="0"/>
            </w:tcBorders>
            <w:shd w:val="clear" w:color="auto" w:fill="auto"/>
            <w:vAlign w:val="center"/>
          </w:tcPr>
          <w:p w14:paraId="550E230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18</w:t>
            </w:r>
          </w:p>
        </w:tc>
        <w:tc>
          <w:tcPr>
            <w:tcW w:w="709" w:type="dxa"/>
            <w:tcBorders>
              <w:top w:val="nil"/>
              <w:left w:val="nil"/>
              <w:bottom w:val="single" w:color="auto" w:sz="8" w:space="0"/>
              <w:right w:val="single" w:color="auto" w:sz="8" w:space="0"/>
            </w:tcBorders>
            <w:shd w:val="clear" w:color="auto" w:fill="auto"/>
            <w:vAlign w:val="center"/>
          </w:tcPr>
          <w:p w14:paraId="159491B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18</w:t>
            </w:r>
          </w:p>
        </w:tc>
        <w:tc>
          <w:tcPr>
            <w:tcW w:w="709" w:type="dxa"/>
            <w:tcBorders>
              <w:top w:val="nil"/>
              <w:left w:val="nil"/>
              <w:bottom w:val="single" w:color="auto" w:sz="8" w:space="0"/>
              <w:right w:val="single" w:color="auto" w:sz="8" w:space="0"/>
            </w:tcBorders>
            <w:shd w:val="clear" w:color="auto" w:fill="auto"/>
            <w:vAlign w:val="center"/>
          </w:tcPr>
          <w:p w14:paraId="7553307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18</w:t>
            </w:r>
          </w:p>
        </w:tc>
        <w:tc>
          <w:tcPr>
            <w:tcW w:w="708" w:type="dxa"/>
            <w:tcBorders>
              <w:top w:val="nil"/>
              <w:left w:val="nil"/>
              <w:bottom w:val="single" w:color="auto" w:sz="8" w:space="0"/>
              <w:right w:val="single" w:color="auto" w:sz="8" w:space="0"/>
            </w:tcBorders>
            <w:shd w:val="clear" w:color="auto" w:fill="auto"/>
            <w:vAlign w:val="center"/>
          </w:tcPr>
          <w:p w14:paraId="7D76E5D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18</w:t>
            </w:r>
          </w:p>
        </w:tc>
        <w:tc>
          <w:tcPr>
            <w:tcW w:w="567" w:type="dxa"/>
            <w:tcBorders>
              <w:top w:val="nil"/>
              <w:left w:val="nil"/>
              <w:bottom w:val="single" w:color="auto" w:sz="8" w:space="0"/>
              <w:right w:val="single" w:color="auto" w:sz="8" w:space="0"/>
            </w:tcBorders>
            <w:shd w:val="clear" w:color="auto" w:fill="auto"/>
            <w:vAlign w:val="center"/>
          </w:tcPr>
          <w:p w14:paraId="436B7D8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20</w:t>
            </w:r>
          </w:p>
        </w:tc>
        <w:tc>
          <w:tcPr>
            <w:tcW w:w="709" w:type="dxa"/>
            <w:tcBorders>
              <w:top w:val="nil"/>
              <w:left w:val="nil"/>
              <w:bottom w:val="single" w:color="auto" w:sz="8" w:space="0"/>
              <w:right w:val="single" w:color="auto" w:sz="8" w:space="0"/>
            </w:tcBorders>
            <w:shd w:val="clear" w:color="auto" w:fill="auto"/>
            <w:vAlign w:val="center"/>
          </w:tcPr>
          <w:p w14:paraId="2509D66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20</w:t>
            </w:r>
          </w:p>
        </w:tc>
        <w:tc>
          <w:tcPr>
            <w:tcW w:w="709" w:type="dxa"/>
            <w:vMerge w:val="continue"/>
            <w:tcBorders>
              <w:left w:val="single" w:color="auto" w:sz="8" w:space="0"/>
              <w:bottom w:val="single" w:color="auto" w:sz="8" w:space="0"/>
              <w:right w:val="single" w:color="auto" w:sz="8" w:space="0"/>
            </w:tcBorders>
            <w:vAlign w:val="center"/>
          </w:tcPr>
          <w:p w14:paraId="7504AC51">
            <w:pPr>
              <w:widowControl/>
              <w:jc w:val="left"/>
              <w:rPr>
                <w:rFonts w:cs="宋体" w:asciiTheme="minorEastAsia" w:hAnsiTheme="minorEastAsia"/>
                <w:kern w:val="0"/>
                <w:sz w:val="20"/>
                <w:szCs w:val="20"/>
              </w:rPr>
            </w:pPr>
          </w:p>
        </w:tc>
      </w:tr>
      <w:tr w14:paraId="4203A4FA">
        <w:tblPrEx>
          <w:tblCellMar>
            <w:top w:w="0" w:type="dxa"/>
            <w:left w:w="108" w:type="dxa"/>
            <w:bottom w:w="0" w:type="dxa"/>
            <w:right w:w="108" w:type="dxa"/>
          </w:tblCellMar>
        </w:tblPrEx>
        <w:trPr>
          <w:trHeight w:val="384" w:hRule="atLeast"/>
        </w:trPr>
        <w:tc>
          <w:tcPr>
            <w:tcW w:w="551" w:type="dxa"/>
            <w:vMerge w:val="restart"/>
            <w:tcBorders>
              <w:top w:val="nil"/>
              <w:left w:val="single" w:color="auto" w:sz="8" w:space="0"/>
              <w:bottom w:val="single" w:color="auto" w:sz="8" w:space="0"/>
              <w:right w:val="single" w:color="auto" w:sz="8" w:space="0"/>
            </w:tcBorders>
            <w:shd w:val="clear" w:color="auto" w:fill="auto"/>
            <w:textDirection w:val="tbRlV"/>
            <w:vAlign w:val="center"/>
          </w:tcPr>
          <w:p w14:paraId="40AEDF9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公共基础课程</w:t>
            </w:r>
          </w:p>
        </w:tc>
        <w:tc>
          <w:tcPr>
            <w:tcW w:w="558" w:type="dxa"/>
            <w:vMerge w:val="restart"/>
            <w:tcBorders>
              <w:top w:val="nil"/>
              <w:left w:val="single" w:color="auto" w:sz="8" w:space="0"/>
              <w:bottom w:val="single" w:color="auto" w:sz="8" w:space="0"/>
              <w:right w:val="single" w:color="auto" w:sz="8" w:space="0"/>
            </w:tcBorders>
            <w:shd w:val="clear" w:color="auto" w:fill="auto"/>
            <w:textDirection w:val="tbRlV"/>
            <w:vAlign w:val="center"/>
          </w:tcPr>
          <w:p w14:paraId="54940A7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公共必修课程</w:t>
            </w:r>
          </w:p>
        </w:tc>
        <w:tc>
          <w:tcPr>
            <w:tcW w:w="521" w:type="dxa"/>
            <w:tcBorders>
              <w:top w:val="nil"/>
              <w:left w:val="nil"/>
              <w:bottom w:val="single" w:color="auto" w:sz="8" w:space="0"/>
              <w:right w:val="single" w:color="auto" w:sz="8" w:space="0"/>
            </w:tcBorders>
            <w:shd w:val="clear" w:color="auto" w:fill="auto"/>
            <w:vAlign w:val="center"/>
          </w:tcPr>
          <w:p w14:paraId="7884FF3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5B56B1D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思想政治（一）中国特色社会主义</w:t>
            </w:r>
          </w:p>
        </w:tc>
        <w:tc>
          <w:tcPr>
            <w:tcW w:w="616" w:type="dxa"/>
            <w:tcBorders>
              <w:top w:val="nil"/>
              <w:left w:val="nil"/>
              <w:bottom w:val="single" w:color="auto" w:sz="8" w:space="0"/>
              <w:right w:val="single" w:color="auto" w:sz="8" w:space="0"/>
            </w:tcBorders>
            <w:shd w:val="clear" w:color="auto" w:fill="auto"/>
            <w:vAlign w:val="center"/>
          </w:tcPr>
          <w:p w14:paraId="2A6C82E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36</w:t>
            </w:r>
          </w:p>
        </w:tc>
        <w:tc>
          <w:tcPr>
            <w:tcW w:w="616" w:type="dxa"/>
            <w:tcBorders>
              <w:top w:val="nil"/>
              <w:left w:val="nil"/>
              <w:bottom w:val="single" w:color="auto" w:sz="8" w:space="0"/>
              <w:right w:val="single" w:color="auto" w:sz="8" w:space="0"/>
            </w:tcBorders>
            <w:shd w:val="clear" w:color="auto" w:fill="auto"/>
            <w:vAlign w:val="center"/>
          </w:tcPr>
          <w:p w14:paraId="777BE96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vAlign w:val="center"/>
          </w:tcPr>
          <w:p w14:paraId="58F52E4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620" w:type="dxa"/>
            <w:tcBorders>
              <w:top w:val="nil"/>
              <w:left w:val="nil"/>
              <w:bottom w:val="single" w:color="auto" w:sz="8" w:space="0"/>
              <w:right w:val="single" w:color="auto" w:sz="8" w:space="0"/>
            </w:tcBorders>
            <w:shd w:val="clear" w:color="auto" w:fill="auto"/>
            <w:vAlign w:val="center"/>
          </w:tcPr>
          <w:p w14:paraId="605DDCE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09" w:type="dxa"/>
            <w:tcBorders>
              <w:top w:val="nil"/>
              <w:left w:val="nil"/>
              <w:bottom w:val="single" w:color="auto" w:sz="8" w:space="0"/>
              <w:right w:val="single" w:color="auto" w:sz="8" w:space="0"/>
            </w:tcBorders>
            <w:shd w:val="clear" w:color="auto" w:fill="auto"/>
            <w:vAlign w:val="center"/>
          </w:tcPr>
          <w:p w14:paraId="48D1F35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2/18</w:t>
            </w:r>
          </w:p>
        </w:tc>
        <w:tc>
          <w:tcPr>
            <w:tcW w:w="715" w:type="dxa"/>
            <w:tcBorders>
              <w:top w:val="nil"/>
              <w:left w:val="nil"/>
              <w:bottom w:val="nil"/>
              <w:right w:val="single" w:color="auto" w:sz="8" w:space="0"/>
            </w:tcBorders>
            <w:shd w:val="clear" w:color="auto" w:fill="auto"/>
            <w:vAlign w:val="center"/>
          </w:tcPr>
          <w:p w14:paraId="002ED453">
            <w:pPr>
              <w:widowControl/>
              <w:jc w:val="center"/>
              <w:rPr>
                <w:rFonts w:cs="宋体" w:asciiTheme="minorEastAsia" w:hAnsiTheme="minorEastAsia"/>
                <w:kern w:val="0"/>
                <w:sz w:val="20"/>
                <w:szCs w:val="20"/>
              </w:rPr>
            </w:pPr>
          </w:p>
        </w:tc>
        <w:tc>
          <w:tcPr>
            <w:tcW w:w="703" w:type="dxa"/>
            <w:tcBorders>
              <w:top w:val="nil"/>
              <w:left w:val="nil"/>
              <w:bottom w:val="nil"/>
              <w:right w:val="single" w:color="auto" w:sz="8" w:space="0"/>
            </w:tcBorders>
            <w:shd w:val="clear" w:color="auto" w:fill="auto"/>
            <w:vAlign w:val="center"/>
          </w:tcPr>
          <w:p w14:paraId="6AFE9767">
            <w:pPr>
              <w:widowControl/>
              <w:jc w:val="center"/>
              <w:rPr>
                <w:rFonts w:cs="宋体" w:asciiTheme="minorEastAsia" w:hAnsiTheme="minorEastAsia"/>
                <w:kern w:val="0"/>
                <w:sz w:val="20"/>
                <w:szCs w:val="20"/>
              </w:rPr>
            </w:pPr>
          </w:p>
        </w:tc>
        <w:tc>
          <w:tcPr>
            <w:tcW w:w="708" w:type="dxa"/>
            <w:tcBorders>
              <w:top w:val="nil"/>
              <w:left w:val="nil"/>
              <w:bottom w:val="nil"/>
              <w:right w:val="single" w:color="auto" w:sz="8" w:space="0"/>
            </w:tcBorders>
            <w:shd w:val="clear" w:color="auto" w:fill="auto"/>
            <w:vAlign w:val="center"/>
          </w:tcPr>
          <w:p w14:paraId="76333B9B">
            <w:pPr>
              <w:widowControl/>
              <w:jc w:val="center"/>
              <w:rPr>
                <w:rFonts w:cs="宋体" w:asciiTheme="minorEastAsia" w:hAnsiTheme="minorEastAsia"/>
                <w:kern w:val="0"/>
                <w:sz w:val="20"/>
                <w:szCs w:val="20"/>
              </w:rPr>
            </w:pPr>
          </w:p>
        </w:tc>
        <w:tc>
          <w:tcPr>
            <w:tcW w:w="712" w:type="dxa"/>
            <w:tcBorders>
              <w:top w:val="nil"/>
              <w:left w:val="nil"/>
              <w:bottom w:val="nil"/>
              <w:right w:val="single" w:color="auto" w:sz="8" w:space="0"/>
            </w:tcBorders>
            <w:shd w:val="clear" w:color="auto" w:fill="auto"/>
            <w:vAlign w:val="center"/>
          </w:tcPr>
          <w:p w14:paraId="3E31FBA2">
            <w:pPr>
              <w:widowControl/>
              <w:jc w:val="center"/>
              <w:rPr>
                <w:rFonts w:cs="宋体" w:asciiTheme="minorEastAsia" w:hAnsiTheme="minorEastAsia"/>
                <w:kern w:val="0"/>
                <w:sz w:val="20"/>
                <w:szCs w:val="20"/>
              </w:rPr>
            </w:pPr>
          </w:p>
        </w:tc>
        <w:tc>
          <w:tcPr>
            <w:tcW w:w="709" w:type="dxa"/>
            <w:tcBorders>
              <w:top w:val="nil"/>
              <w:left w:val="nil"/>
              <w:bottom w:val="nil"/>
              <w:right w:val="single" w:color="auto" w:sz="8" w:space="0"/>
            </w:tcBorders>
            <w:shd w:val="clear" w:color="auto" w:fill="auto"/>
            <w:vAlign w:val="center"/>
          </w:tcPr>
          <w:p w14:paraId="5B8B7082">
            <w:pPr>
              <w:widowControl/>
              <w:jc w:val="center"/>
              <w:rPr>
                <w:rFonts w:cs="宋体" w:asciiTheme="minorEastAsia" w:hAnsiTheme="minorEastAsia"/>
                <w:kern w:val="0"/>
                <w:sz w:val="20"/>
                <w:szCs w:val="20"/>
              </w:rPr>
            </w:pPr>
          </w:p>
        </w:tc>
        <w:tc>
          <w:tcPr>
            <w:tcW w:w="709" w:type="dxa"/>
            <w:tcBorders>
              <w:top w:val="nil"/>
              <w:left w:val="nil"/>
              <w:bottom w:val="nil"/>
              <w:right w:val="single" w:color="auto" w:sz="8" w:space="0"/>
            </w:tcBorders>
            <w:shd w:val="clear" w:color="auto" w:fill="auto"/>
            <w:vAlign w:val="center"/>
          </w:tcPr>
          <w:p w14:paraId="38365589">
            <w:pPr>
              <w:widowControl/>
              <w:jc w:val="center"/>
              <w:rPr>
                <w:rFonts w:cs="宋体" w:asciiTheme="minorEastAsia" w:hAnsiTheme="minorEastAsia"/>
                <w:kern w:val="0"/>
                <w:sz w:val="20"/>
                <w:szCs w:val="20"/>
              </w:rPr>
            </w:pPr>
          </w:p>
        </w:tc>
        <w:tc>
          <w:tcPr>
            <w:tcW w:w="708" w:type="dxa"/>
            <w:tcBorders>
              <w:top w:val="nil"/>
              <w:left w:val="nil"/>
              <w:bottom w:val="nil"/>
              <w:right w:val="single" w:color="auto" w:sz="8" w:space="0"/>
            </w:tcBorders>
            <w:shd w:val="clear" w:color="auto" w:fill="auto"/>
            <w:vAlign w:val="center"/>
          </w:tcPr>
          <w:p w14:paraId="294AEC96">
            <w:pPr>
              <w:widowControl/>
              <w:jc w:val="center"/>
              <w:rPr>
                <w:rFonts w:cs="宋体" w:asciiTheme="minorEastAsia" w:hAnsiTheme="minorEastAsia"/>
                <w:kern w:val="0"/>
                <w:sz w:val="20"/>
                <w:szCs w:val="20"/>
              </w:rPr>
            </w:pPr>
          </w:p>
        </w:tc>
        <w:tc>
          <w:tcPr>
            <w:tcW w:w="567" w:type="dxa"/>
            <w:tcBorders>
              <w:top w:val="nil"/>
              <w:left w:val="nil"/>
              <w:bottom w:val="nil"/>
              <w:right w:val="single" w:color="auto" w:sz="8" w:space="0"/>
            </w:tcBorders>
            <w:shd w:val="clear" w:color="auto" w:fill="auto"/>
            <w:vAlign w:val="center"/>
          </w:tcPr>
          <w:p w14:paraId="6E7E312C">
            <w:pPr>
              <w:widowControl/>
              <w:jc w:val="center"/>
              <w:rPr>
                <w:rFonts w:cs="宋体" w:asciiTheme="minorEastAsia" w:hAnsiTheme="minorEastAsia"/>
                <w:kern w:val="0"/>
                <w:sz w:val="20"/>
                <w:szCs w:val="20"/>
              </w:rPr>
            </w:pPr>
          </w:p>
        </w:tc>
        <w:tc>
          <w:tcPr>
            <w:tcW w:w="709" w:type="dxa"/>
            <w:tcBorders>
              <w:top w:val="nil"/>
              <w:left w:val="nil"/>
              <w:bottom w:val="nil"/>
              <w:right w:val="single" w:color="auto" w:sz="8" w:space="0"/>
            </w:tcBorders>
            <w:shd w:val="clear" w:color="auto" w:fill="auto"/>
            <w:vAlign w:val="center"/>
          </w:tcPr>
          <w:p w14:paraId="1600BDF0">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AC09FE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33181F5F">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0F2405A7">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4FF32E9A">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20A9C7F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78EEEF5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思想政治（二）心理健康与职业生涯</w:t>
            </w:r>
          </w:p>
        </w:tc>
        <w:tc>
          <w:tcPr>
            <w:tcW w:w="616" w:type="dxa"/>
            <w:tcBorders>
              <w:top w:val="nil"/>
              <w:left w:val="nil"/>
              <w:bottom w:val="single" w:color="auto" w:sz="8" w:space="0"/>
              <w:right w:val="single" w:color="auto" w:sz="8" w:space="0"/>
            </w:tcBorders>
            <w:shd w:val="clear" w:color="auto" w:fill="auto"/>
            <w:vAlign w:val="center"/>
          </w:tcPr>
          <w:p w14:paraId="5B2C226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36</w:t>
            </w:r>
          </w:p>
        </w:tc>
        <w:tc>
          <w:tcPr>
            <w:tcW w:w="616" w:type="dxa"/>
            <w:tcBorders>
              <w:top w:val="nil"/>
              <w:left w:val="nil"/>
              <w:bottom w:val="single" w:color="auto" w:sz="8" w:space="0"/>
              <w:right w:val="single" w:color="auto" w:sz="8" w:space="0"/>
            </w:tcBorders>
            <w:shd w:val="clear" w:color="auto" w:fill="auto"/>
            <w:vAlign w:val="center"/>
          </w:tcPr>
          <w:p w14:paraId="6302563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30</w:t>
            </w:r>
          </w:p>
        </w:tc>
        <w:tc>
          <w:tcPr>
            <w:tcW w:w="616" w:type="dxa"/>
            <w:tcBorders>
              <w:top w:val="nil"/>
              <w:left w:val="nil"/>
              <w:bottom w:val="single" w:color="auto" w:sz="8" w:space="0"/>
              <w:right w:val="single" w:color="auto" w:sz="8" w:space="0"/>
            </w:tcBorders>
            <w:shd w:val="clear" w:color="auto" w:fill="auto"/>
            <w:vAlign w:val="center"/>
          </w:tcPr>
          <w:p w14:paraId="4384C84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6</w:t>
            </w:r>
          </w:p>
        </w:tc>
        <w:tc>
          <w:tcPr>
            <w:tcW w:w="620" w:type="dxa"/>
            <w:tcBorders>
              <w:top w:val="nil"/>
              <w:left w:val="nil"/>
              <w:bottom w:val="single" w:color="auto" w:sz="8" w:space="0"/>
              <w:right w:val="single" w:color="auto" w:sz="8" w:space="0"/>
            </w:tcBorders>
            <w:shd w:val="clear" w:color="auto" w:fill="auto"/>
            <w:vAlign w:val="center"/>
          </w:tcPr>
          <w:p w14:paraId="099BB85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09" w:type="dxa"/>
            <w:tcBorders>
              <w:top w:val="nil"/>
              <w:left w:val="nil"/>
              <w:bottom w:val="nil"/>
              <w:right w:val="single" w:color="auto" w:sz="8" w:space="0"/>
            </w:tcBorders>
            <w:shd w:val="clear" w:color="auto" w:fill="auto"/>
            <w:vAlign w:val="center"/>
          </w:tcPr>
          <w:p w14:paraId="7E2CDDE3">
            <w:pPr>
              <w:widowControl/>
              <w:jc w:val="center"/>
              <w:rPr>
                <w:rFonts w:cs="宋体" w:asciiTheme="minorEastAsia" w:hAnsiTheme="minorEastAsia"/>
                <w:kern w:val="0"/>
                <w:sz w:val="20"/>
                <w:szCs w:val="20"/>
              </w:rPr>
            </w:pPr>
          </w:p>
        </w:tc>
        <w:tc>
          <w:tcPr>
            <w:tcW w:w="715" w:type="dxa"/>
            <w:tcBorders>
              <w:top w:val="single" w:color="auto" w:sz="8" w:space="0"/>
              <w:left w:val="nil"/>
              <w:bottom w:val="single" w:color="auto" w:sz="8" w:space="0"/>
              <w:right w:val="single" w:color="auto" w:sz="8" w:space="0"/>
            </w:tcBorders>
            <w:shd w:val="clear" w:color="auto" w:fill="auto"/>
            <w:vAlign w:val="center"/>
          </w:tcPr>
          <w:p w14:paraId="39CD605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2/18</w:t>
            </w:r>
          </w:p>
        </w:tc>
        <w:tc>
          <w:tcPr>
            <w:tcW w:w="703" w:type="dxa"/>
            <w:tcBorders>
              <w:top w:val="single" w:color="auto" w:sz="8" w:space="0"/>
              <w:left w:val="nil"/>
              <w:bottom w:val="nil"/>
              <w:right w:val="single" w:color="auto" w:sz="8" w:space="0"/>
            </w:tcBorders>
            <w:shd w:val="clear" w:color="auto" w:fill="auto"/>
            <w:vAlign w:val="center"/>
          </w:tcPr>
          <w:p w14:paraId="797C32EB">
            <w:pPr>
              <w:widowControl/>
              <w:jc w:val="center"/>
              <w:rPr>
                <w:rFonts w:cs="宋体" w:asciiTheme="minorEastAsia" w:hAnsiTheme="minorEastAsia"/>
                <w:kern w:val="0"/>
                <w:sz w:val="20"/>
                <w:szCs w:val="20"/>
              </w:rPr>
            </w:pPr>
          </w:p>
        </w:tc>
        <w:tc>
          <w:tcPr>
            <w:tcW w:w="708" w:type="dxa"/>
            <w:tcBorders>
              <w:top w:val="single" w:color="auto" w:sz="8" w:space="0"/>
              <w:left w:val="nil"/>
              <w:bottom w:val="nil"/>
              <w:right w:val="single" w:color="auto" w:sz="8" w:space="0"/>
            </w:tcBorders>
            <w:shd w:val="clear" w:color="auto" w:fill="auto"/>
            <w:vAlign w:val="center"/>
          </w:tcPr>
          <w:p w14:paraId="5C1B3829">
            <w:pPr>
              <w:widowControl/>
              <w:jc w:val="center"/>
              <w:rPr>
                <w:rFonts w:cs="宋体" w:asciiTheme="minorEastAsia" w:hAnsiTheme="minorEastAsia"/>
                <w:kern w:val="0"/>
                <w:sz w:val="20"/>
                <w:szCs w:val="20"/>
              </w:rPr>
            </w:pPr>
          </w:p>
        </w:tc>
        <w:tc>
          <w:tcPr>
            <w:tcW w:w="712" w:type="dxa"/>
            <w:tcBorders>
              <w:top w:val="single" w:color="auto" w:sz="8" w:space="0"/>
              <w:left w:val="nil"/>
              <w:bottom w:val="nil"/>
              <w:right w:val="single" w:color="auto" w:sz="8" w:space="0"/>
            </w:tcBorders>
            <w:shd w:val="clear" w:color="auto" w:fill="auto"/>
            <w:vAlign w:val="center"/>
          </w:tcPr>
          <w:p w14:paraId="30075377">
            <w:pPr>
              <w:widowControl/>
              <w:jc w:val="center"/>
              <w:rPr>
                <w:rFonts w:cs="宋体" w:asciiTheme="minorEastAsia" w:hAnsiTheme="minorEastAsia"/>
                <w:kern w:val="0"/>
                <w:sz w:val="20"/>
                <w:szCs w:val="20"/>
              </w:rPr>
            </w:pPr>
          </w:p>
        </w:tc>
        <w:tc>
          <w:tcPr>
            <w:tcW w:w="709" w:type="dxa"/>
            <w:tcBorders>
              <w:top w:val="single" w:color="auto" w:sz="8" w:space="0"/>
              <w:left w:val="nil"/>
              <w:bottom w:val="nil"/>
              <w:right w:val="single" w:color="auto" w:sz="8" w:space="0"/>
            </w:tcBorders>
            <w:shd w:val="clear" w:color="auto" w:fill="auto"/>
            <w:vAlign w:val="center"/>
          </w:tcPr>
          <w:p w14:paraId="10394F71">
            <w:pPr>
              <w:widowControl/>
              <w:jc w:val="center"/>
              <w:rPr>
                <w:rFonts w:cs="宋体" w:asciiTheme="minorEastAsia" w:hAnsiTheme="minorEastAsia"/>
                <w:kern w:val="0"/>
                <w:sz w:val="20"/>
                <w:szCs w:val="20"/>
              </w:rPr>
            </w:pPr>
          </w:p>
        </w:tc>
        <w:tc>
          <w:tcPr>
            <w:tcW w:w="709" w:type="dxa"/>
            <w:tcBorders>
              <w:top w:val="single" w:color="auto" w:sz="8" w:space="0"/>
              <w:left w:val="nil"/>
              <w:bottom w:val="nil"/>
              <w:right w:val="single" w:color="auto" w:sz="8" w:space="0"/>
            </w:tcBorders>
            <w:shd w:val="clear" w:color="auto" w:fill="auto"/>
            <w:vAlign w:val="center"/>
          </w:tcPr>
          <w:p w14:paraId="1024E49D">
            <w:pPr>
              <w:widowControl/>
              <w:jc w:val="center"/>
              <w:rPr>
                <w:rFonts w:cs="宋体" w:asciiTheme="minorEastAsia" w:hAnsiTheme="minorEastAsia"/>
                <w:kern w:val="0"/>
                <w:sz w:val="20"/>
                <w:szCs w:val="20"/>
              </w:rPr>
            </w:pPr>
          </w:p>
        </w:tc>
        <w:tc>
          <w:tcPr>
            <w:tcW w:w="708" w:type="dxa"/>
            <w:tcBorders>
              <w:top w:val="single" w:color="auto" w:sz="8" w:space="0"/>
              <w:left w:val="nil"/>
              <w:bottom w:val="nil"/>
              <w:right w:val="single" w:color="auto" w:sz="8" w:space="0"/>
            </w:tcBorders>
            <w:shd w:val="clear" w:color="auto" w:fill="auto"/>
            <w:vAlign w:val="center"/>
          </w:tcPr>
          <w:p w14:paraId="1B6097AA">
            <w:pPr>
              <w:widowControl/>
              <w:jc w:val="center"/>
              <w:rPr>
                <w:rFonts w:cs="宋体" w:asciiTheme="minorEastAsia" w:hAnsiTheme="minorEastAsia"/>
                <w:kern w:val="0"/>
                <w:sz w:val="20"/>
                <w:szCs w:val="20"/>
              </w:rPr>
            </w:pPr>
          </w:p>
        </w:tc>
        <w:tc>
          <w:tcPr>
            <w:tcW w:w="567" w:type="dxa"/>
            <w:tcBorders>
              <w:top w:val="single" w:color="auto" w:sz="8" w:space="0"/>
              <w:left w:val="nil"/>
              <w:bottom w:val="nil"/>
              <w:right w:val="single" w:color="auto" w:sz="8" w:space="0"/>
            </w:tcBorders>
            <w:shd w:val="clear" w:color="auto" w:fill="auto"/>
            <w:vAlign w:val="center"/>
          </w:tcPr>
          <w:p w14:paraId="5FC0E0B2">
            <w:pPr>
              <w:widowControl/>
              <w:jc w:val="center"/>
              <w:rPr>
                <w:rFonts w:cs="宋体" w:asciiTheme="minorEastAsia" w:hAnsiTheme="minorEastAsia"/>
                <w:kern w:val="0"/>
                <w:sz w:val="20"/>
                <w:szCs w:val="20"/>
              </w:rPr>
            </w:pPr>
          </w:p>
        </w:tc>
        <w:tc>
          <w:tcPr>
            <w:tcW w:w="709" w:type="dxa"/>
            <w:tcBorders>
              <w:top w:val="single" w:color="auto" w:sz="8" w:space="0"/>
              <w:left w:val="nil"/>
              <w:bottom w:val="nil"/>
              <w:right w:val="single" w:color="auto" w:sz="8" w:space="0"/>
            </w:tcBorders>
            <w:shd w:val="clear" w:color="auto" w:fill="auto"/>
            <w:vAlign w:val="center"/>
          </w:tcPr>
          <w:p w14:paraId="013B1849">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6AE7EB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4D847215">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4B90F7A4">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02A85680">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6C50C0F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6C06CEE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思想政治（三）哲学与人生</w:t>
            </w:r>
          </w:p>
        </w:tc>
        <w:tc>
          <w:tcPr>
            <w:tcW w:w="616" w:type="dxa"/>
            <w:tcBorders>
              <w:top w:val="nil"/>
              <w:left w:val="nil"/>
              <w:bottom w:val="single" w:color="auto" w:sz="8" w:space="0"/>
              <w:right w:val="single" w:color="auto" w:sz="8" w:space="0"/>
            </w:tcBorders>
            <w:shd w:val="clear" w:color="auto" w:fill="auto"/>
            <w:vAlign w:val="center"/>
          </w:tcPr>
          <w:p w14:paraId="32BC2B4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36</w:t>
            </w:r>
          </w:p>
        </w:tc>
        <w:tc>
          <w:tcPr>
            <w:tcW w:w="616" w:type="dxa"/>
            <w:tcBorders>
              <w:top w:val="nil"/>
              <w:left w:val="nil"/>
              <w:bottom w:val="single" w:color="auto" w:sz="8" w:space="0"/>
              <w:right w:val="single" w:color="auto" w:sz="8" w:space="0"/>
            </w:tcBorders>
            <w:shd w:val="clear" w:color="auto" w:fill="auto"/>
            <w:vAlign w:val="center"/>
          </w:tcPr>
          <w:p w14:paraId="59E48CD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28</w:t>
            </w:r>
          </w:p>
        </w:tc>
        <w:tc>
          <w:tcPr>
            <w:tcW w:w="616" w:type="dxa"/>
            <w:tcBorders>
              <w:top w:val="nil"/>
              <w:left w:val="nil"/>
              <w:bottom w:val="single" w:color="auto" w:sz="8" w:space="0"/>
              <w:right w:val="single" w:color="auto" w:sz="8" w:space="0"/>
            </w:tcBorders>
            <w:shd w:val="clear" w:color="auto" w:fill="auto"/>
            <w:vAlign w:val="center"/>
          </w:tcPr>
          <w:p w14:paraId="6EFB801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620" w:type="dxa"/>
            <w:tcBorders>
              <w:top w:val="nil"/>
              <w:left w:val="nil"/>
              <w:bottom w:val="single" w:color="auto" w:sz="8" w:space="0"/>
              <w:right w:val="single" w:color="auto" w:sz="8" w:space="0"/>
            </w:tcBorders>
            <w:shd w:val="clear" w:color="auto" w:fill="auto"/>
            <w:vAlign w:val="center"/>
          </w:tcPr>
          <w:p w14:paraId="692EC47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09" w:type="dxa"/>
            <w:tcBorders>
              <w:top w:val="single" w:color="auto" w:sz="8" w:space="0"/>
              <w:left w:val="nil"/>
              <w:bottom w:val="nil"/>
              <w:right w:val="single" w:color="auto" w:sz="8" w:space="0"/>
            </w:tcBorders>
            <w:shd w:val="clear" w:color="auto" w:fill="auto"/>
            <w:vAlign w:val="center"/>
          </w:tcPr>
          <w:p w14:paraId="1DC5B5E9">
            <w:pPr>
              <w:widowControl/>
              <w:jc w:val="center"/>
              <w:rPr>
                <w:rFonts w:cs="宋体" w:asciiTheme="minorEastAsia" w:hAnsiTheme="minorEastAsia"/>
                <w:kern w:val="0"/>
                <w:sz w:val="20"/>
                <w:szCs w:val="20"/>
              </w:rPr>
            </w:pPr>
          </w:p>
        </w:tc>
        <w:tc>
          <w:tcPr>
            <w:tcW w:w="715" w:type="dxa"/>
            <w:tcBorders>
              <w:top w:val="nil"/>
              <w:left w:val="nil"/>
              <w:bottom w:val="nil"/>
              <w:right w:val="single" w:color="auto" w:sz="8" w:space="0"/>
            </w:tcBorders>
            <w:shd w:val="clear" w:color="auto" w:fill="auto"/>
            <w:vAlign w:val="center"/>
          </w:tcPr>
          <w:p w14:paraId="1E9678D5">
            <w:pPr>
              <w:widowControl/>
              <w:jc w:val="center"/>
              <w:rPr>
                <w:rFonts w:cs="宋体" w:asciiTheme="minorEastAsia" w:hAnsiTheme="minorEastAsia"/>
                <w:kern w:val="0"/>
                <w:sz w:val="20"/>
                <w:szCs w:val="20"/>
              </w:rPr>
            </w:pPr>
          </w:p>
        </w:tc>
        <w:tc>
          <w:tcPr>
            <w:tcW w:w="703" w:type="dxa"/>
            <w:tcBorders>
              <w:top w:val="single" w:color="auto" w:sz="8" w:space="0"/>
              <w:left w:val="nil"/>
              <w:bottom w:val="nil"/>
              <w:right w:val="single" w:color="auto" w:sz="8" w:space="0"/>
            </w:tcBorders>
            <w:shd w:val="clear" w:color="auto" w:fill="auto"/>
            <w:vAlign w:val="center"/>
          </w:tcPr>
          <w:p w14:paraId="5BDAA55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2/18</w:t>
            </w:r>
          </w:p>
        </w:tc>
        <w:tc>
          <w:tcPr>
            <w:tcW w:w="708" w:type="dxa"/>
            <w:tcBorders>
              <w:top w:val="single" w:color="auto" w:sz="8" w:space="0"/>
              <w:left w:val="nil"/>
              <w:bottom w:val="nil"/>
              <w:right w:val="single" w:color="auto" w:sz="8" w:space="0"/>
            </w:tcBorders>
            <w:shd w:val="clear" w:color="auto" w:fill="auto"/>
            <w:vAlign w:val="center"/>
          </w:tcPr>
          <w:p w14:paraId="0147C02B">
            <w:pPr>
              <w:widowControl/>
              <w:jc w:val="center"/>
              <w:rPr>
                <w:rFonts w:cs="宋体" w:asciiTheme="minorEastAsia" w:hAnsiTheme="minorEastAsia"/>
                <w:kern w:val="0"/>
                <w:sz w:val="20"/>
                <w:szCs w:val="20"/>
              </w:rPr>
            </w:pPr>
          </w:p>
        </w:tc>
        <w:tc>
          <w:tcPr>
            <w:tcW w:w="712" w:type="dxa"/>
            <w:tcBorders>
              <w:top w:val="single" w:color="auto" w:sz="8" w:space="0"/>
              <w:left w:val="nil"/>
              <w:bottom w:val="nil"/>
              <w:right w:val="single" w:color="auto" w:sz="8" w:space="0"/>
            </w:tcBorders>
            <w:shd w:val="clear" w:color="auto" w:fill="auto"/>
            <w:vAlign w:val="center"/>
          </w:tcPr>
          <w:p w14:paraId="762B68A0">
            <w:pPr>
              <w:widowControl/>
              <w:jc w:val="center"/>
              <w:rPr>
                <w:rFonts w:cs="宋体" w:asciiTheme="minorEastAsia" w:hAnsiTheme="minorEastAsia"/>
                <w:kern w:val="0"/>
                <w:sz w:val="20"/>
                <w:szCs w:val="20"/>
              </w:rPr>
            </w:pPr>
          </w:p>
        </w:tc>
        <w:tc>
          <w:tcPr>
            <w:tcW w:w="709" w:type="dxa"/>
            <w:tcBorders>
              <w:top w:val="single" w:color="auto" w:sz="8" w:space="0"/>
              <w:left w:val="nil"/>
              <w:bottom w:val="nil"/>
              <w:right w:val="single" w:color="auto" w:sz="8" w:space="0"/>
            </w:tcBorders>
            <w:shd w:val="clear" w:color="auto" w:fill="auto"/>
            <w:vAlign w:val="center"/>
          </w:tcPr>
          <w:p w14:paraId="37C7882D">
            <w:pPr>
              <w:widowControl/>
              <w:jc w:val="center"/>
              <w:rPr>
                <w:rFonts w:cs="宋体" w:asciiTheme="minorEastAsia" w:hAnsiTheme="minorEastAsia"/>
                <w:kern w:val="0"/>
                <w:sz w:val="20"/>
                <w:szCs w:val="20"/>
              </w:rPr>
            </w:pPr>
          </w:p>
        </w:tc>
        <w:tc>
          <w:tcPr>
            <w:tcW w:w="709" w:type="dxa"/>
            <w:tcBorders>
              <w:top w:val="single" w:color="auto" w:sz="8" w:space="0"/>
              <w:left w:val="nil"/>
              <w:bottom w:val="nil"/>
              <w:right w:val="single" w:color="auto" w:sz="8" w:space="0"/>
            </w:tcBorders>
            <w:shd w:val="clear" w:color="auto" w:fill="auto"/>
            <w:vAlign w:val="center"/>
          </w:tcPr>
          <w:p w14:paraId="55013987">
            <w:pPr>
              <w:widowControl/>
              <w:jc w:val="center"/>
              <w:rPr>
                <w:rFonts w:cs="宋体" w:asciiTheme="minorEastAsia" w:hAnsiTheme="minorEastAsia"/>
                <w:kern w:val="0"/>
                <w:sz w:val="20"/>
                <w:szCs w:val="20"/>
              </w:rPr>
            </w:pPr>
          </w:p>
        </w:tc>
        <w:tc>
          <w:tcPr>
            <w:tcW w:w="708" w:type="dxa"/>
            <w:tcBorders>
              <w:top w:val="single" w:color="auto" w:sz="8" w:space="0"/>
              <w:left w:val="nil"/>
              <w:bottom w:val="nil"/>
              <w:right w:val="single" w:color="auto" w:sz="8" w:space="0"/>
            </w:tcBorders>
            <w:shd w:val="clear" w:color="auto" w:fill="auto"/>
            <w:vAlign w:val="center"/>
          </w:tcPr>
          <w:p w14:paraId="01CEBE27">
            <w:pPr>
              <w:widowControl/>
              <w:jc w:val="center"/>
              <w:rPr>
                <w:rFonts w:cs="宋体" w:asciiTheme="minorEastAsia" w:hAnsiTheme="minorEastAsia"/>
                <w:kern w:val="0"/>
                <w:sz w:val="20"/>
                <w:szCs w:val="20"/>
              </w:rPr>
            </w:pPr>
          </w:p>
        </w:tc>
        <w:tc>
          <w:tcPr>
            <w:tcW w:w="567" w:type="dxa"/>
            <w:tcBorders>
              <w:top w:val="single" w:color="auto" w:sz="8" w:space="0"/>
              <w:left w:val="nil"/>
              <w:bottom w:val="nil"/>
              <w:right w:val="single" w:color="auto" w:sz="8" w:space="0"/>
            </w:tcBorders>
            <w:shd w:val="clear" w:color="auto" w:fill="auto"/>
            <w:vAlign w:val="center"/>
          </w:tcPr>
          <w:p w14:paraId="4026CD7D">
            <w:pPr>
              <w:widowControl/>
              <w:jc w:val="center"/>
              <w:rPr>
                <w:rFonts w:cs="宋体" w:asciiTheme="minorEastAsia" w:hAnsiTheme="minorEastAsia"/>
                <w:kern w:val="0"/>
                <w:sz w:val="20"/>
                <w:szCs w:val="20"/>
              </w:rPr>
            </w:pPr>
          </w:p>
        </w:tc>
        <w:tc>
          <w:tcPr>
            <w:tcW w:w="709" w:type="dxa"/>
            <w:tcBorders>
              <w:top w:val="single" w:color="auto" w:sz="8" w:space="0"/>
              <w:left w:val="nil"/>
              <w:bottom w:val="nil"/>
              <w:right w:val="single" w:color="auto" w:sz="8" w:space="0"/>
            </w:tcBorders>
            <w:shd w:val="clear" w:color="auto" w:fill="auto"/>
            <w:vAlign w:val="center"/>
          </w:tcPr>
          <w:p w14:paraId="4CFF17BE">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C47DD7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5C6A223D">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393915FC">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601FC596">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5C55821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1C2D41C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思想政治（四）职业道德与法治</w:t>
            </w:r>
          </w:p>
        </w:tc>
        <w:tc>
          <w:tcPr>
            <w:tcW w:w="616" w:type="dxa"/>
            <w:tcBorders>
              <w:top w:val="nil"/>
              <w:left w:val="nil"/>
              <w:bottom w:val="single" w:color="auto" w:sz="8" w:space="0"/>
              <w:right w:val="single" w:color="auto" w:sz="8" w:space="0"/>
            </w:tcBorders>
            <w:shd w:val="clear" w:color="auto" w:fill="auto"/>
            <w:vAlign w:val="center"/>
          </w:tcPr>
          <w:p w14:paraId="2874E38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36</w:t>
            </w:r>
          </w:p>
        </w:tc>
        <w:tc>
          <w:tcPr>
            <w:tcW w:w="616" w:type="dxa"/>
            <w:tcBorders>
              <w:top w:val="nil"/>
              <w:left w:val="nil"/>
              <w:bottom w:val="single" w:color="auto" w:sz="8" w:space="0"/>
              <w:right w:val="single" w:color="auto" w:sz="8" w:space="0"/>
            </w:tcBorders>
            <w:shd w:val="clear" w:color="auto" w:fill="auto"/>
            <w:vAlign w:val="center"/>
          </w:tcPr>
          <w:p w14:paraId="4BB22B3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24</w:t>
            </w:r>
          </w:p>
        </w:tc>
        <w:tc>
          <w:tcPr>
            <w:tcW w:w="616" w:type="dxa"/>
            <w:tcBorders>
              <w:top w:val="nil"/>
              <w:left w:val="nil"/>
              <w:bottom w:val="single" w:color="auto" w:sz="8" w:space="0"/>
              <w:right w:val="single" w:color="auto" w:sz="8" w:space="0"/>
            </w:tcBorders>
            <w:shd w:val="clear" w:color="auto" w:fill="auto"/>
            <w:vAlign w:val="center"/>
          </w:tcPr>
          <w:p w14:paraId="1813EAB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12</w:t>
            </w:r>
          </w:p>
        </w:tc>
        <w:tc>
          <w:tcPr>
            <w:tcW w:w="620" w:type="dxa"/>
            <w:tcBorders>
              <w:top w:val="nil"/>
              <w:left w:val="nil"/>
              <w:bottom w:val="single" w:color="auto" w:sz="8" w:space="0"/>
              <w:right w:val="single" w:color="auto" w:sz="8" w:space="0"/>
            </w:tcBorders>
            <w:shd w:val="clear" w:color="auto" w:fill="auto"/>
            <w:vAlign w:val="center"/>
          </w:tcPr>
          <w:p w14:paraId="757131A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09" w:type="dxa"/>
            <w:tcBorders>
              <w:top w:val="single" w:color="auto" w:sz="8" w:space="0"/>
              <w:left w:val="nil"/>
              <w:bottom w:val="single" w:color="auto" w:sz="8" w:space="0"/>
              <w:right w:val="single" w:color="auto" w:sz="8" w:space="0"/>
            </w:tcBorders>
            <w:shd w:val="clear" w:color="auto" w:fill="auto"/>
            <w:vAlign w:val="center"/>
          </w:tcPr>
          <w:p w14:paraId="7C1C569E">
            <w:pPr>
              <w:widowControl/>
              <w:jc w:val="center"/>
              <w:rPr>
                <w:rFonts w:cs="宋体" w:asciiTheme="minorEastAsia" w:hAnsiTheme="minorEastAsia"/>
                <w:kern w:val="0"/>
                <w:sz w:val="20"/>
                <w:szCs w:val="20"/>
              </w:rPr>
            </w:pPr>
          </w:p>
        </w:tc>
        <w:tc>
          <w:tcPr>
            <w:tcW w:w="715" w:type="dxa"/>
            <w:tcBorders>
              <w:top w:val="single" w:color="auto" w:sz="8" w:space="0"/>
              <w:left w:val="nil"/>
              <w:bottom w:val="single" w:color="auto" w:sz="8" w:space="0"/>
              <w:right w:val="single" w:color="auto" w:sz="8" w:space="0"/>
            </w:tcBorders>
            <w:shd w:val="clear" w:color="auto" w:fill="auto"/>
            <w:vAlign w:val="center"/>
          </w:tcPr>
          <w:p w14:paraId="0546D348">
            <w:pPr>
              <w:widowControl/>
              <w:jc w:val="center"/>
              <w:rPr>
                <w:rFonts w:cs="宋体" w:asciiTheme="minorEastAsia" w:hAnsiTheme="minorEastAsia"/>
                <w:kern w:val="0"/>
                <w:sz w:val="20"/>
                <w:szCs w:val="20"/>
              </w:rPr>
            </w:pPr>
          </w:p>
        </w:tc>
        <w:tc>
          <w:tcPr>
            <w:tcW w:w="703" w:type="dxa"/>
            <w:tcBorders>
              <w:top w:val="single" w:color="auto" w:sz="8" w:space="0"/>
              <w:left w:val="nil"/>
              <w:bottom w:val="single" w:color="auto" w:sz="8" w:space="0"/>
              <w:right w:val="single" w:color="auto" w:sz="8" w:space="0"/>
            </w:tcBorders>
            <w:shd w:val="clear" w:color="auto" w:fill="auto"/>
            <w:vAlign w:val="center"/>
          </w:tcPr>
          <w:p w14:paraId="349497D3">
            <w:pPr>
              <w:widowControl/>
              <w:jc w:val="center"/>
              <w:rPr>
                <w:rFonts w:cs="宋体" w:asciiTheme="minorEastAsia" w:hAnsiTheme="minorEastAsia"/>
                <w:kern w:val="0"/>
                <w:sz w:val="20"/>
                <w:szCs w:val="20"/>
              </w:rPr>
            </w:pPr>
          </w:p>
        </w:tc>
        <w:tc>
          <w:tcPr>
            <w:tcW w:w="708" w:type="dxa"/>
            <w:tcBorders>
              <w:top w:val="single" w:color="auto" w:sz="8" w:space="0"/>
              <w:left w:val="nil"/>
              <w:bottom w:val="single" w:color="auto" w:sz="8" w:space="0"/>
              <w:right w:val="single" w:color="auto" w:sz="8" w:space="0"/>
            </w:tcBorders>
            <w:shd w:val="clear" w:color="auto" w:fill="auto"/>
            <w:vAlign w:val="center"/>
          </w:tcPr>
          <w:p w14:paraId="5B9D15D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2/18</w:t>
            </w:r>
          </w:p>
        </w:tc>
        <w:tc>
          <w:tcPr>
            <w:tcW w:w="712" w:type="dxa"/>
            <w:tcBorders>
              <w:top w:val="single" w:color="auto" w:sz="8" w:space="0"/>
              <w:left w:val="nil"/>
              <w:bottom w:val="single" w:color="auto" w:sz="8" w:space="0"/>
              <w:right w:val="single" w:color="auto" w:sz="8" w:space="0"/>
            </w:tcBorders>
            <w:shd w:val="clear" w:color="auto" w:fill="auto"/>
            <w:vAlign w:val="center"/>
          </w:tcPr>
          <w:p w14:paraId="023587C2">
            <w:pPr>
              <w:widowControl/>
              <w:jc w:val="center"/>
              <w:rPr>
                <w:rFonts w:cs="宋体" w:asciiTheme="minorEastAsia" w:hAnsiTheme="minorEastAsia"/>
                <w:kern w:val="0"/>
                <w:sz w:val="20"/>
                <w:szCs w:val="20"/>
              </w:rPr>
            </w:pPr>
          </w:p>
        </w:tc>
        <w:tc>
          <w:tcPr>
            <w:tcW w:w="709" w:type="dxa"/>
            <w:tcBorders>
              <w:top w:val="single" w:color="auto" w:sz="8" w:space="0"/>
              <w:left w:val="nil"/>
              <w:bottom w:val="single" w:color="auto" w:sz="8" w:space="0"/>
              <w:right w:val="single" w:color="auto" w:sz="8" w:space="0"/>
            </w:tcBorders>
            <w:shd w:val="clear" w:color="auto" w:fill="auto"/>
            <w:vAlign w:val="center"/>
          </w:tcPr>
          <w:p w14:paraId="18962628">
            <w:pPr>
              <w:widowControl/>
              <w:jc w:val="center"/>
              <w:rPr>
                <w:rFonts w:cs="宋体" w:asciiTheme="minorEastAsia" w:hAnsiTheme="minorEastAsia"/>
                <w:kern w:val="0"/>
                <w:sz w:val="20"/>
                <w:szCs w:val="20"/>
              </w:rPr>
            </w:pPr>
          </w:p>
        </w:tc>
        <w:tc>
          <w:tcPr>
            <w:tcW w:w="709" w:type="dxa"/>
            <w:tcBorders>
              <w:top w:val="single" w:color="auto" w:sz="8" w:space="0"/>
              <w:left w:val="nil"/>
              <w:bottom w:val="single" w:color="auto" w:sz="8" w:space="0"/>
              <w:right w:val="single" w:color="auto" w:sz="8" w:space="0"/>
            </w:tcBorders>
            <w:shd w:val="clear" w:color="auto" w:fill="auto"/>
            <w:vAlign w:val="center"/>
          </w:tcPr>
          <w:p w14:paraId="7289BDFE">
            <w:pPr>
              <w:widowControl/>
              <w:jc w:val="center"/>
              <w:rPr>
                <w:rFonts w:cs="宋体" w:asciiTheme="minorEastAsia" w:hAnsiTheme="minorEastAsia"/>
                <w:kern w:val="0"/>
                <w:sz w:val="20"/>
                <w:szCs w:val="20"/>
              </w:rPr>
            </w:pPr>
          </w:p>
        </w:tc>
        <w:tc>
          <w:tcPr>
            <w:tcW w:w="708" w:type="dxa"/>
            <w:tcBorders>
              <w:top w:val="single" w:color="auto" w:sz="8" w:space="0"/>
              <w:left w:val="nil"/>
              <w:bottom w:val="single" w:color="auto" w:sz="8" w:space="0"/>
              <w:right w:val="single" w:color="auto" w:sz="8" w:space="0"/>
            </w:tcBorders>
            <w:shd w:val="clear" w:color="auto" w:fill="auto"/>
            <w:vAlign w:val="center"/>
          </w:tcPr>
          <w:p w14:paraId="1F165A57">
            <w:pPr>
              <w:widowControl/>
              <w:jc w:val="center"/>
              <w:rPr>
                <w:rFonts w:cs="宋体" w:asciiTheme="minorEastAsia" w:hAnsiTheme="minorEastAsia"/>
                <w:kern w:val="0"/>
                <w:sz w:val="20"/>
                <w:szCs w:val="20"/>
              </w:rPr>
            </w:pPr>
          </w:p>
        </w:tc>
        <w:tc>
          <w:tcPr>
            <w:tcW w:w="567" w:type="dxa"/>
            <w:tcBorders>
              <w:top w:val="single" w:color="auto" w:sz="8" w:space="0"/>
              <w:left w:val="nil"/>
              <w:bottom w:val="single" w:color="auto" w:sz="8" w:space="0"/>
              <w:right w:val="single" w:color="auto" w:sz="8" w:space="0"/>
            </w:tcBorders>
            <w:shd w:val="clear" w:color="auto" w:fill="auto"/>
            <w:vAlign w:val="center"/>
          </w:tcPr>
          <w:p w14:paraId="35537459">
            <w:pPr>
              <w:widowControl/>
              <w:jc w:val="center"/>
              <w:rPr>
                <w:rFonts w:cs="宋体" w:asciiTheme="minorEastAsia" w:hAnsiTheme="minorEastAsia"/>
                <w:kern w:val="0"/>
                <w:sz w:val="20"/>
                <w:szCs w:val="20"/>
              </w:rPr>
            </w:pPr>
          </w:p>
        </w:tc>
        <w:tc>
          <w:tcPr>
            <w:tcW w:w="709" w:type="dxa"/>
            <w:tcBorders>
              <w:top w:val="single" w:color="auto" w:sz="8" w:space="0"/>
              <w:left w:val="nil"/>
              <w:bottom w:val="single" w:color="auto" w:sz="8" w:space="0"/>
              <w:right w:val="single" w:color="auto" w:sz="8" w:space="0"/>
            </w:tcBorders>
            <w:shd w:val="clear" w:color="auto" w:fill="auto"/>
            <w:vAlign w:val="center"/>
          </w:tcPr>
          <w:p w14:paraId="0FC0A56F">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0CEFAE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7172E43A">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4A59BE5E">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70D285F2">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205BEB3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46407DB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语文</w:t>
            </w:r>
          </w:p>
        </w:tc>
        <w:tc>
          <w:tcPr>
            <w:tcW w:w="616" w:type="dxa"/>
            <w:tcBorders>
              <w:top w:val="nil"/>
              <w:left w:val="nil"/>
              <w:bottom w:val="single" w:color="auto" w:sz="8" w:space="0"/>
              <w:right w:val="single" w:color="auto" w:sz="8" w:space="0"/>
            </w:tcBorders>
            <w:shd w:val="clear" w:color="auto" w:fill="auto"/>
            <w:vAlign w:val="center"/>
          </w:tcPr>
          <w:p w14:paraId="4088BFC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144</w:t>
            </w:r>
          </w:p>
        </w:tc>
        <w:tc>
          <w:tcPr>
            <w:tcW w:w="616" w:type="dxa"/>
            <w:tcBorders>
              <w:top w:val="nil"/>
              <w:left w:val="nil"/>
              <w:bottom w:val="single" w:color="auto" w:sz="8" w:space="0"/>
              <w:right w:val="single" w:color="auto" w:sz="8" w:space="0"/>
            </w:tcBorders>
            <w:shd w:val="clear" w:color="auto" w:fill="auto"/>
            <w:vAlign w:val="center"/>
          </w:tcPr>
          <w:p w14:paraId="235D53B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126</w:t>
            </w:r>
          </w:p>
        </w:tc>
        <w:tc>
          <w:tcPr>
            <w:tcW w:w="616" w:type="dxa"/>
            <w:tcBorders>
              <w:top w:val="nil"/>
              <w:left w:val="nil"/>
              <w:bottom w:val="single" w:color="auto" w:sz="8" w:space="0"/>
              <w:right w:val="single" w:color="auto" w:sz="8" w:space="0"/>
            </w:tcBorders>
            <w:shd w:val="clear" w:color="auto" w:fill="auto"/>
            <w:vAlign w:val="center"/>
          </w:tcPr>
          <w:p w14:paraId="4DD6B18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18</w:t>
            </w:r>
          </w:p>
        </w:tc>
        <w:tc>
          <w:tcPr>
            <w:tcW w:w="620" w:type="dxa"/>
            <w:tcBorders>
              <w:top w:val="nil"/>
              <w:left w:val="nil"/>
              <w:bottom w:val="single" w:color="auto" w:sz="8" w:space="0"/>
              <w:right w:val="single" w:color="auto" w:sz="8" w:space="0"/>
            </w:tcBorders>
            <w:shd w:val="clear" w:color="auto" w:fill="auto"/>
            <w:vAlign w:val="center"/>
          </w:tcPr>
          <w:p w14:paraId="160AB7B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709" w:type="dxa"/>
            <w:tcBorders>
              <w:top w:val="nil"/>
              <w:left w:val="nil"/>
              <w:bottom w:val="single" w:color="auto" w:sz="8" w:space="0"/>
              <w:right w:val="single" w:color="auto" w:sz="8" w:space="0"/>
            </w:tcBorders>
            <w:shd w:val="clear" w:color="auto" w:fill="auto"/>
            <w:vAlign w:val="center"/>
          </w:tcPr>
          <w:p w14:paraId="7654688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2/18</w:t>
            </w:r>
          </w:p>
        </w:tc>
        <w:tc>
          <w:tcPr>
            <w:tcW w:w="715" w:type="dxa"/>
            <w:tcBorders>
              <w:top w:val="nil"/>
              <w:left w:val="nil"/>
              <w:bottom w:val="single" w:color="auto" w:sz="8" w:space="0"/>
              <w:right w:val="single" w:color="auto" w:sz="8" w:space="0"/>
            </w:tcBorders>
            <w:shd w:val="clear" w:color="auto" w:fill="auto"/>
            <w:vAlign w:val="center"/>
          </w:tcPr>
          <w:p w14:paraId="57C2DB5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2/18</w:t>
            </w:r>
          </w:p>
        </w:tc>
        <w:tc>
          <w:tcPr>
            <w:tcW w:w="703" w:type="dxa"/>
            <w:tcBorders>
              <w:top w:val="nil"/>
              <w:left w:val="nil"/>
              <w:bottom w:val="single" w:color="auto" w:sz="8" w:space="0"/>
              <w:right w:val="single" w:color="auto" w:sz="8" w:space="0"/>
            </w:tcBorders>
            <w:shd w:val="clear" w:color="auto" w:fill="auto"/>
            <w:vAlign w:val="center"/>
          </w:tcPr>
          <w:p w14:paraId="5B993C5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2/18</w:t>
            </w:r>
          </w:p>
        </w:tc>
        <w:tc>
          <w:tcPr>
            <w:tcW w:w="708" w:type="dxa"/>
            <w:tcBorders>
              <w:top w:val="nil"/>
              <w:left w:val="nil"/>
              <w:bottom w:val="single" w:color="auto" w:sz="8" w:space="0"/>
              <w:right w:val="single" w:color="auto" w:sz="8" w:space="0"/>
            </w:tcBorders>
            <w:shd w:val="clear" w:color="auto" w:fill="auto"/>
            <w:vAlign w:val="center"/>
          </w:tcPr>
          <w:p w14:paraId="17BA902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2/18</w:t>
            </w:r>
          </w:p>
        </w:tc>
        <w:tc>
          <w:tcPr>
            <w:tcW w:w="712" w:type="dxa"/>
            <w:tcBorders>
              <w:top w:val="nil"/>
              <w:left w:val="nil"/>
              <w:bottom w:val="single" w:color="auto" w:sz="8" w:space="0"/>
              <w:right w:val="single" w:color="auto" w:sz="8" w:space="0"/>
            </w:tcBorders>
            <w:shd w:val="clear" w:color="auto" w:fill="auto"/>
            <w:vAlign w:val="center"/>
          </w:tcPr>
          <w:p w14:paraId="432967B0">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0752460">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76C67F8">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545DE72B">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7CE80C0A">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8AC9A25">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24F669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考试</w:t>
            </w:r>
          </w:p>
        </w:tc>
      </w:tr>
      <w:tr w14:paraId="4C1F3AED">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4FA76044">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7DE87D77">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65C907E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6</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474A892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历史</w:t>
            </w:r>
          </w:p>
        </w:tc>
        <w:tc>
          <w:tcPr>
            <w:tcW w:w="616" w:type="dxa"/>
            <w:tcBorders>
              <w:top w:val="nil"/>
              <w:left w:val="nil"/>
              <w:bottom w:val="single" w:color="auto" w:sz="8" w:space="0"/>
              <w:right w:val="single" w:color="auto" w:sz="8" w:space="0"/>
            </w:tcBorders>
            <w:shd w:val="clear" w:color="auto" w:fill="auto"/>
            <w:vAlign w:val="center"/>
          </w:tcPr>
          <w:p w14:paraId="0E0004D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72</w:t>
            </w:r>
          </w:p>
        </w:tc>
        <w:tc>
          <w:tcPr>
            <w:tcW w:w="616" w:type="dxa"/>
            <w:tcBorders>
              <w:top w:val="nil"/>
              <w:left w:val="nil"/>
              <w:bottom w:val="single" w:color="auto" w:sz="8" w:space="0"/>
              <w:right w:val="single" w:color="auto" w:sz="8" w:space="0"/>
            </w:tcBorders>
            <w:shd w:val="clear" w:color="auto" w:fill="auto"/>
            <w:vAlign w:val="center"/>
          </w:tcPr>
          <w:p w14:paraId="07BFF7D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56</w:t>
            </w:r>
          </w:p>
        </w:tc>
        <w:tc>
          <w:tcPr>
            <w:tcW w:w="616" w:type="dxa"/>
            <w:tcBorders>
              <w:top w:val="nil"/>
              <w:left w:val="nil"/>
              <w:bottom w:val="single" w:color="auto" w:sz="8" w:space="0"/>
              <w:right w:val="single" w:color="auto" w:sz="8" w:space="0"/>
            </w:tcBorders>
            <w:shd w:val="clear" w:color="auto" w:fill="auto"/>
            <w:vAlign w:val="center"/>
          </w:tcPr>
          <w:p w14:paraId="1AFE3C6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620" w:type="dxa"/>
            <w:tcBorders>
              <w:top w:val="nil"/>
              <w:left w:val="nil"/>
              <w:bottom w:val="single" w:color="auto" w:sz="8" w:space="0"/>
              <w:right w:val="single" w:color="auto" w:sz="8" w:space="0"/>
            </w:tcBorders>
            <w:shd w:val="clear" w:color="auto" w:fill="auto"/>
            <w:vAlign w:val="center"/>
          </w:tcPr>
          <w:p w14:paraId="655EA44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09" w:type="dxa"/>
            <w:tcBorders>
              <w:top w:val="nil"/>
              <w:left w:val="nil"/>
              <w:bottom w:val="single" w:color="auto" w:sz="8" w:space="0"/>
              <w:right w:val="single" w:color="auto" w:sz="8" w:space="0"/>
            </w:tcBorders>
            <w:shd w:val="clear" w:color="auto" w:fill="auto"/>
            <w:vAlign w:val="center"/>
          </w:tcPr>
          <w:p w14:paraId="0A9B666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2/18</w:t>
            </w:r>
          </w:p>
        </w:tc>
        <w:tc>
          <w:tcPr>
            <w:tcW w:w="715" w:type="dxa"/>
            <w:tcBorders>
              <w:top w:val="nil"/>
              <w:left w:val="nil"/>
              <w:bottom w:val="single" w:color="auto" w:sz="8" w:space="0"/>
              <w:right w:val="single" w:color="auto" w:sz="8" w:space="0"/>
            </w:tcBorders>
            <w:shd w:val="clear" w:color="auto" w:fill="auto"/>
            <w:vAlign w:val="center"/>
          </w:tcPr>
          <w:p w14:paraId="4C3060A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2/18</w:t>
            </w:r>
          </w:p>
        </w:tc>
        <w:tc>
          <w:tcPr>
            <w:tcW w:w="703" w:type="dxa"/>
            <w:tcBorders>
              <w:top w:val="nil"/>
              <w:left w:val="nil"/>
              <w:bottom w:val="single" w:color="auto" w:sz="8" w:space="0"/>
              <w:right w:val="single" w:color="auto" w:sz="8" w:space="0"/>
            </w:tcBorders>
            <w:shd w:val="clear" w:color="auto" w:fill="auto"/>
            <w:vAlign w:val="center"/>
          </w:tcPr>
          <w:p w14:paraId="78C5680A">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4AF9AA82">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auto"/>
            <w:vAlign w:val="center"/>
          </w:tcPr>
          <w:p w14:paraId="5D8987A8">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9EF4325">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2ABFF61">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553CBB0B">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060F7157">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5FE83A0">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5602C8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12B0EAF4">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1317D8A0">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7499B6FF">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30D9F6D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7</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2F5E2BA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数学</w:t>
            </w:r>
          </w:p>
        </w:tc>
        <w:tc>
          <w:tcPr>
            <w:tcW w:w="616" w:type="dxa"/>
            <w:tcBorders>
              <w:top w:val="nil"/>
              <w:left w:val="nil"/>
              <w:bottom w:val="single" w:color="auto" w:sz="8" w:space="0"/>
              <w:right w:val="single" w:color="auto" w:sz="8" w:space="0"/>
            </w:tcBorders>
            <w:shd w:val="clear" w:color="auto" w:fill="auto"/>
            <w:vAlign w:val="center"/>
          </w:tcPr>
          <w:p w14:paraId="3268421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144</w:t>
            </w:r>
          </w:p>
        </w:tc>
        <w:tc>
          <w:tcPr>
            <w:tcW w:w="616" w:type="dxa"/>
            <w:tcBorders>
              <w:top w:val="nil"/>
              <w:left w:val="nil"/>
              <w:bottom w:val="single" w:color="auto" w:sz="8" w:space="0"/>
              <w:right w:val="single" w:color="auto" w:sz="8" w:space="0"/>
            </w:tcBorders>
            <w:shd w:val="clear" w:color="auto" w:fill="auto"/>
            <w:vAlign w:val="center"/>
          </w:tcPr>
          <w:p w14:paraId="16425EE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126</w:t>
            </w:r>
          </w:p>
        </w:tc>
        <w:tc>
          <w:tcPr>
            <w:tcW w:w="616" w:type="dxa"/>
            <w:tcBorders>
              <w:top w:val="nil"/>
              <w:left w:val="nil"/>
              <w:bottom w:val="single" w:color="auto" w:sz="8" w:space="0"/>
              <w:right w:val="single" w:color="auto" w:sz="8" w:space="0"/>
            </w:tcBorders>
            <w:shd w:val="clear" w:color="auto" w:fill="auto"/>
            <w:vAlign w:val="center"/>
          </w:tcPr>
          <w:p w14:paraId="660A303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18</w:t>
            </w:r>
          </w:p>
        </w:tc>
        <w:tc>
          <w:tcPr>
            <w:tcW w:w="620" w:type="dxa"/>
            <w:tcBorders>
              <w:top w:val="nil"/>
              <w:left w:val="nil"/>
              <w:bottom w:val="single" w:color="auto" w:sz="8" w:space="0"/>
              <w:right w:val="single" w:color="auto" w:sz="8" w:space="0"/>
            </w:tcBorders>
            <w:shd w:val="clear" w:color="auto" w:fill="auto"/>
            <w:vAlign w:val="center"/>
          </w:tcPr>
          <w:p w14:paraId="16F6ACA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709" w:type="dxa"/>
            <w:tcBorders>
              <w:top w:val="nil"/>
              <w:left w:val="nil"/>
              <w:bottom w:val="single" w:color="auto" w:sz="8" w:space="0"/>
              <w:right w:val="single" w:color="auto" w:sz="8" w:space="0"/>
            </w:tcBorders>
            <w:shd w:val="clear" w:color="auto" w:fill="auto"/>
            <w:vAlign w:val="center"/>
          </w:tcPr>
          <w:p w14:paraId="06B785D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2/18</w:t>
            </w:r>
          </w:p>
        </w:tc>
        <w:tc>
          <w:tcPr>
            <w:tcW w:w="715" w:type="dxa"/>
            <w:tcBorders>
              <w:top w:val="nil"/>
              <w:left w:val="nil"/>
              <w:bottom w:val="single" w:color="auto" w:sz="8" w:space="0"/>
              <w:right w:val="single" w:color="auto" w:sz="8" w:space="0"/>
            </w:tcBorders>
            <w:shd w:val="clear" w:color="auto" w:fill="auto"/>
            <w:vAlign w:val="center"/>
          </w:tcPr>
          <w:p w14:paraId="610CA54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2/18</w:t>
            </w:r>
          </w:p>
        </w:tc>
        <w:tc>
          <w:tcPr>
            <w:tcW w:w="703" w:type="dxa"/>
            <w:tcBorders>
              <w:top w:val="nil"/>
              <w:left w:val="nil"/>
              <w:bottom w:val="single" w:color="auto" w:sz="8" w:space="0"/>
              <w:right w:val="single" w:color="auto" w:sz="8" w:space="0"/>
            </w:tcBorders>
            <w:shd w:val="clear" w:color="auto" w:fill="auto"/>
            <w:vAlign w:val="center"/>
          </w:tcPr>
          <w:p w14:paraId="0D02103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2/18</w:t>
            </w:r>
          </w:p>
        </w:tc>
        <w:tc>
          <w:tcPr>
            <w:tcW w:w="708" w:type="dxa"/>
            <w:tcBorders>
              <w:top w:val="nil"/>
              <w:left w:val="nil"/>
              <w:bottom w:val="single" w:color="auto" w:sz="8" w:space="0"/>
              <w:right w:val="single" w:color="auto" w:sz="8" w:space="0"/>
            </w:tcBorders>
            <w:shd w:val="clear" w:color="auto" w:fill="auto"/>
            <w:vAlign w:val="center"/>
          </w:tcPr>
          <w:p w14:paraId="220BDEE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2/18</w:t>
            </w:r>
          </w:p>
        </w:tc>
        <w:tc>
          <w:tcPr>
            <w:tcW w:w="712" w:type="dxa"/>
            <w:tcBorders>
              <w:top w:val="nil"/>
              <w:left w:val="nil"/>
              <w:bottom w:val="single" w:color="auto" w:sz="8" w:space="0"/>
              <w:right w:val="single" w:color="auto" w:sz="8" w:space="0"/>
            </w:tcBorders>
            <w:shd w:val="clear" w:color="auto" w:fill="auto"/>
            <w:vAlign w:val="center"/>
          </w:tcPr>
          <w:p w14:paraId="68505D71">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58376F3">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41733C5">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6F676CD4">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0AFCEA6B">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6CC5F99">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7786AC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考试</w:t>
            </w:r>
          </w:p>
        </w:tc>
      </w:tr>
      <w:tr w14:paraId="2DBAC7AF">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47F8EE76">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75BA5C26">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2EC4920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0670013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英语</w:t>
            </w:r>
          </w:p>
        </w:tc>
        <w:tc>
          <w:tcPr>
            <w:tcW w:w="616" w:type="dxa"/>
            <w:tcBorders>
              <w:top w:val="nil"/>
              <w:left w:val="nil"/>
              <w:bottom w:val="single" w:color="auto" w:sz="8" w:space="0"/>
              <w:right w:val="single" w:color="auto" w:sz="8" w:space="0"/>
            </w:tcBorders>
            <w:shd w:val="clear" w:color="auto" w:fill="auto"/>
            <w:vAlign w:val="center"/>
          </w:tcPr>
          <w:p w14:paraId="15F297C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144</w:t>
            </w:r>
          </w:p>
        </w:tc>
        <w:tc>
          <w:tcPr>
            <w:tcW w:w="616" w:type="dxa"/>
            <w:tcBorders>
              <w:top w:val="nil"/>
              <w:left w:val="nil"/>
              <w:bottom w:val="single" w:color="auto" w:sz="8" w:space="0"/>
              <w:right w:val="single" w:color="auto" w:sz="8" w:space="0"/>
            </w:tcBorders>
            <w:shd w:val="clear" w:color="auto" w:fill="auto"/>
            <w:vAlign w:val="center"/>
          </w:tcPr>
          <w:p w14:paraId="647C54D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126</w:t>
            </w:r>
          </w:p>
        </w:tc>
        <w:tc>
          <w:tcPr>
            <w:tcW w:w="616" w:type="dxa"/>
            <w:tcBorders>
              <w:top w:val="nil"/>
              <w:left w:val="nil"/>
              <w:bottom w:val="single" w:color="auto" w:sz="8" w:space="0"/>
              <w:right w:val="single" w:color="auto" w:sz="8" w:space="0"/>
            </w:tcBorders>
            <w:shd w:val="clear" w:color="auto" w:fill="auto"/>
            <w:vAlign w:val="center"/>
          </w:tcPr>
          <w:p w14:paraId="6ED5145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18</w:t>
            </w:r>
          </w:p>
        </w:tc>
        <w:tc>
          <w:tcPr>
            <w:tcW w:w="620" w:type="dxa"/>
            <w:tcBorders>
              <w:top w:val="nil"/>
              <w:left w:val="nil"/>
              <w:bottom w:val="single" w:color="auto" w:sz="8" w:space="0"/>
              <w:right w:val="single" w:color="auto" w:sz="8" w:space="0"/>
            </w:tcBorders>
            <w:shd w:val="clear" w:color="auto" w:fill="auto"/>
            <w:vAlign w:val="center"/>
          </w:tcPr>
          <w:p w14:paraId="2869394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709" w:type="dxa"/>
            <w:tcBorders>
              <w:top w:val="nil"/>
              <w:left w:val="nil"/>
              <w:bottom w:val="single" w:color="auto" w:sz="8" w:space="0"/>
              <w:right w:val="single" w:color="auto" w:sz="8" w:space="0"/>
            </w:tcBorders>
            <w:shd w:val="clear" w:color="auto" w:fill="auto"/>
            <w:vAlign w:val="center"/>
          </w:tcPr>
          <w:p w14:paraId="21FB579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2/18</w:t>
            </w:r>
          </w:p>
        </w:tc>
        <w:tc>
          <w:tcPr>
            <w:tcW w:w="715" w:type="dxa"/>
            <w:tcBorders>
              <w:top w:val="nil"/>
              <w:left w:val="nil"/>
              <w:bottom w:val="single" w:color="auto" w:sz="8" w:space="0"/>
              <w:right w:val="single" w:color="auto" w:sz="8" w:space="0"/>
            </w:tcBorders>
            <w:shd w:val="clear" w:color="auto" w:fill="auto"/>
            <w:vAlign w:val="center"/>
          </w:tcPr>
          <w:p w14:paraId="604603C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2/18</w:t>
            </w:r>
          </w:p>
        </w:tc>
        <w:tc>
          <w:tcPr>
            <w:tcW w:w="703" w:type="dxa"/>
            <w:tcBorders>
              <w:top w:val="nil"/>
              <w:left w:val="nil"/>
              <w:bottom w:val="single" w:color="auto" w:sz="8" w:space="0"/>
              <w:right w:val="single" w:color="auto" w:sz="8" w:space="0"/>
            </w:tcBorders>
            <w:shd w:val="clear" w:color="auto" w:fill="auto"/>
            <w:vAlign w:val="center"/>
          </w:tcPr>
          <w:p w14:paraId="183CED3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2/18</w:t>
            </w:r>
          </w:p>
        </w:tc>
        <w:tc>
          <w:tcPr>
            <w:tcW w:w="708" w:type="dxa"/>
            <w:tcBorders>
              <w:top w:val="nil"/>
              <w:left w:val="nil"/>
              <w:bottom w:val="single" w:color="auto" w:sz="8" w:space="0"/>
              <w:right w:val="single" w:color="auto" w:sz="8" w:space="0"/>
            </w:tcBorders>
            <w:shd w:val="clear" w:color="auto" w:fill="auto"/>
            <w:vAlign w:val="center"/>
          </w:tcPr>
          <w:p w14:paraId="7FB77E4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2/18</w:t>
            </w:r>
          </w:p>
        </w:tc>
        <w:tc>
          <w:tcPr>
            <w:tcW w:w="712" w:type="dxa"/>
            <w:tcBorders>
              <w:top w:val="nil"/>
              <w:left w:val="nil"/>
              <w:bottom w:val="single" w:color="auto" w:sz="8" w:space="0"/>
              <w:right w:val="single" w:color="auto" w:sz="8" w:space="0"/>
            </w:tcBorders>
            <w:shd w:val="clear" w:color="auto" w:fill="auto"/>
            <w:vAlign w:val="center"/>
          </w:tcPr>
          <w:p w14:paraId="2AF8A7C5">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A6DEE1B">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1635EC6">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0EF7DB10">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43FADF8F">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1CFD06F">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BC911B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考试</w:t>
            </w:r>
          </w:p>
        </w:tc>
      </w:tr>
      <w:tr w14:paraId="0ADC8AB5">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30BC7B2B">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11DFE074">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255EA2E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9</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5ABF616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信息技术</w:t>
            </w:r>
          </w:p>
        </w:tc>
        <w:tc>
          <w:tcPr>
            <w:tcW w:w="616" w:type="dxa"/>
            <w:tcBorders>
              <w:top w:val="nil"/>
              <w:left w:val="nil"/>
              <w:bottom w:val="single" w:color="auto" w:sz="8" w:space="0"/>
              <w:right w:val="single" w:color="auto" w:sz="8" w:space="0"/>
            </w:tcBorders>
            <w:shd w:val="clear" w:color="auto" w:fill="auto"/>
            <w:vAlign w:val="center"/>
          </w:tcPr>
          <w:p w14:paraId="025BDD6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144</w:t>
            </w:r>
          </w:p>
        </w:tc>
        <w:tc>
          <w:tcPr>
            <w:tcW w:w="616" w:type="dxa"/>
            <w:tcBorders>
              <w:top w:val="nil"/>
              <w:left w:val="nil"/>
              <w:bottom w:val="single" w:color="auto" w:sz="8" w:space="0"/>
              <w:right w:val="single" w:color="auto" w:sz="8" w:space="0"/>
            </w:tcBorders>
            <w:shd w:val="clear" w:color="auto" w:fill="auto"/>
            <w:vAlign w:val="center"/>
          </w:tcPr>
          <w:p w14:paraId="6855917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22</w:t>
            </w:r>
          </w:p>
        </w:tc>
        <w:tc>
          <w:tcPr>
            <w:tcW w:w="616" w:type="dxa"/>
            <w:tcBorders>
              <w:top w:val="nil"/>
              <w:left w:val="nil"/>
              <w:bottom w:val="single" w:color="auto" w:sz="8" w:space="0"/>
              <w:right w:val="single" w:color="auto" w:sz="8" w:space="0"/>
            </w:tcBorders>
            <w:shd w:val="clear" w:color="auto" w:fill="auto"/>
            <w:vAlign w:val="center"/>
          </w:tcPr>
          <w:p w14:paraId="1FB3C8B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122</w:t>
            </w:r>
          </w:p>
        </w:tc>
        <w:tc>
          <w:tcPr>
            <w:tcW w:w="620" w:type="dxa"/>
            <w:tcBorders>
              <w:top w:val="nil"/>
              <w:left w:val="nil"/>
              <w:bottom w:val="single" w:color="auto" w:sz="8" w:space="0"/>
              <w:right w:val="single" w:color="auto" w:sz="8" w:space="0"/>
            </w:tcBorders>
            <w:shd w:val="clear" w:color="auto" w:fill="auto"/>
            <w:vAlign w:val="center"/>
          </w:tcPr>
          <w:p w14:paraId="66FC5C6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709" w:type="dxa"/>
            <w:tcBorders>
              <w:top w:val="nil"/>
              <w:left w:val="nil"/>
              <w:bottom w:val="single" w:color="auto" w:sz="8" w:space="0"/>
              <w:right w:val="single" w:color="auto" w:sz="8" w:space="0"/>
            </w:tcBorders>
            <w:shd w:val="clear" w:color="auto" w:fill="auto"/>
            <w:vAlign w:val="center"/>
          </w:tcPr>
          <w:p w14:paraId="2797098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4/18</w:t>
            </w:r>
          </w:p>
        </w:tc>
        <w:tc>
          <w:tcPr>
            <w:tcW w:w="715" w:type="dxa"/>
            <w:tcBorders>
              <w:top w:val="nil"/>
              <w:left w:val="nil"/>
              <w:bottom w:val="single" w:color="auto" w:sz="8" w:space="0"/>
              <w:right w:val="single" w:color="auto" w:sz="8" w:space="0"/>
            </w:tcBorders>
            <w:shd w:val="clear" w:color="auto" w:fill="auto"/>
            <w:vAlign w:val="center"/>
          </w:tcPr>
          <w:p w14:paraId="5B65FD6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4/18</w:t>
            </w:r>
          </w:p>
        </w:tc>
        <w:tc>
          <w:tcPr>
            <w:tcW w:w="703" w:type="dxa"/>
            <w:tcBorders>
              <w:top w:val="nil"/>
              <w:left w:val="nil"/>
              <w:bottom w:val="single" w:color="auto" w:sz="8" w:space="0"/>
              <w:right w:val="single" w:color="auto" w:sz="8" w:space="0"/>
            </w:tcBorders>
            <w:shd w:val="clear" w:color="auto" w:fill="auto"/>
            <w:vAlign w:val="center"/>
          </w:tcPr>
          <w:p w14:paraId="5AA40C9A">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433E31C1">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auto"/>
            <w:vAlign w:val="center"/>
          </w:tcPr>
          <w:p w14:paraId="4096C01B">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66D9565">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42BB37C">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668704E5">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7A856B8A">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6B5A20C">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2004B7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考试</w:t>
            </w:r>
          </w:p>
        </w:tc>
      </w:tr>
      <w:tr w14:paraId="607A1BF7">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5DC1D77A">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6F359039">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7DCB801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2E0D710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体育与健康</w:t>
            </w:r>
          </w:p>
        </w:tc>
        <w:tc>
          <w:tcPr>
            <w:tcW w:w="616" w:type="dxa"/>
            <w:tcBorders>
              <w:top w:val="nil"/>
              <w:left w:val="nil"/>
              <w:bottom w:val="single" w:color="auto" w:sz="8" w:space="0"/>
              <w:right w:val="single" w:color="auto" w:sz="8" w:space="0"/>
            </w:tcBorders>
            <w:shd w:val="clear" w:color="auto" w:fill="auto"/>
            <w:vAlign w:val="center"/>
          </w:tcPr>
          <w:p w14:paraId="357C07F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144</w:t>
            </w:r>
          </w:p>
        </w:tc>
        <w:tc>
          <w:tcPr>
            <w:tcW w:w="616" w:type="dxa"/>
            <w:tcBorders>
              <w:top w:val="nil"/>
              <w:left w:val="nil"/>
              <w:bottom w:val="single" w:color="auto" w:sz="8" w:space="0"/>
              <w:right w:val="single" w:color="auto" w:sz="8" w:space="0"/>
            </w:tcBorders>
            <w:shd w:val="clear" w:color="auto" w:fill="auto"/>
            <w:vAlign w:val="center"/>
          </w:tcPr>
          <w:p w14:paraId="6545551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22</w:t>
            </w:r>
          </w:p>
        </w:tc>
        <w:tc>
          <w:tcPr>
            <w:tcW w:w="616" w:type="dxa"/>
            <w:tcBorders>
              <w:top w:val="nil"/>
              <w:left w:val="nil"/>
              <w:bottom w:val="single" w:color="auto" w:sz="8" w:space="0"/>
              <w:right w:val="single" w:color="auto" w:sz="8" w:space="0"/>
            </w:tcBorders>
            <w:shd w:val="clear" w:color="auto" w:fill="auto"/>
            <w:vAlign w:val="center"/>
          </w:tcPr>
          <w:p w14:paraId="5EE17FD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122</w:t>
            </w:r>
          </w:p>
        </w:tc>
        <w:tc>
          <w:tcPr>
            <w:tcW w:w="620" w:type="dxa"/>
            <w:tcBorders>
              <w:top w:val="nil"/>
              <w:left w:val="nil"/>
              <w:bottom w:val="single" w:color="auto" w:sz="8" w:space="0"/>
              <w:right w:val="single" w:color="auto" w:sz="8" w:space="0"/>
            </w:tcBorders>
            <w:shd w:val="clear" w:color="auto" w:fill="auto"/>
            <w:vAlign w:val="center"/>
          </w:tcPr>
          <w:p w14:paraId="41D7D88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709" w:type="dxa"/>
            <w:tcBorders>
              <w:top w:val="nil"/>
              <w:left w:val="nil"/>
              <w:bottom w:val="single" w:color="auto" w:sz="8" w:space="0"/>
              <w:right w:val="single" w:color="auto" w:sz="8" w:space="0"/>
            </w:tcBorders>
            <w:shd w:val="clear" w:color="auto" w:fill="auto"/>
            <w:vAlign w:val="center"/>
          </w:tcPr>
          <w:p w14:paraId="74DBA35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2/18</w:t>
            </w:r>
          </w:p>
        </w:tc>
        <w:tc>
          <w:tcPr>
            <w:tcW w:w="715" w:type="dxa"/>
            <w:tcBorders>
              <w:top w:val="nil"/>
              <w:left w:val="nil"/>
              <w:bottom w:val="single" w:color="auto" w:sz="8" w:space="0"/>
              <w:right w:val="single" w:color="auto" w:sz="8" w:space="0"/>
            </w:tcBorders>
            <w:shd w:val="clear" w:color="auto" w:fill="auto"/>
            <w:vAlign w:val="center"/>
          </w:tcPr>
          <w:p w14:paraId="38FD90A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2/18</w:t>
            </w:r>
          </w:p>
        </w:tc>
        <w:tc>
          <w:tcPr>
            <w:tcW w:w="703" w:type="dxa"/>
            <w:tcBorders>
              <w:top w:val="nil"/>
              <w:left w:val="nil"/>
              <w:bottom w:val="single" w:color="auto" w:sz="8" w:space="0"/>
              <w:right w:val="single" w:color="auto" w:sz="8" w:space="0"/>
            </w:tcBorders>
            <w:shd w:val="clear" w:color="auto" w:fill="auto"/>
            <w:vAlign w:val="center"/>
          </w:tcPr>
          <w:p w14:paraId="78E625F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2/18</w:t>
            </w:r>
          </w:p>
        </w:tc>
        <w:tc>
          <w:tcPr>
            <w:tcW w:w="708" w:type="dxa"/>
            <w:tcBorders>
              <w:top w:val="nil"/>
              <w:left w:val="nil"/>
              <w:bottom w:val="single" w:color="auto" w:sz="8" w:space="0"/>
              <w:right w:val="single" w:color="auto" w:sz="8" w:space="0"/>
            </w:tcBorders>
            <w:shd w:val="clear" w:color="auto" w:fill="auto"/>
            <w:vAlign w:val="center"/>
          </w:tcPr>
          <w:p w14:paraId="31241C6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2/18</w:t>
            </w:r>
          </w:p>
        </w:tc>
        <w:tc>
          <w:tcPr>
            <w:tcW w:w="712" w:type="dxa"/>
            <w:tcBorders>
              <w:top w:val="nil"/>
              <w:left w:val="nil"/>
              <w:bottom w:val="single" w:color="auto" w:sz="8" w:space="0"/>
              <w:right w:val="single" w:color="auto" w:sz="8" w:space="0"/>
            </w:tcBorders>
            <w:shd w:val="clear" w:color="auto" w:fill="auto"/>
            <w:vAlign w:val="center"/>
          </w:tcPr>
          <w:p w14:paraId="2BC27CD1">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249AF2E">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B501AED">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49D8F6D2">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1F0E301D">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72582B7">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BC8E01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21D3A655">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702D6E56">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09627258">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1E94973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11</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42EEA6B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艺术（音乐）</w:t>
            </w:r>
          </w:p>
        </w:tc>
        <w:tc>
          <w:tcPr>
            <w:tcW w:w="616" w:type="dxa"/>
            <w:tcBorders>
              <w:top w:val="nil"/>
              <w:left w:val="nil"/>
              <w:bottom w:val="single" w:color="auto" w:sz="8" w:space="0"/>
              <w:right w:val="single" w:color="auto" w:sz="8" w:space="0"/>
            </w:tcBorders>
            <w:shd w:val="clear" w:color="auto" w:fill="auto"/>
            <w:vAlign w:val="center"/>
          </w:tcPr>
          <w:p w14:paraId="53A7467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36</w:t>
            </w:r>
          </w:p>
        </w:tc>
        <w:tc>
          <w:tcPr>
            <w:tcW w:w="616" w:type="dxa"/>
            <w:tcBorders>
              <w:top w:val="nil"/>
              <w:left w:val="nil"/>
              <w:bottom w:val="single" w:color="auto" w:sz="8" w:space="0"/>
              <w:right w:val="single" w:color="auto" w:sz="8" w:space="0"/>
            </w:tcBorders>
            <w:shd w:val="clear" w:color="auto" w:fill="auto"/>
            <w:vAlign w:val="center"/>
          </w:tcPr>
          <w:p w14:paraId="616F1A4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616" w:type="dxa"/>
            <w:tcBorders>
              <w:top w:val="nil"/>
              <w:left w:val="nil"/>
              <w:bottom w:val="single" w:color="auto" w:sz="8" w:space="0"/>
              <w:right w:val="single" w:color="auto" w:sz="8" w:space="0"/>
            </w:tcBorders>
            <w:shd w:val="clear" w:color="auto" w:fill="auto"/>
            <w:vAlign w:val="center"/>
          </w:tcPr>
          <w:p w14:paraId="0BCAB87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20" w:type="dxa"/>
            <w:tcBorders>
              <w:top w:val="nil"/>
              <w:left w:val="nil"/>
              <w:bottom w:val="single" w:color="auto" w:sz="8" w:space="0"/>
              <w:right w:val="single" w:color="auto" w:sz="8" w:space="0"/>
            </w:tcBorders>
            <w:shd w:val="clear" w:color="auto" w:fill="auto"/>
            <w:vAlign w:val="center"/>
          </w:tcPr>
          <w:p w14:paraId="1C2ECF1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09" w:type="dxa"/>
            <w:tcBorders>
              <w:top w:val="nil"/>
              <w:left w:val="nil"/>
              <w:bottom w:val="single" w:color="auto" w:sz="8" w:space="0"/>
              <w:right w:val="single" w:color="auto" w:sz="8" w:space="0"/>
            </w:tcBorders>
            <w:shd w:val="clear" w:color="auto" w:fill="auto"/>
            <w:vAlign w:val="center"/>
          </w:tcPr>
          <w:p w14:paraId="7821BDF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1/18</w:t>
            </w:r>
          </w:p>
        </w:tc>
        <w:tc>
          <w:tcPr>
            <w:tcW w:w="715" w:type="dxa"/>
            <w:tcBorders>
              <w:top w:val="nil"/>
              <w:left w:val="nil"/>
              <w:bottom w:val="single" w:color="auto" w:sz="8" w:space="0"/>
              <w:right w:val="single" w:color="auto" w:sz="8" w:space="0"/>
            </w:tcBorders>
            <w:shd w:val="clear" w:color="auto" w:fill="auto"/>
            <w:vAlign w:val="center"/>
          </w:tcPr>
          <w:p w14:paraId="50A981A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1/18</w:t>
            </w:r>
          </w:p>
        </w:tc>
        <w:tc>
          <w:tcPr>
            <w:tcW w:w="703" w:type="dxa"/>
            <w:tcBorders>
              <w:top w:val="nil"/>
              <w:left w:val="nil"/>
              <w:bottom w:val="single" w:color="auto" w:sz="8" w:space="0"/>
              <w:right w:val="single" w:color="auto" w:sz="8" w:space="0"/>
            </w:tcBorders>
            <w:shd w:val="clear" w:color="auto" w:fill="auto"/>
            <w:vAlign w:val="center"/>
          </w:tcPr>
          <w:p w14:paraId="52A4E596">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057D1705">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auto"/>
            <w:vAlign w:val="center"/>
          </w:tcPr>
          <w:p w14:paraId="285C2C26">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D02B049">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DCF1672">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198F487A">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52EA1450">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5179520">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8CC9EE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2AE4CCCB">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790E3031">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0D9F5D44">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645BD30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12</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36677D7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艺术（美术）</w:t>
            </w:r>
          </w:p>
        </w:tc>
        <w:tc>
          <w:tcPr>
            <w:tcW w:w="616" w:type="dxa"/>
            <w:tcBorders>
              <w:top w:val="nil"/>
              <w:left w:val="nil"/>
              <w:bottom w:val="single" w:color="auto" w:sz="8" w:space="0"/>
              <w:right w:val="single" w:color="auto" w:sz="8" w:space="0"/>
            </w:tcBorders>
            <w:shd w:val="clear" w:color="auto" w:fill="auto"/>
            <w:vAlign w:val="center"/>
          </w:tcPr>
          <w:p w14:paraId="6BE9B62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36</w:t>
            </w:r>
          </w:p>
        </w:tc>
        <w:tc>
          <w:tcPr>
            <w:tcW w:w="616" w:type="dxa"/>
            <w:tcBorders>
              <w:top w:val="nil"/>
              <w:left w:val="nil"/>
              <w:bottom w:val="single" w:color="auto" w:sz="8" w:space="0"/>
              <w:right w:val="single" w:color="auto" w:sz="8" w:space="0"/>
            </w:tcBorders>
            <w:shd w:val="clear" w:color="auto" w:fill="auto"/>
            <w:vAlign w:val="center"/>
          </w:tcPr>
          <w:p w14:paraId="77DD3C1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616" w:type="dxa"/>
            <w:tcBorders>
              <w:top w:val="nil"/>
              <w:left w:val="nil"/>
              <w:bottom w:val="single" w:color="auto" w:sz="8" w:space="0"/>
              <w:right w:val="single" w:color="auto" w:sz="8" w:space="0"/>
            </w:tcBorders>
            <w:shd w:val="clear" w:color="auto" w:fill="auto"/>
            <w:vAlign w:val="center"/>
          </w:tcPr>
          <w:p w14:paraId="023A089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20" w:type="dxa"/>
            <w:tcBorders>
              <w:top w:val="nil"/>
              <w:left w:val="nil"/>
              <w:bottom w:val="single" w:color="auto" w:sz="8" w:space="0"/>
              <w:right w:val="single" w:color="auto" w:sz="8" w:space="0"/>
            </w:tcBorders>
            <w:shd w:val="clear" w:color="auto" w:fill="auto"/>
            <w:vAlign w:val="center"/>
          </w:tcPr>
          <w:p w14:paraId="50C5FB7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09" w:type="dxa"/>
            <w:tcBorders>
              <w:top w:val="nil"/>
              <w:left w:val="nil"/>
              <w:bottom w:val="single" w:color="auto" w:sz="8" w:space="0"/>
              <w:right w:val="single" w:color="auto" w:sz="8" w:space="0"/>
            </w:tcBorders>
            <w:shd w:val="clear" w:color="auto" w:fill="auto"/>
            <w:vAlign w:val="center"/>
          </w:tcPr>
          <w:p w14:paraId="676520D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1/18</w:t>
            </w:r>
          </w:p>
        </w:tc>
        <w:tc>
          <w:tcPr>
            <w:tcW w:w="715" w:type="dxa"/>
            <w:tcBorders>
              <w:top w:val="nil"/>
              <w:left w:val="nil"/>
              <w:bottom w:val="single" w:color="auto" w:sz="8" w:space="0"/>
              <w:right w:val="single" w:color="auto" w:sz="8" w:space="0"/>
            </w:tcBorders>
            <w:shd w:val="clear" w:color="auto" w:fill="auto"/>
            <w:vAlign w:val="center"/>
          </w:tcPr>
          <w:p w14:paraId="20E66CB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1/18</w:t>
            </w:r>
          </w:p>
        </w:tc>
        <w:tc>
          <w:tcPr>
            <w:tcW w:w="703" w:type="dxa"/>
            <w:tcBorders>
              <w:top w:val="nil"/>
              <w:left w:val="nil"/>
              <w:bottom w:val="single" w:color="auto" w:sz="8" w:space="0"/>
              <w:right w:val="single" w:color="auto" w:sz="8" w:space="0"/>
            </w:tcBorders>
            <w:shd w:val="clear" w:color="auto" w:fill="auto"/>
            <w:vAlign w:val="center"/>
          </w:tcPr>
          <w:p w14:paraId="0D923C2F">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6BE8C2AA">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auto"/>
            <w:vAlign w:val="center"/>
          </w:tcPr>
          <w:p w14:paraId="527D9B63">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D48CC3E">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D72B78C">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2E9F14F9">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1B018599">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6177FC6">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A197E8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13D24CA3">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78C5058D">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18FED344">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28AE919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13</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5D7833C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礼仪</w:t>
            </w:r>
          </w:p>
        </w:tc>
        <w:tc>
          <w:tcPr>
            <w:tcW w:w="616" w:type="dxa"/>
            <w:tcBorders>
              <w:top w:val="nil"/>
              <w:left w:val="nil"/>
              <w:bottom w:val="single" w:color="auto" w:sz="8" w:space="0"/>
              <w:right w:val="single" w:color="auto" w:sz="8" w:space="0"/>
            </w:tcBorders>
            <w:shd w:val="clear" w:color="auto" w:fill="auto"/>
            <w:vAlign w:val="center"/>
          </w:tcPr>
          <w:p w14:paraId="72A6EC5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36</w:t>
            </w:r>
          </w:p>
        </w:tc>
        <w:tc>
          <w:tcPr>
            <w:tcW w:w="616" w:type="dxa"/>
            <w:tcBorders>
              <w:top w:val="nil"/>
              <w:left w:val="nil"/>
              <w:bottom w:val="single" w:color="auto" w:sz="8" w:space="0"/>
              <w:right w:val="single" w:color="auto" w:sz="8" w:space="0"/>
            </w:tcBorders>
            <w:shd w:val="clear" w:color="auto" w:fill="auto"/>
            <w:vAlign w:val="center"/>
          </w:tcPr>
          <w:p w14:paraId="0F8D8CA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616" w:type="dxa"/>
            <w:tcBorders>
              <w:top w:val="nil"/>
              <w:left w:val="nil"/>
              <w:bottom w:val="single" w:color="auto" w:sz="8" w:space="0"/>
              <w:right w:val="single" w:color="auto" w:sz="8" w:space="0"/>
            </w:tcBorders>
            <w:shd w:val="clear" w:color="auto" w:fill="auto"/>
            <w:vAlign w:val="center"/>
          </w:tcPr>
          <w:p w14:paraId="4F5E076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20</w:t>
            </w:r>
          </w:p>
        </w:tc>
        <w:tc>
          <w:tcPr>
            <w:tcW w:w="620" w:type="dxa"/>
            <w:tcBorders>
              <w:top w:val="nil"/>
              <w:left w:val="nil"/>
              <w:bottom w:val="single" w:color="auto" w:sz="8" w:space="0"/>
              <w:right w:val="single" w:color="auto" w:sz="8" w:space="0"/>
            </w:tcBorders>
            <w:shd w:val="clear" w:color="auto" w:fill="auto"/>
            <w:vAlign w:val="center"/>
          </w:tcPr>
          <w:p w14:paraId="738BBAA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09" w:type="dxa"/>
            <w:tcBorders>
              <w:top w:val="nil"/>
              <w:left w:val="nil"/>
              <w:bottom w:val="single" w:color="auto" w:sz="8" w:space="0"/>
              <w:right w:val="single" w:color="auto" w:sz="8" w:space="0"/>
            </w:tcBorders>
            <w:shd w:val="clear" w:color="auto" w:fill="auto"/>
            <w:vAlign w:val="center"/>
          </w:tcPr>
          <w:p w14:paraId="7B75A5CC">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43829D8C">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635BBD6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2/18</w:t>
            </w:r>
          </w:p>
        </w:tc>
        <w:tc>
          <w:tcPr>
            <w:tcW w:w="708" w:type="dxa"/>
            <w:tcBorders>
              <w:top w:val="nil"/>
              <w:left w:val="nil"/>
              <w:bottom w:val="single" w:color="auto" w:sz="8" w:space="0"/>
              <w:right w:val="single" w:color="auto" w:sz="8" w:space="0"/>
            </w:tcBorders>
            <w:shd w:val="clear" w:color="auto" w:fill="auto"/>
            <w:vAlign w:val="center"/>
          </w:tcPr>
          <w:p w14:paraId="54D371D2">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auto"/>
            <w:vAlign w:val="center"/>
          </w:tcPr>
          <w:p w14:paraId="2B3367B0">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B583E26">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51EC2AF">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3D84CE2B">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63ABA673">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58AC5FC">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9D8669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2C482835">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2AA71945">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1D7C9195">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4AA6EC6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14</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47A23E1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思想道德修养与法律基础</w:t>
            </w:r>
          </w:p>
        </w:tc>
        <w:tc>
          <w:tcPr>
            <w:tcW w:w="616" w:type="dxa"/>
            <w:tcBorders>
              <w:top w:val="nil"/>
              <w:left w:val="nil"/>
              <w:bottom w:val="single" w:color="auto" w:sz="8" w:space="0"/>
              <w:right w:val="single" w:color="auto" w:sz="8" w:space="0"/>
            </w:tcBorders>
            <w:shd w:val="clear" w:color="auto" w:fill="auto"/>
            <w:vAlign w:val="center"/>
          </w:tcPr>
          <w:p w14:paraId="17E33FD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48</w:t>
            </w:r>
          </w:p>
        </w:tc>
        <w:tc>
          <w:tcPr>
            <w:tcW w:w="616" w:type="dxa"/>
            <w:tcBorders>
              <w:top w:val="nil"/>
              <w:left w:val="nil"/>
              <w:bottom w:val="single" w:color="auto" w:sz="8" w:space="0"/>
              <w:right w:val="single" w:color="auto" w:sz="8" w:space="0"/>
            </w:tcBorders>
            <w:shd w:val="clear" w:color="auto" w:fill="auto"/>
            <w:vAlign w:val="center"/>
          </w:tcPr>
          <w:p w14:paraId="15EB969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vAlign w:val="center"/>
          </w:tcPr>
          <w:p w14:paraId="2AEF1A1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620" w:type="dxa"/>
            <w:tcBorders>
              <w:top w:val="nil"/>
              <w:left w:val="nil"/>
              <w:bottom w:val="single" w:color="auto" w:sz="8" w:space="0"/>
              <w:right w:val="single" w:color="auto" w:sz="8" w:space="0"/>
            </w:tcBorders>
            <w:shd w:val="clear" w:color="auto" w:fill="auto"/>
            <w:vAlign w:val="center"/>
          </w:tcPr>
          <w:p w14:paraId="203E7C0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w:t>
            </w:r>
          </w:p>
        </w:tc>
        <w:tc>
          <w:tcPr>
            <w:tcW w:w="709" w:type="dxa"/>
            <w:tcBorders>
              <w:top w:val="nil"/>
              <w:left w:val="nil"/>
              <w:bottom w:val="single" w:color="auto" w:sz="8" w:space="0"/>
              <w:right w:val="single" w:color="auto" w:sz="8" w:space="0"/>
            </w:tcBorders>
            <w:shd w:val="clear" w:color="auto" w:fill="auto"/>
            <w:vAlign w:val="center"/>
          </w:tcPr>
          <w:p w14:paraId="15A35F51">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03356AD1">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39E98027">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2276A896">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05B1EA05">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3/16</w:t>
            </w:r>
          </w:p>
        </w:tc>
        <w:tc>
          <w:tcPr>
            <w:tcW w:w="709" w:type="dxa"/>
            <w:tcBorders>
              <w:top w:val="nil"/>
              <w:left w:val="nil"/>
              <w:bottom w:val="single" w:color="auto" w:sz="8" w:space="0"/>
              <w:right w:val="single" w:color="auto" w:sz="8" w:space="0"/>
            </w:tcBorders>
            <w:shd w:val="clear" w:color="auto" w:fill="auto"/>
            <w:vAlign w:val="center"/>
          </w:tcPr>
          <w:p w14:paraId="4E492E8B">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7310503">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68D9997F">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614B7909">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9467D6E">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C565C8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4FE9035A">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302717C0">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155A90E9">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02D68F3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15</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56C668D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毛泽东思想和中国特色社会主义理论体系概论</w:t>
            </w:r>
          </w:p>
        </w:tc>
        <w:tc>
          <w:tcPr>
            <w:tcW w:w="616" w:type="dxa"/>
            <w:tcBorders>
              <w:top w:val="nil"/>
              <w:left w:val="nil"/>
              <w:bottom w:val="single" w:color="auto" w:sz="8" w:space="0"/>
              <w:right w:val="single" w:color="auto" w:sz="8" w:space="0"/>
            </w:tcBorders>
            <w:shd w:val="clear" w:color="auto" w:fill="auto"/>
            <w:vAlign w:val="center"/>
          </w:tcPr>
          <w:p w14:paraId="1D8BD7F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64</w:t>
            </w:r>
          </w:p>
        </w:tc>
        <w:tc>
          <w:tcPr>
            <w:tcW w:w="616" w:type="dxa"/>
            <w:tcBorders>
              <w:top w:val="nil"/>
              <w:left w:val="nil"/>
              <w:bottom w:val="single" w:color="auto" w:sz="8" w:space="0"/>
              <w:right w:val="single" w:color="auto" w:sz="8" w:space="0"/>
            </w:tcBorders>
            <w:shd w:val="clear" w:color="auto" w:fill="auto"/>
            <w:vAlign w:val="center"/>
          </w:tcPr>
          <w:p w14:paraId="68163FB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64</w:t>
            </w:r>
          </w:p>
        </w:tc>
        <w:tc>
          <w:tcPr>
            <w:tcW w:w="616" w:type="dxa"/>
            <w:tcBorders>
              <w:top w:val="nil"/>
              <w:left w:val="nil"/>
              <w:bottom w:val="single" w:color="auto" w:sz="8" w:space="0"/>
              <w:right w:val="single" w:color="auto" w:sz="8" w:space="0"/>
            </w:tcBorders>
            <w:shd w:val="clear" w:color="auto" w:fill="auto"/>
            <w:vAlign w:val="center"/>
          </w:tcPr>
          <w:p w14:paraId="7FEFA84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0</w:t>
            </w:r>
          </w:p>
        </w:tc>
        <w:tc>
          <w:tcPr>
            <w:tcW w:w="620" w:type="dxa"/>
            <w:tcBorders>
              <w:top w:val="nil"/>
              <w:left w:val="nil"/>
              <w:bottom w:val="single" w:color="auto" w:sz="8" w:space="0"/>
              <w:right w:val="single" w:color="auto" w:sz="8" w:space="0"/>
            </w:tcBorders>
            <w:shd w:val="clear" w:color="auto" w:fill="auto"/>
            <w:vAlign w:val="center"/>
          </w:tcPr>
          <w:p w14:paraId="15D5816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09" w:type="dxa"/>
            <w:tcBorders>
              <w:top w:val="nil"/>
              <w:left w:val="nil"/>
              <w:bottom w:val="single" w:color="auto" w:sz="8" w:space="0"/>
              <w:right w:val="single" w:color="auto" w:sz="8" w:space="0"/>
            </w:tcBorders>
            <w:shd w:val="clear" w:color="auto" w:fill="auto"/>
            <w:vAlign w:val="center"/>
          </w:tcPr>
          <w:p w14:paraId="5423248C">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64185418">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73CB2527">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6324D9FF">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2648BBD6">
            <w:pPr>
              <w:widowControl/>
              <w:jc w:val="center"/>
              <w:rPr>
                <w:rFonts w:hint="eastAsia" w:cs="宋体" w:asciiTheme="minorEastAsia" w:hAnsiTheme="minorEastAsia"/>
                <w:color w:val="auto"/>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8E35C7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2/16</w:t>
            </w:r>
          </w:p>
        </w:tc>
        <w:tc>
          <w:tcPr>
            <w:tcW w:w="709" w:type="dxa"/>
            <w:tcBorders>
              <w:top w:val="nil"/>
              <w:left w:val="nil"/>
              <w:bottom w:val="single" w:color="auto" w:sz="8" w:space="0"/>
              <w:right w:val="single" w:color="auto" w:sz="8" w:space="0"/>
            </w:tcBorders>
            <w:shd w:val="clear" w:color="auto" w:fill="auto"/>
            <w:vAlign w:val="center"/>
          </w:tcPr>
          <w:p w14:paraId="7818A96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2/16</w:t>
            </w:r>
          </w:p>
        </w:tc>
        <w:tc>
          <w:tcPr>
            <w:tcW w:w="708" w:type="dxa"/>
            <w:tcBorders>
              <w:top w:val="nil"/>
              <w:left w:val="nil"/>
              <w:bottom w:val="single" w:color="auto" w:sz="8" w:space="0"/>
              <w:right w:val="single" w:color="auto" w:sz="8" w:space="0"/>
            </w:tcBorders>
            <w:shd w:val="clear" w:color="auto" w:fill="auto"/>
            <w:vAlign w:val="center"/>
          </w:tcPr>
          <w:p w14:paraId="0589F04B">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463D1750">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5531E4B">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EAE150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5199AA33">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0C45A850">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1411EF8A">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2D8151A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75D492C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形势与政策（一）</w:t>
            </w:r>
          </w:p>
        </w:tc>
        <w:tc>
          <w:tcPr>
            <w:tcW w:w="616" w:type="dxa"/>
            <w:tcBorders>
              <w:top w:val="nil"/>
              <w:left w:val="nil"/>
              <w:bottom w:val="single" w:color="auto" w:sz="8" w:space="0"/>
              <w:right w:val="single" w:color="auto" w:sz="8" w:space="0"/>
            </w:tcBorders>
            <w:shd w:val="clear" w:color="auto" w:fill="auto"/>
            <w:vAlign w:val="center"/>
          </w:tcPr>
          <w:p w14:paraId="45D5295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616" w:type="dxa"/>
            <w:tcBorders>
              <w:top w:val="nil"/>
              <w:left w:val="nil"/>
              <w:bottom w:val="single" w:color="auto" w:sz="8" w:space="0"/>
              <w:right w:val="single" w:color="auto" w:sz="8" w:space="0"/>
            </w:tcBorders>
            <w:shd w:val="clear" w:color="auto" w:fill="auto"/>
            <w:vAlign w:val="center"/>
          </w:tcPr>
          <w:p w14:paraId="6782999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616" w:type="dxa"/>
            <w:tcBorders>
              <w:top w:val="nil"/>
              <w:left w:val="nil"/>
              <w:bottom w:val="single" w:color="auto" w:sz="8" w:space="0"/>
              <w:right w:val="single" w:color="auto" w:sz="8" w:space="0"/>
            </w:tcBorders>
            <w:shd w:val="clear" w:color="auto" w:fill="auto"/>
            <w:vAlign w:val="center"/>
          </w:tcPr>
          <w:p w14:paraId="3AF3FE4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0</w:t>
            </w:r>
          </w:p>
        </w:tc>
        <w:tc>
          <w:tcPr>
            <w:tcW w:w="620" w:type="dxa"/>
            <w:tcBorders>
              <w:top w:val="nil"/>
              <w:left w:val="nil"/>
              <w:bottom w:val="single" w:color="auto" w:sz="8" w:space="0"/>
              <w:right w:val="single" w:color="auto" w:sz="8" w:space="0"/>
            </w:tcBorders>
            <w:shd w:val="clear" w:color="auto" w:fill="auto"/>
            <w:vAlign w:val="center"/>
          </w:tcPr>
          <w:p w14:paraId="290A5C9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0.2</w:t>
            </w:r>
          </w:p>
        </w:tc>
        <w:tc>
          <w:tcPr>
            <w:tcW w:w="709" w:type="dxa"/>
            <w:tcBorders>
              <w:top w:val="nil"/>
              <w:left w:val="nil"/>
              <w:bottom w:val="single" w:color="auto" w:sz="8" w:space="0"/>
              <w:right w:val="single" w:color="auto" w:sz="8" w:space="0"/>
            </w:tcBorders>
            <w:shd w:val="clear" w:color="auto" w:fill="auto"/>
            <w:vAlign w:val="center"/>
          </w:tcPr>
          <w:p w14:paraId="2C0C155F">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26C0ECA4">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74BCA177">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26D2F1CC">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17932818">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2/4</w:t>
            </w:r>
          </w:p>
        </w:tc>
        <w:tc>
          <w:tcPr>
            <w:tcW w:w="709" w:type="dxa"/>
            <w:tcBorders>
              <w:top w:val="nil"/>
              <w:left w:val="nil"/>
              <w:bottom w:val="single" w:color="auto" w:sz="8" w:space="0"/>
              <w:right w:val="single" w:color="auto" w:sz="8" w:space="0"/>
            </w:tcBorders>
            <w:shd w:val="clear" w:color="auto" w:fill="auto"/>
            <w:vAlign w:val="center"/>
          </w:tcPr>
          <w:p w14:paraId="4D7961FF">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F7E03C7">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7A664A9B">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7568889F">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3ACE555">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79D15C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14AFAB38">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320E563C">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2B29045A">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333E7D4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17</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4515A30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形势与政策（二）</w:t>
            </w:r>
          </w:p>
        </w:tc>
        <w:tc>
          <w:tcPr>
            <w:tcW w:w="616" w:type="dxa"/>
            <w:tcBorders>
              <w:top w:val="nil"/>
              <w:left w:val="nil"/>
              <w:bottom w:val="single" w:color="auto" w:sz="8" w:space="0"/>
              <w:right w:val="single" w:color="auto" w:sz="8" w:space="0"/>
            </w:tcBorders>
            <w:shd w:val="clear" w:color="auto" w:fill="auto"/>
            <w:vAlign w:val="center"/>
          </w:tcPr>
          <w:p w14:paraId="7BC0A46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616" w:type="dxa"/>
            <w:tcBorders>
              <w:top w:val="nil"/>
              <w:left w:val="nil"/>
              <w:bottom w:val="single" w:color="auto" w:sz="8" w:space="0"/>
              <w:right w:val="single" w:color="auto" w:sz="8" w:space="0"/>
            </w:tcBorders>
            <w:shd w:val="clear" w:color="auto" w:fill="auto"/>
            <w:vAlign w:val="center"/>
          </w:tcPr>
          <w:p w14:paraId="7F767B6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616" w:type="dxa"/>
            <w:tcBorders>
              <w:top w:val="nil"/>
              <w:left w:val="nil"/>
              <w:bottom w:val="single" w:color="auto" w:sz="8" w:space="0"/>
              <w:right w:val="single" w:color="auto" w:sz="8" w:space="0"/>
            </w:tcBorders>
            <w:shd w:val="clear" w:color="auto" w:fill="auto"/>
            <w:vAlign w:val="center"/>
          </w:tcPr>
          <w:p w14:paraId="727A0F5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0</w:t>
            </w:r>
          </w:p>
        </w:tc>
        <w:tc>
          <w:tcPr>
            <w:tcW w:w="620" w:type="dxa"/>
            <w:tcBorders>
              <w:top w:val="nil"/>
              <w:left w:val="nil"/>
              <w:bottom w:val="single" w:color="auto" w:sz="8" w:space="0"/>
              <w:right w:val="single" w:color="auto" w:sz="8" w:space="0"/>
            </w:tcBorders>
            <w:shd w:val="clear" w:color="auto" w:fill="auto"/>
            <w:vAlign w:val="center"/>
          </w:tcPr>
          <w:p w14:paraId="3B33440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0.2</w:t>
            </w:r>
          </w:p>
        </w:tc>
        <w:tc>
          <w:tcPr>
            <w:tcW w:w="709" w:type="dxa"/>
            <w:tcBorders>
              <w:top w:val="nil"/>
              <w:left w:val="nil"/>
              <w:bottom w:val="single" w:color="auto" w:sz="8" w:space="0"/>
              <w:right w:val="single" w:color="auto" w:sz="8" w:space="0"/>
            </w:tcBorders>
            <w:shd w:val="clear" w:color="auto" w:fill="auto"/>
            <w:vAlign w:val="center"/>
          </w:tcPr>
          <w:p w14:paraId="7D1E487C">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708ACD34">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587B86C1">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39037CF5">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40D598A6">
            <w:pPr>
              <w:widowControl/>
              <w:jc w:val="center"/>
              <w:rPr>
                <w:rFonts w:hint="eastAsia" w:cs="宋体" w:asciiTheme="minorEastAsia" w:hAnsiTheme="minorEastAsia"/>
                <w:color w:val="auto"/>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85C4BC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2/4</w:t>
            </w:r>
          </w:p>
        </w:tc>
        <w:tc>
          <w:tcPr>
            <w:tcW w:w="709" w:type="dxa"/>
            <w:tcBorders>
              <w:top w:val="nil"/>
              <w:left w:val="nil"/>
              <w:bottom w:val="single" w:color="auto" w:sz="8" w:space="0"/>
              <w:right w:val="single" w:color="auto" w:sz="8" w:space="0"/>
            </w:tcBorders>
            <w:shd w:val="clear" w:color="auto" w:fill="auto"/>
            <w:vAlign w:val="center"/>
          </w:tcPr>
          <w:p w14:paraId="1162A355">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14876877">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1F16EC20">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AEC2247">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79BDB7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7779A2A6">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448E296B">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002E77C8">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0728F8D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18</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0EF9045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形势与政策（三）</w:t>
            </w:r>
          </w:p>
        </w:tc>
        <w:tc>
          <w:tcPr>
            <w:tcW w:w="616" w:type="dxa"/>
            <w:tcBorders>
              <w:top w:val="nil"/>
              <w:left w:val="nil"/>
              <w:bottom w:val="single" w:color="auto" w:sz="8" w:space="0"/>
              <w:right w:val="single" w:color="auto" w:sz="8" w:space="0"/>
            </w:tcBorders>
            <w:shd w:val="clear" w:color="auto" w:fill="auto"/>
            <w:vAlign w:val="center"/>
          </w:tcPr>
          <w:p w14:paraId="271E375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616" w:type="dxa"/>
            <w:tcBorders>
              <w:top w:val="nil"/>
              <w:left w:val="nil"/>
              <w:bottom w:val="single" w:color="auto" w:sz="8" w:space="0"/>
              <w:right w:val="single" w:color="auto" w:sz="8" w:space="0"/>
            </w:tcBorders>
            <w:shd w:val="clear" w:color="auto" w:fill="auto"/>
            <w:vAlign w:val="center"/>
          </w:tcPr>
          <w:p w14:paraId="40709D0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616" w:type="dxa"/>
            <w:tcBorders>
              <w:top w:val="nil"/>
              <w:left w:val="nil"/>
              <w:bottom w:val="single" w:color="auto" w:sz="8" w:space="0"/>
              <w:right w:val="single" w:color="auto" w:sz="8" w:space="0"/>
            </w:tcBorders>
            <w:shd w:val="clear" w:color="auto" w:fill="auto"/>
            <w:vAlign w:val="center"/>
          </w:tcPr>
          <w:p w14:paraId="12C3DBB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0</w:t>
            </w:r>
          </w:p>
        </w:tc>
        <w:tc>
          <w:tcPr>
            <w:tcW w:w="620" w:type="dxa"/>
            <w:tcBorders>
              <w:top w:val="nil"/>
              <w:left w:val="nil"/>
              <w:bottom w:val="single" w:color="auto" w:sz="8" w:space="0"/>
              <w:right w:val="single" w:color="auto" w:sz="8" w:space="0"/>
            </w:tcBorders>
            <w:shd w:val="clear" w:color="auto" w:fill="auto"/>
            <w:vAlign w:val="center"/>
          </w:tcPr>
          <w:p w14:paraId="77B590D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0.2</w:t>
            </w:r>
          </w:p>
        </w:tc>
        <w:tc>
          <w:tcPr>
            <w:tcW w:w="709" w:type="dxa"/>
            <w:tcBorders>
              <w:top w:val="nil"/>
              <w:left w:val="nil"/>
              <w:bottom w:val="single" w:color="auto" w:sz="8" w:space="0"/>
              <w:right w:val="single" w:color="auto" w:sz="8" w:space="0"/>
            </w:tcBorders>
            <w:shd w:val="clear" w:color="auto" w:fill="auto"/>
            <w:vAlign w:val="center"/>
          </w:tcPr>
          <w:p w14:paraId="0BCCEFFF">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45B111FE">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4CD86145">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7F3555F0">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195537DF">
            <w:pPr>
              <w:widowControl/>
              <w:jc w:val="center"/>
              <w:rPr>
                <w:rFonts w:hint="eastAsia" w:cs="宋体" w:asciiTheme="minorEastAsia" w:hAnsiTheme="minorEastAsia"/>
                <w:color w:val="auto"/>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16CF075">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5C0047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2/4</w:t>
            </w:r>
          </w:p>
        </w:tc>
        <w:tc>
          <w:tcPr>
            <w:tcW w:w="708" w:type="dxa"/>
            <w:tcBorders>
              <w:top w:val="nil"/>
              <w:left w:val="nil"/>
              <w:bottom w:val="single" w:color="auto" w:sz="8" w:space="0"/>
              <w:right w:val="single" w:color="auto" w:sz="8" w:space="0"/>
            </w:tcBorders>
            <w:shd w:val="clear" w:color="auto" w:fill="auto"/>
            <w:vAlign w:val="center"/>
          </w:tcPr>
          <w:p w14:paraId="0EB338D1">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0BC85167">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5C18FBF">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3F2128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1D7DAAF8">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1EC34205">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5E68E5A7">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0C2670C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19</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34A7727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形势与政策（四）</w:t>
            </w:r>
          </w:p>
        </w:tc>
        <w:tc>
          <w:tcPr>
            <w:tcW w:w="616" w:type="dxa"/>
            <w:tcBorders>
              <w:top w:val="nil"/>
              <w:left w:val="nil"/>
              <w:bottom w:val="single" w:color="auto" w:sz="8" w:space="0"/>
              <w:right w:val="single" w:color="auto" w:sz="8" w:space="0"/>
            </w:tcBorders>
            <w:shd w:val="clear" w:color="auto" w:fill="auto"/>
            <w:vAlign w:val="center"/>
          </w:tcPr>
          <w:p w14:paraId="35FC0B8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616" w:type="dxa"/>
            <w:tcBorders>
              <w:top w:val="nil"/>
              <w:left w:val="nil"/>
              <w:bottom w:val="single" w:color="auto" w:sz="8" w:space="0"/>
              <w:right w:val="single" w:color="auto" w:sz="8" w:space="0"/>
            </w:tcBorders>
            <w:shd w:val="clear" w:color="auto" w:fill="auto"/>
            <w:vAlign w:val="center"/>
          </w:tcPr>
          <w:p w14:paraId="53F6D31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616" w:type="dxa"/>
            <w:tcBorders>
              <w:top w:val="nil"/>
              <w:left w:val="nil"/>
              <w:bottom w:val="single" w:color="auto" w:sz="8" w:space="0"/>
              <w:right w:val="single" w:color="auto" w:sz="8" w:space="0"/>
            </w:tcBorders>
            <w:shd w:val="clear" w:color="auto" w:fill="auto"/>
            <w:vAlign w:val="center"/>
          </w:tcPr>
          <w:p w14:paraId="0645D1A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0</w:t>
            </w:r>
          </w:p>
        </w:tc>
        <w:tc>
          <w:tcPr>
            <w:tcW w:w="620" w:type="dxa"/>
            <w:tcBorders>
              <w:top w:val="nil"/>
              <w:left w:val="nil"/>
              <w:bottom w:val="single" w:color="auto" w:sz="8" w:space="0"/>
              <w:right w:val="single" w:color="auto" w:sz="8" w:space="0"/>
            </w:tcBorders>
            <w:shd w:val="clear" w:color="auto" w:fill="auto"/>
            <w:vAlign w:val="center"/>
          </w:tcPr>
          <w:p w14:paraId="4EB9DB4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0.2</w:t>
            </w:r>
          </w:p>
        </w:tc>
        <w:tc>
          <w:tcPr>
            <w:tcW w:w="709" w:type="dxa"/>
            <w:tcBorders>
              <w:top w:val="nil"/>
              <w:left w:val="nil"/>
              <w:bottom w:val="single" w:color="auto" w:sz="8" w:space="0"/>
              <w:right w:val="single" w:color="auto" w:sz="8" w:space="0"/>
            </w:tcBorders>
            <w:shd w:val="clear" w:color="auto" w:fill="auto"/>
            <w:vAlign w:val="center"/>
          </w:tcPr>
          <w:p w14:paraId="27F070BF">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4CD71BE9">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458201C9">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5F13FEDF">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17323918">
            <w:pPr>
              <w:widowControl/>
              <w:jc w:val="center"/>
              <w:rPr>
                <w:rFonts w:hint="eastAsia" w:cs="宋体" w:asciiTheme="minorEastAsia" w:hAnsiTheme="minorEastAsia"/>
                <w:color w:val="auto"/>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101868D">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FEA3079">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48F6D5D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2/4</w:t>
            </w:r>
          </w:p>
        </w:tc>
        <w:tc>
          <w:tcPr>
            <w:tcW w:w="567" w:type="dxa"/>
            <w:tcBorders>
              <w:top w:val="nil"/>
              <w:left w:val="nil"/>
              <w:bottom w:val="single" w:color="auto" w:sz="8" w:space="0"/>
              <w:right w:val="single" w:color="auto" w:sz="8" w:space="0"/>
            </w:tcBorders>
            <w:shd w:val="clear" w:color="auto" w:fill="auto"/>
            <w:vAlign w:val="center"/>
          </w:tcPr>
          <w:p w14:paraId="24505482">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55B39D6">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6938B9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09C13B23">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5493ECD3">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0646D306">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5992481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20</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25053DE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形势与政策（五）</w:t>
            </w:r>
          </w:p>
        </w:tc>
        <w:tc>
          <w:tcPr>
            <w:tcW w:w="616" w:type="dxa"/>
            <w:tcBorders>
              <w:top w:val="nil"/>
              <w:left w:val="nil"/>
              <w:bottom w:val="single" w:color="auto" w:sz="8" w:space="0"/>
              <w:right w:val="single" w:color="auto" w:sz="8" w:space="0"/>
            </w:tcBorders>
            <w:shd w:val="clear" w:color="auto" w:fill="auto"/>
            <w:vAlign w:val="center"/>
          </w:tcPr>
          <w:p w14:paraId="21A6605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616" w:type="dxa"/>
            <w:tcBorders>
              <w:top w:val="nil"/>
              <w:left w:val="nil"/>
              <w:bottom w:val="single" w:color="auto" w:sz="8" w:space="0"/>
              <w:right w:val="single" w:color="auto" w:sz="8" w:space="0"/>
            </w:tcBorders>
            <w:shd w:val="clear" w:color="auto" w:fill="auto"/>
            <w:vAlign w:val="center"/>
          </w:tcPr>
          <w:p w14:paraId="02A864C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616" w:type="dxa"/>
            <w:tcBorders>
              <w:top w:val="nil"/>
              <w:left w:val="nil"/>
              <w:bottom w:val="single" w:color="auto" w:sz="8" w:space="0"/>
              <w:right w:val="single" w:color="auto" w:sz="8" w:space="0"/>
            </w:tcBorders>
            <w:shd w:val="clear" w:color="auto" w:fill="auto"/>
            <w:vAlign w:val="center"/>
          </w:tcPr>
          <w:p w14:paraId="6A73D56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0</w:t>
            </w:r>
          </w:p>
        </w:tc>
        <w:tc>
          <w:tcPr>
            <w:tcW w:w="620" w:type="dxa"/>
            <w:tcBorders>
              <w:top w:val="nil"/>
              <w:left w:val="nil"/>
              <w:bottom w:val="single" w:color="auto" w:sz="8" w:space="0"/>
              <w:right w:val="single" w:color="auto" w:sz="8" w:space="0"/>
            </w:tcBorders>
            <w:shd w:val="clear" w:color="auto" w:fill="auto"/>
            <w:vAlign w:val="center"/>
          </w:tcPr>
          <w:p w14:paraId="092FC0F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0.2</w:t>
            </w:r>
          </w:p>
        </w:tc>
        <w:tc>
          <w:tcPr>
            <w:tcW w:w="709" w:type="dxa"/>
            <w:tcBorders>
              <w:top w:val="nil"/>
              <w:left w:val="nil"/>
              <w:bottom w:val="single" w:color="auto" w:sz="8" w:space="0"/>
              <w:right w:val="single" w:color="auto" w:sz="8" w:space="0"/>
            </w:tcBorders>
            <w:shd w:val="clear" w:color="auto" w:fill="auto"/>
            <w:vAlign w:val="center"/>
          </w:tcPr>
          <w:p w14:paraId="179192B8">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60B4DCDE">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137700A7">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44FDBFA8">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33392A89">
            <w:pPr>
              <w:widowControl/>
              <w:jc w:val="center"/>
              <w:rPr>
                <w:rFonts w:hint="eastAsia" w:cs="宋体" w:asciiTheme="minorEastAsia" w:hAnsiTheme="minorEastAsia"/>
                <w:color w:val="auto"/>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A2AF6AF">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711A15C">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24BDD791">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50387C0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2/4</w:t>
            </w:r>
          </w:p>
        </w:tc>
        <w:tc>
          <w:tcPr>
            <w:tcW w:w="709" w:type="dxa"/>
            <w:tcBorders>
              <w:top w:val="nil"/>
              <w:left w:val="nil"/>
              <w:bottom w:val="single" w:color="auto" w:sz="8" w:space="0"/>
              <w:right w:val="single" w:color="auto" w:sz="8" w:space="0"/>
            </w:tcBorders>
            <w:shd w:val="clear" w:color="auto" w:fill="auto"/>
            <w:vAlign w:val="center"/>
          </w:tcPr>
          <w:p w14:paraId="0ABD2916">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044190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54B6C7ED">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38363BE2">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6A470B92">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79D05FC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2B6B598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体育与健康（一）</w:t>
            </w:r>
          </w:p>
        </w:tc>
        <w:tc>
          <w:tcPr>
            <w:tcW w:w="616" w:type="dxa"/>
            <w:tcBorders>
              <w:top w:val="nil"/>
              <w:left w:val="nil"/>
              <w:bottom w:val="single" w:color="auto" w:sz="8" w:space="0"/>
              <w:right w:val="single" w:color="auto" w:sz="8" w:space="0"/>
            </w:tcBorders>
            <w:shd w:val="clear" w:color="auto" w:fill="auto"/>
            <w:vAlign w:val="center"/>
          </w:tcPr>
          <w:p w14:paraId="70B046F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vAlign w:val="center"/>
          </w:tcPr>
          <w:p w14:paraId="164A49C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616" w:type="dxa"/>
            <w:tcBorders>
              <w:top w:val="nil"/>
              <w:left w:val="nil"/>
              <w:bottom w:val="single" w:color="auto" w:sz="8" w:space="0"/>
              <w:right w:val="single" w:color="auto" w:sz="8" w:space="0"/>
            </w:tcBorders>
            <w:shd w:val="clear" w:color="auto" w:fill="auto"/>
            <w:vAlign w:val="center"/>
          </w:tcPr>
          <w:p w14:paraId="57EAC8B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28</w:t>
            </w:r>
          </w:p>
        </w:tc>
        <w:tc>
          <w:tcPr>
            <w:tcW w:w="620" w:type="dxa"/>
            <w:tcBorders>
              <w:top w:val="nil"/>
              <w:left w:val="nil"/>
              <w:bottom w:val="single" w:color="auto" w:sz="8" w:space="0"/>
              <w:right w:val="single" w:color="auto" w:sz="8" w:space="0"/>
            </w:tcBorders>
            <w:shd w:val="clear" w:color="auto" w:fill="auto"/>
            <w:vAlign w:val="center"/>
          </w:tcPr>
          <w:p w14:paraId="2D40D07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09" w:type="dxa"/>
            <w:tcBorders>
              <w:top w:val="nil"/>
              <w:left w:val="nil"/>
              <w:bottom w:val="single" w:color="auto" w:sz="8" w:space="0"/>
              <w:right w:val="single" w:color="auto" w:sz="8" w:space="0"/>
            </w:tcBorders>
            <w:shd w:val="clear" w:color="auto" w:fill="auto"/>
            <w:vAlign w:val="center"/>
          </w:tcPr>
          <w:p w14:paraId="420C8937">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5E0EF8F7">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5FF2E91D">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517C5C16">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160AF193">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2/16</w:t>
            </w:r>
          </w:p>
        </w:tc>
        <w:tc>
          <w:tcPr>
            <w:tcW w:w="709" w:type="dxa"/>
            <w:tcBorders>
              <w:top w:val="nil"/>
              <w:left w:val="nil"/>
              <w:bottom w:val="single" w:color="auto" w:sz="8" w:space="0"/>
              <w:right w:val="single" w:color="auto" w:sz="8" w:space="0"/>
            </w:tcBorders>
            <w:shd w:val="clear" w:color="auto" w:fill="auto"/>
            <w:vAlign w:val="center"/>
          </w:tcPr>
          <w:p w14:paraId="0F9242B9">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FE05A78">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31A30D75">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4441F0C9">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D93F415">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B0F8AB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6036834A">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57553E87">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0A34196E">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0BBCE51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22</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73AA992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体育与健康（二）</w:t>
            </w:r>
          </w:p>
        </w:tc>
        <w:tc>
          <w:tcPr>
            <w:tcW w:w="616" w:type="dxa"/>
            <w:tcBorders>
              <w:top w:val="nil"/>
              <w:left w:val="nil"/>
              <w:bottom w:val="single" w:color="auto" w:sz="8" w:space="0"/>
              <w:right w:val="single" w:color="auto" w:sz="8" w:space="0"/>
            </w:tcBorders>
            <w:shd w:val="clear" w:color="auto" w:fill="auto"/>
            <w:vAlign w:val="center"/>
          </w:tcPr>
          <w:p w14:paraId="288D38C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vAlign w:val="center"/>
          </w:tcPr>
          <w:p w14:paraId="4C08D14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616" w:type="dxa"/>
            <w:tcBorders>
              <w:top w:val="nil"/>
              <w:left w:val="nil"/>
              <w:bottom w:val="single" w:color="auto" w:sz="8" w:space="0"/>
              <w:right w:val="single" w:color="auto" w:sz="8" w:space="0"/>
            </w:tcBorders>
            <w:shd w:val="clear" w:color="auto" w:fill="auto"/>
            <w:vAlign w:val="center"/>
          </w:tcPr>
          <w:p w14:paraId="2838E08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28</w:t>
            </w:r>
          </w:p>
        </w:tc>
        <w:tc>
          <w:tcPr>
            <w:tcW w:w="620" w:type="dxa"/>
            <w:tcBorders>
              <w:top w:val="nil"/>
              <w:left w:val="nil"/>
              <w:bottom w:val="single" w:color="auto" w:sz="8" w:space="0"/>
              <w:right w:val="single" w:color="auto" w:sz="8" w:space="0"/>
            </w:tcBorders>
            <w:shd w:val="clear" w:color="auto" w:fill="auto"/>
            <w:vAlign w:val="center"/>
          </w:tcPr>
          <w:p w14:paraId="681339E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09" w:type="dxa"/>
            <w:tcBorders>
              <w:top w:val="nil"/>
              <w:left w:val="nil"/>
              <w:bottom w:val="single" w:color="auto" w:sz="8" w:space="0"/>
              <w:right w:val="single" w:color="auto" w:sz="8" w:space="0"/>
            </w:tcBorders>
            <w:shd w:val="clear" w:color="auto" w:fill="auto"/>
            <w:vAlign w:val="center"/>
          </w:tcPr>
          <w:p w14:paraId="0763A14D">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6C5735E4">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2A481ABE">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49B0A910">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0C0C8CBD">
            <w:pPr>
              <w:widowControl/>
              <w:jc w:val="center"/>
              <w:rPr>
                <w:rFonts w:hint="eastAsia" w:cs="宋体" w:asciiTheme="minorEastAsia" w:hAnsiTheme="minorEastAsia"/>
                <w:color w:val="auto"/>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63051C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2/16</w:t>
            </w:r>
          </w:p>
        </w:tc>
        <w:tc>
          <w:tcPr>
            <w:tcW w:w="709" w:type="dxa"/>
            <w:tcBorders>
              <w:top w:val="nil"/>
              <w:left w:val="nil"/>
              <w:bottom w:val="single" w:color="auto" w:sz="8" w:space="0"/>
              <w:right w:val="single" w:color="auto" w:sz="8" w:space="0"/>
            </w:tcBorders>
            <w:shd w:val="clear" w:color="auto" w:fill="auto"/>
            <w:vAlign w:val="center"/>
          </w:tcPr>
          <w:p w14:paraId="659C97E6">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26D1E3D9">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5A02273D">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A47F1D4">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8E624C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12EE77AD">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349342C9">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4BF48DF5">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7C903A2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23</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7A74636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体育与健康（三）</w:t>
            </w:r>
          </w:p>
        </w:tc>
        <w:tc>
          <w:tcPr>
            <w:tcW w:w="616" w:type="dxa"/>
            <w:tcBorders>
              <w:top w:val="nil"/>
              <w:left w:val="nil"/>
              <w:bottom w:val="single" w:color="auto" w:sz="8" w:space="0"/>
              <w:right w:val="single" w:color="auto" w:sz="8" w:space="0"/>
            </w:tcBorders>
            <w:shd w:val="clear" w:color="auto" w:fill="auto"/>
            <w:vAlign w:val="center"/>
          </w:tcPr>
          <w:p w14:paraId="6A3E619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24</w:t>
            </w:r>
          </w:p>
        </w:tc>
        <w:tc>
          <w:tcPr>
            <w:tcW w:w="616" w:type="dxa"/>
            <w:tcBorders>
              <w:top w:val="nil"/>
              <w:left w:val="nil"/>
              <w:bottom w:val="single" w:color="auto" w:sz="8" w:space="0"/>
              <w:right w:val="single" w:color="auto" w:sz="8" w:space="0"/>
            </w:tcBorders>
            <w:shd w:val="clear" w:color="auto" w:fill="auto"/>
            <w:vAlign w:val="center"/>
          </w:tcPr>
          <w:p w14:paraId="2A91C0E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616" w:type="dxa"/>
            <w:tcBorders>
              <w:top w:val="nil"/>
              <w:left w:val="nil"/>
              <w:bottom w:val="single" w:color="auto" w:sz="8" w:space="0"/>
              <w:right w:val="single" w:color="auto" w:sz="8" w:space="0"/>
            </w:tcBorders>
            <w:shd w:val="clear" w:color="auto" w:fill="auto"/>
            <w:vAlign w:val="center"/>
          </w:tcPr>
          <w:p w14:paraId="6E2E638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22</w:t>
            </w:r>
          </w:p>
        </w:tc>
        <w:tc>
          <w:tcPr>
            <w:tcW w:w="620" w:type="dxa"/>
            <w:tcBorders>
              <w:top w:val="nil"/>
              <w:left w:val="nil"/>
              <w:bottom w:val="single" w:color="auto" w:sz="8" w:space="0"/>
              <w:right w:val="single" w:color="auto" w:sz="8" w:space="0"/>
            </w:tcBorders>
            <w:shd w:val="clear" w:color="auto" w:fill="auto"/>
            <w:vAlign w:val="center"/>
          </w:tcPr>
          <w:p w14:paraId="1A1CCA4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1.5</w:t>
            </w:r>
          </w:p>
        </w:tc>
        <w:tc>
          <w:tcPr>
            <w:tcW w:w="709" w:type="dxa"/>
            <w:tcBorders>
              <w:top w:val="nil"/>
              <w:left w:val="nil"/>
              <w:bottom w:val="single" w:color="auto" w:sz="8" w:space="0"/>
              <w:right w:val="single" w:color="auto" w:sz="8" w:space="0"/>
            </w:tcBorders>
            <w:shd w:val="clear" w:color="auto" w:fill="auto"/>
            <w:vAlign w:val="center"/>
          </w:tcPr>
          <w:p w14:paraId="6396A330">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5B48D1B8">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2A1D0BB5">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72845D6A">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17D84E96">
            <w:pPr>
              <w:widowControl/>
              <w:jc w:val="center"/>
              <w:rPr>
                <w:rFonts w:hint="eastAsia" w:cs="宋体" w:asciiTheme="minorEastAsia" w:hAnsiTheme="minorEastAsia"/>
                <w:color w:val="auto"/>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BED6B84">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599510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2/12</w:t>
            </w:r>
          </w:p>
        </w:tc>
        <w:tc>
          <w:tcPr>
            <w:tcW w:w="708" w:type="dxa"/>
            <w:tcBorders>
              <w:top w:val="nil"/>
              <w:left w:val="nil"/>
              <w:bottom w:val="single" w:color="auto" w:sz="8" w:space="0"/>
              <w:right w:val="single" w:color="auto" w:sz="8" w:space="0"/>
            </w:tcBorders>
            <w:shd w:val="clear" w:color="auto" w:fill="auto"/>
            <w:vAlign w:val="center"/>
          </w:tcPr>
          <w:p w14:paraId="40D46428">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462C2A38">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E1C18B4">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ED62CD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6FA84383">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1B496004">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55AC4295">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070885A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24</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7A52AA9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体育与健康（四）</w:t>
            </w:r>
          </w:p>
        </w:tc>
        <w:tc>
          <w:tcPr>
            <w:tcW w:w="616" w:type="dxa"/>
            <w:tcBorders>
              <w:top w:val="nil"/>
              <w:left w:val="nil"/>
              <w:bottom w:val="single" w:color="auto" w:sz="8" w:space="0"/>
              <w:right w:val="single" w:color="auto" w:sz="8" w:space="0"/>
            </w:tcBorders>
            <w:shd w:val="clear" w:color="auto" w:fill="auto"/>
            <w:vAlign w:val="center"/>
          </w:tcPr>
          <w:p w14:paraId="4E85DA0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20</w:t>
            </w:r>
          </w:p>
        </w:tc>
        <w:tc>
          <w:tcPr>
            <w:tcW w:w="616" w:type="dxa"/>
            <w:tcBorders>
              <w:top w:val="nil"/>
              <w:left w:val="nil"/>
              <w:bottom w:val="single" w:color="auto" w:sz="8" w:space="0"/>
              <w:right w:val="single" w:color="auto" w:sz="8" w:space="0"/>
            </w:tcBorders>
            <w:shd w:val="clear" w:color="auto" w:fill="auto"/>
            <w:vAlign w:val="center"/>
          </w:tcPr>
          <w:p w14:paraId="28E6DD8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616" w:type="dxa"/>
            <w:tcBorders>
              <w:top w:val="nil"/>
              <w:left w:val="nil"/>
              <w:bottom w:val="single" w:color="auto" w:sz="8" w:space="0"/>
              <w:right w:val="single" w:color="auto" w:sz="8" w:space="0"/>
            </w:tcBorders>
            <w:shd w:val="clear" w:color="auto" w:fill="auto"/>
            <w:vAlign w:val="center"/>
          </w:tcPr>
          <w:p w14:paraId="7B25E2F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18</w:t>
            </w:r>
          </w:p>
        </w:tc>
        <w:tc>
          <w:tcPr>
            <w:tcW w:w="620" w:type="dxa"/>
            <w:tcBorders>
              <w:top w:val="nil"/>
              <w:left w:val="nil"/>
              <w:bottom w:val="single" w:color="auto" w:sz="8" w:space="0"/>
              <w:right w:val="single" w:color="auto" w:sz="8" w:space="0"/>
            </w:tcBorders>
            <w:shd w:val="clear" w:color="auto" w:fill="auto"/>
            <w:vAlign w:val="center"/>
          </w:tcPr>
          <w:p w14:paraId="166CF66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09" w:type="dxa"/>
            <w:tcBorders>
              <w:top w:val="nil"/>
              <w:left w:val="nil"/>
              <w:bottom w:val="single" w:color="auto" w:sz="8" w:space="0"/>
              <w:right w:val="single" w:color="auto" w:sz="8" w:space="0"/>
            </w:tcBorders>
            <w:shd w:val="clear" w:color="auto" w:fill="auto"/>
            <w:vAlign w:val="center"/>
          </w:tcPr>
          <w:p w14:paraId="5A9A5C1D">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6EF6DA4D">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3A4FC11D">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12A55305">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75CD0C1D">
            <w:pPr>
              <w:widowControl/>
              <w:jc w:val="center"/>
              <w:rPr>
                <w:rFonts w:hint="eastAsia" w:cs="宋体" w:asciiTheme="minorEastAsia" w:hAnsiTheme="minorEastAsia"/>
                <w:color w:val="auto"/>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F6A2027">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37D567C">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5EE1999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2/10</w:t>
            </w:r>
          </w:p>
        </w:tc>
        <w:tc>
          <w:tcPr>
            <w:tcW w:w="567" w:type="dxa"/>
            <w:tcBorders>
              <w:top w:val="nil"/>
              <w:left w:val="nil"/>
              <w:bottom w:val="single" w:color="auto" w:sz="8" w:space="0"/>
              <w:right w:val="single" w:color="auto" w:sz="8" w:space="0"/>
            </w:tcBorders>
            <w:shd w:val="clear" w:color="auto" w:fill="auto"/>
            <w:vAlign w:val="center"/>
          </w:tcPr>
          <w:p w14:paraId="4DA6B7E4">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2137B1E">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896223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09FA8649">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40D3AB12">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38AA30B2">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4791A81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25</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5B73FA4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军事理论</w:t>
            </w:r>
          </w:p>
        </w:tc>
        <w:tc>
          <w:tcPr>
            <w:tcW w:w="616" w:type="dxa"/>
            <w:tcBorders>
              <w:top w:val="nil"/>
              <w:left w:val="nil"/>
              <w:bottom w:val="single" w:color="auto" w:sz="8" w:space="0"/>
              <w:right w:val="single" w:color="auto" w:sz="8" w:space="0"/>
            </w:tcBorders>
            <w:shd w:val="clear" w:color="auto" w:fill="auto"/>
            <w:vAlign w:val="center"/>
          </w:tcPr>
          <w:p w14:paraId="72E2F35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36</w:t>
            </w:r>
          </w:p>
        </w:tc>
        <w:tc>
          <w:tcPr>
            <w:tcW w:w="616" w:type="dxa"/>
            <w:tcBorders>
              <w:top w:val="nil"/>
              <w:left w:val="nil"/>
              <w:bottom w:val="single" w:color="auto" w:sz="8" w:space="0"/>
              <w:right w:val="single" w:color="auto" w:sz="8" w:space="0"/>
            </w:tcBorders>
            <w:shd w:val="clear" w:color="auto" w:fill="auto"/>
            <w:vAlign w:val="center"/>
          </w:tcPr>
          <w:p w14:paraId="77926CB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36</w:t>
            </w:r>
          </w:p>
        </w:tc>
        <w:tc>
          <w:tcPr>
            <w:tcW w:w="616" w:type="dxa"/>
            <w:tcBorders>
              <w:top w:val="nil"/>
              <w:left w:val="nil"/>
              <w:bottom w:val="single" w:color="auto" w:sz="8" w:space="0"/>
              <w:right w:val="single" w:color="auto" w:sz="8" w:space="0"/>
            </w:tcBorders>
            <w:shd w:val="clear" w:color="auto" w:fill="auto"/>
            <w:vAlign w:val="center"/>
          </w:tcPr>
          <w:p w14:paraId="694AE55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0</w:t>
            </w:r>
          </w:p>
        </w:tc>
        <w:tc>
          <w:tcPr>
            <w:tcW w:w="620" w:type="dxa"/>
            <w:tcBorders>
              <w:top w:val="nil"/>
              <w:left w:val="nil"/>
              <w:bottom w:val="single" w:color="auto" w:sz="8" w:space="0"/>
              <w:right w:val="single" w:color="auto" w:sz="8" w:space="0"/>
            </w:tcBorders>
            <w:shd w:val="clear" w:color="auto" w:fill="auto"/>
            <w:vAlign w:val="center"/>
          </w:tcPr>
          <w:p w14:paraId="56958CB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09" w:type="dxa"/>
            <w:tcBorders>
              <w:top w:val="nil"/>
              <w:left w:val="nil"/>
              <w:bottom w:val="single" w:color="auto" w:sz="8" w:space="0"/>
              <w:right w:val="single" w:color="auto" w:sz="8" w:space="0"/>
            </w:tcBorders>
            <w:shd w:val="clear" w:color="auto" w:fill="auto"/>
            <w:vAlign w:val="center"/>
          </w:tcPr>
          <w:p w14:paraId="4165D52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2/18</w:t>
            </w:r>
          </w:p>
        </w:tc>
        <w:tc>
          <w:tcPr>
            <w:tcW w:w="715" w:type="dxa"/>
            <w:tcBorders>
              <w:top w:val="nil"/>
              <w:left w:val="nil"/>
              <w:bottom w:val="single" w:color="auto" w:sz="8" w:space="0"/>
              <w:right w:val="single" w:color="auto" w:sz="8" w:space="0"/>
            </w:tcBorders>
            <w:shd w:val="clear" w:color="auto" w:fill="auto"/>
            <w:vAlign w:val="center"/>
          </w:tcPr>
          <w:p w14:paraId="761A3195">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7B1330DE">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57411C55">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2F7AC9DF">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w:t>
            </w:r>
          </w:p>
        </w:tc>
        <w:tc>
          <w:tcPr>
            <w:tcW w:w="709" w:type="dxa"/>
            <w:tcBorders>
              <w:top w:val="nil"/>
              <w:left w:val="nil"/>
              <w:bottom w:val="single" w:color="auto" w:sz="8" w:space="0"/>
              <w:right w:val="single" w:color="auto" w:sz="8" w:space="0"/>
            </w:tcBorders>
            <w:shd w:val="clear" w:color="auto" w:fill="auto"/>
            <w:vAlign w:val="center"/>
          </w:tcPr>
          <w:p w14:paraId="3D09799A">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28C1BA5">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66937484">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6E1DC579">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A4E9CAE">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9487B0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1B7E2660">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116EEBF5">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0F5AFFEE">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2EF7357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26</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3501FF9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大学生职业发展</w:t>
            </w:r>
          </w:p>
        </w:tc>
        <w:tc>
          <w:tcPr>
            <w:tcW w:w="616" w:type="dxa"/>
            <w:tcBorders>
              <w:top w:val="nil"/>
              <w:left w:val="nil"/>
              <w:bottom w:val="single" w:color="auto" w:sz="8" w:space="0"/>
              <w:right w:val="single" w:color="auto" w:sz="8" w:space="0"/>
            </w:tcBorders>
            <w:shd w:val="clear" w:color="auto" w:fill="auto"/>
            <w:vAlign w:val="center"/>
          </w:tcPr>
          <w:p w14:paraId="1912E59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616" w:type="dxa"/>
            <w:tcBorders>
              <w:top w:val="nil"/>
              <w:left w:val="nil"/>
              <w:bottom w:val="single" w:color="auto" w:sz="8" w:space="0"/>
              <w:right w:val="single" w:color="auto" w:sz="8" w:space="0"/>
            </w:tcBorders>
            <w:shd w:val="clear" w:color="auto" w:fill="auto"/>
            <w:vAlign w:val="center"/>
          </w:tcPr>
          <w:p w14:paraId="68CC1C9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12</w:t>
            </w:r>
          </w:p>
        </w:tc>
        <w:tc>
          <w:tcPr>
            <w:tcW w:w="616" w:type="dxa"/>
            <w:tcBorders>
              <w:top w:val="nil"/>
              <w:left w:val="nil"/>
              <w:bottom w:val="single" w:color="auto" w:sz="8" w:space="0"/>
              <w:right w:val="single" w:color="auto" w:sz="8" w:space="0"/>
            </w:tcBorders>
            <w:shd w:val="clear" w:color="auto" w:fill="auto"/>
            <w:vAlign w:val="center"/>
          </w:tcPr>
          <w:p w14:paraId="1313E3C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620" w:type="dxa"/>
            <w:tcBorders>
              <w:top w:val="nil"/>
              <w:left w:val="nil"/>
              <w:bottom w:val="single" w:color="auto" w:sz="8" w:space="0"/>
              <w:right w:val="single" w:color="auto" w:sz="8" w:space="0"/>
            </w:tcBorders>
            <w:shd w:val="clear" w:color="auto" w:fill="auto"/>
            <w:vAlign w:val="center"/>
          </w:tcPr>
          <w:p w14:paraId="66C292D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09" w:type="dxa"/>
            <w:tcBorders>
              <w:top w:val="nil"/>
              <w:left w:val="nil"/>
              <w:bottom w:val="single" w:color="auto" w:sz="8" w:space="0"/>
              <w:right w:val="single" w:color="auto" w:sz="8" w:space="0"/>
            </w:tcBorders>
            <w:shd w:val="clear" w:color="auto" w:fill="auto"/>
            <w:vAlign w:val="center"/>
          </w:tcPr>
          <w:p w14:paraId="7BF60BD4">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26124F2D">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1E9DC576">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5C01D1A4">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3D1857FF">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2/8</w:t>
            </w:r>
          </w:p>
        </w:tc>
        <w:tc>
          <w:tcPr>
            <w:tcW w:w="709" w:type="dxa"/>
            <w:tcBorders>
              <w:top w:val="nil"/>
              <w:left w:val="nil"/>
              <w:bottom w:val="single" w:color="auto" w:sz="8" w:space="0"/>
              <w:right w:val="single" w:color="auto" w:sz="8" w:space="0"/>
            </w:tcBorders>
            <w:shd w:val="clear" w:color="auto" w:fill="auto"/>
            <w:vAlign w:val="center"/>
          </w:tcPr>
          <w:p w14:paraId="4FFB170D">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7807D49">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16CB5E7E">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23DE6CA6">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A9AFC35">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B8BAEC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489E36EA">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1AC9A42F">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0C2EF358">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427463A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27</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1BE4A7B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大学生就业指导</w:t>
            </w:r>
          </w:p>
        </w:tc>
        <w:tc>
          <w:tcPr>
            <w:tcW w:w="616" w:type="dxa"/>
            <w:tcBorders>
              <w:top w:val="nil"/>
              <w:left w:val="nil"/>
              <w:bottom w:val="single" w:color="auto" w:sz="8" w:space="0"/>
              <w:right w:val="single" w:color="auto" w:sz="8" w:space="0"/>
            </w:tcBorders>
            <w:shd w:val="clear" w:color="auto" w:fill="auto"/>
            <w:vAlign w:val="center"/>
          </w:tcPr>
          <w:p w14:paraId="65FD707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616" w:type="dxa"/>
            <w:tcBorders>
              <w:top w:val="nil"/>
              <w:left w:val="nil"/>
              <w:bottom w:val="single" w:color="auto" w:sz="8" w:space="0"/>
              <w:right w:val="single" w:color="auto" w:sz="8" w:space="0"/>
            </w:tcBorders>
            <w:shd w:val="clear" w:color="auto" w:fill="auto"/>
            <w:vAlign w:val="center"/>
          </w:tcPr>
          <w:p w14:paraId="49D30CF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12</w:t>
            </w:r>
          </w:p>
        </w:tc>
        <w:tc>
          <w:tcPr>
            <w:tcW w:w="616" w:type="dxa"/>
            <w:tcBorders>
              <w:top w:val="nil"/>
              <w:left w:val="nil"/>
              <w:bottom w:val="single" w:color="auto" w:sz="8" w:space="0"/>
              <w:right w:val="single" w:color="auto" w:sz="8" w:space="0"/>
            </w:tcBorders>
            <w:shd w:val="clear" w:color="auto" w:fill="auto"/>
            <w:vAlign w:val="center"/>
          </w:tcPr>
          <w:p w14:paraId="62DAF57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620" w:type="dxa"/>
            <w:tcBorders>
              <w:top w:val="nil"/>
              <w:left w:val="nil"/>
              <w:bottom w:val="single" w:color="auto" w:sz="8" w:space="0"/>
              <w:right w:val="single" w:color="auto" w:sz="8" w:space="0"/>
            </w:tcBorders>
            <w:shd w:val="clear" w:color="auto" w:fill="auto"/>
            <w:vAlign w:val="center"/>
          </w:tcPr>
          <w:p w14:paraId="76E42DA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09" w:type="dxa"/>
            <w:tcBorders>
              <w:top w:val="nil"/>
              <w:left w:val="nil"/>
              <w:bottom w:val="single" w:color="auto" w:sz="8" w:space="0"/>
              <w:right w:val="single" w:color="auto" w:sz="8" w:space="0"/>
            </w:tcBorders>
            <w:shd w:val="clear" w:color="auto" w:fill="auto"/>
            <w:vAlign w:val="center"/>
          </w:tcPr>
          <w:p w14:paraId="2CEA0354">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2FE4A63D">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221EAC4D">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16B2934B">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66C36707">
            <w:pPr>
              <w:widowControl/>
              <w:jc w:val="center"/>
              <w:rPr>
                <w:rFonts w:hint="eastAsia" w:cs="宋体" w:asciiTheme="minorEastAsia" w:hAnsiTheme="minorEastAsia"/>
                <w:color w:val="auto"/>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1F0C726">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260E2AF">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022436F2">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05E5F2B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2/8</w:t>
            </w:r>
          </w:p>
        </w:tc>
        <w:tc>
          <w:tcPr>
            <w:tcW w:w="709" w:type="dxa"/>
            <w:tcBorders>
              <w:top w:val="nil"/>
              <w:left w:val="nil"/>
              <w:bottom w:val="single" w:color="auto" w:sz="8" w:space="0"/>
              <w:right w:val="single" w:color="auto" w:sz="8" w:space="0"/>
            </w:tcBorders>
            <w:shd w:val="clear" w:color="auto" w:fill="auto"/>
            <w:vAlign w:val="center"/>
          </w:tcPr>
          <w:p w14:paraId="5A06E163">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F8C52D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10D04DF9">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4C5ECF63">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1EB1792B">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0F14B63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28</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3DD0D14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心理健康教育</w:t>
            </w:r>
          </w:p>
        </w:tc>
        <w:tc>
          <w:tcPr>
            <w:tcW w:w="616" w:type="dxa"/>
            <w:tcBorders>
              <w:top w:val="nil"/>
              <w:left w:val="nil"/>
              <w:bottom w:val="single" w:color="auto" w:sz="8" w:space="0"/>
              <w:right w:val="single" w:color="auto" w:sz="8" w:space="0"/>
            </w:tcBorders>
            <w:shd w:val="clear" w:color="auto" w:fill="auto"/>
            <w:vAlign w:val="center"/>
          </w:tcPr>
          <w:p w14:paraId="7D8308E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vAlign w:val="center"/>
          </w:tcPr>
          <w:p w14:paraId="58E350E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24</w:t>
            </w:r>
          </w:p>
        </w:tc>
        <w:tc>
          <w:tcPr>
            <w:tcW w:w="616" w:type="dxa"/>
            <w:tcBorders>
              <w:top w:val="nil"/>
              <w:left w:val="nil"/>
              <w:bottom w:val="single" w:color="auto" w:sz="8" w:space="0"/>
              <w:right w:val="single" w:color="auto" w:sz="8" w:space="0"/>
            </w:tcBorders>
            <w:shd w:val="clear" w:color="auto" w:fill="auto"/>
            <w:vAlign w:val="center"/>
          </w:tcPr>
          <w:p w14:paraId="18261E1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620" w:type="dxa"/>
            <w:tcBorders>
              <w:top w:val="nil"/>
              <w:left w:val="nil"/>
              <w:bottom w:val="single" w:color="auto" w:sz="8" w:space="0"/>
              <w:right w:val="single" w:color="auto" w:sz="8" w:space="0"/>
            </w:tcBorders>
            <w:shd w:val="clear" w:color="auto" w:fill="auto"/>
            <w:vAlign w:val="center"/>
          </w:tcPr>
          <w:p w14:paraId="43F782F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09" w:type="dxa"/>
            <w:tcBorders>
              <w:top w:val="nil"/>
              <w:left w:val="nil"/>
              <w:bottom w:val="single" w:color="auto" w:sz="8" w:space="0"/>
              <w:right w:val="single" w:color="auto" w:sz="8" w:space="0"/>
            </w:tcBorders>
            <w:shd w:val="clear" w:color="auto" w:fill="auto"/>
            <w:vAlign w:val="center"/>
          </w:tcPr>
          <w:p w14:paraId="46B07463">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3054F657">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14598A00">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16874440">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7B48358C">
            <w:pPr>
              <w:widowControl/>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2/16</w:t>
            </w:r>
          </w:p>
        </w:tc>
        <w:tc>
          <w:tcPr>
            <w:tcW w:w="709" w:type="dxa"/>
            <w:tcBorders>
              <w:top w:val="nil"/>
              <w:left w:val="nil"/>
              <w:bottom w:val="single" w:color="auto" w:sz="8" w:space="0"/>
              <w:right w:val="single" w:color="auto" w:sz="8" w:space="0"/>
            </w:tcBorders>
            <w:shd w:val="clear" w:color="auto" w:fill="auto"/>
            <w:vAlign w:val="center"/>
          </w:tcPr>
          <w:p w14:paraId="6A91F5CA">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B474DFE">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4EE94BA0">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3EC643E9">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F8D8E25">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5CC86F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5DFE63D6">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31D232A9">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7C5BE8BC">
            <w:pPr>
              <w:widowControl/>
              <w:jc w:val="left"/>
              <w:rPr>
                <w:rFonts w:cs="宋体" w:asciiTheme="minorEastAsia" w:hAnsiTheme="minorEastAsia"/>
                <w:kern w:val="0"/>
                <w:sz w:val="20"/>
                <w:szCs w:val="20"/>
              </w:rPr>
            </w:pPr>
          </w:p>
        </w:tc>
        <w:tc>
          <w:tcPr>
            <w:tcW w:w="2647" w:type="dxa"/>
            <w:gridSpan w:val="3"/>
            <w:tcBorders>
              <w:top w:val="single" w:color="auto" w:sz="8" w:space="0"/>
              <w:left w:val="nil"/>
              <w:bottom w:val="single" w:color="auto" w:sz="8" w:space="0"/>
              <w:right w:val="single" w:color="auto" w:sz="8" w:space="0"/>
            </w:tcBorders>
            <w:shd w:val="clear" w:color="auto" w:fill="auto"/>
            <w:vAlign w:val="center"/>
          </w:tcPr>
          <w:p w14:paraId="1EAF038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小计（占总课时比例28.94%）</w:t>
            </w:r>
          </w:p>
        </w:tc>
        <w:tc>
          <w:tcPr>
            <w:tcW w:w="616" w:type="dxa"/>
            <w:tcBorders>
              <w:top w:val="nil"/>
              <w:left w:val="nil"/>
              <w:bottom w:val="single" w:color="auto" w:sz="8" w:space="0"/>
              <w:right w:val="single" w:color="auto" w:sz="8" w:space="0"/>
            </w:tcBorders>
            <w:shd w:val="clear" w:color="auto" w:fill="auto"/>
            <w:vAlign w:val="center"/>
          </w:tcPr>
          <w:p w14:paraId="7A2ABFA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1404</w:t>
            </w:r>
          </w:p>
        </w:tc>
        <w:tc>
          <w:tcPr>
            <w:tcW w:w="616" w:type="dxa"/>
            <w:tcBorders>
              <w:top w:val="nil"/>
              <w:left w:val="nil"/>
              <w:bottom w:val="single" w:color="auto" w:sz="8" w:space="0"/>
              <w:right w:val="single" w:color="auto" w:sz="8" w:space="0"/>
            </w:tcBorders>
            <w:shd w:val="clear" w:color="auto" w:fill="auto"/>
            <w:vAlign w:val="center"/>
          </w:tcPr>
          <w:p w14:paraId="39AE970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848</w:t>
            </w:r>
          </w:p>
        </w:tc>
        <w:tc>
          <w:tcPr>
            <w:tcW w:w="616" w:type="dxa"/>
            <w:tcBorders>
              <w:top w:val="nil"/>
              <w:left w:val="nil"/>
              <w:bottom w:val="single" w:color="auto" w:sz="8" w:space="0"/>
              <w:right w:val="single" w:color="auto" w:sz="8" w:space="0"/>
            </w:tcBorders>
            <w:shd w:val="clear" w:color="auto" w:fill="auto"/>
            <w:vAlign w:val="center"/>
          </w:tcPr>
          <w:p w14:paraId="189CFF2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556</w:t>
            </w:r>
          </w:p>
        </w:tc>
        <w:tc>
          <w:tcPr>
            <w:tcW w:w="620" w:type="dxa"/>
            <w:tcBorders>
              <w:top w:val="nil"/>
              <w:left w:val="nil"/>
              <w:bottom w:val="single" w:color="auto" w:sz="8" w:space="0"/>
              <w:right w:val="single" w:color="auto" w:sz="8" w:space="0"/>
            </w:tcBorders>
            <w:shd w:val="clear" w:color="auto" w:fill="auto"/>
            <w:vAlign w:val="center"/>
          </w:tcPr>
          <w:p w14:paraId="2A4F856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78.5</w:t>
            </w:r>
          </w:p>
        </w:tc>
        <w:tc>
          <w:tcPr>
            <w:tcW w:w="709" w:type="dxa"/>
            <w:tcBorders>
              <w:top w:val="nil"/>
              <w:left w:val="nil"/>
              <w:bottom w:val="single" w:color="auto" w:sz="8" w:space="0"/>
              <w:right w:val="single" w:color="auto" w:sz="8" w:space="0"/>
            </w:tcBorders>
            <w:shd w:val="clear" w:color="auto" w:fill="auto"/>
            <w:vAlign w:val="center"/>
          </w:tcPr>
          <w:p w14:paraId="5E6298F0">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6351095E">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46ECDB82">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0245CCE8">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4C0BD5A9">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DDA97E9">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E35B7E8">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1B1A06BA">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682D74FA">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8946A17">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0486CC5">
            <w:pPr>
              <w:widowControl/>
              <w:jc w:val="center"/>
              <w:rPr>
                <w:rFonts w:cs="宋体" w:asciiTheme="minorEastAsia" w:hAnsiTheme="minorEastAsia"/>
                <w:kern w:val="0"/>
                <w:sz w:val="20"/>
                <w:szCs w:val="20"/>
              </w:rPr>
            </w:pPr>
          </w:p>
        </w:tc>
      </w:tr>
      <w:tr w14:paraId="54AFD6EF">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69167F57">
            <w:pPr>
              <w:widowControl/>
              <w:jc w:val="left"/>
              <w:rPr>
                <w:rFonts w:cs="宋体" w:asciiTheme="minorEastAsia" w:hAnsiTheme="minorEastAsia"/>
                <w:kern w:val="0"/>
                <w:sz w:val="20"/>
                <w:szCs w:val="20"/>
              </w:rPr>
            </w:pPr>
          </w:p>
        </w:tc>
        <w:tc>
          <w:tcPr>
            <w:tcW w:w="558" w:type="dxa"/>
            <w:vMerge w:val="restart"/>
            <w:tcBorders>
              <w:top w:val="nil"/>
              <w:left w:val="single" w:color="auto" w:sz="8" w:space="0"/>
              <w:bottom w:val="single" w:color="auto" w:sz="8" w:space="0"/>
              <w:right w:val="single" w:color="auto" w:sz="8" w:space="0"/>
            </w:tcBorders>
            <w:shd w:val="clear" w:color="auto" w:fill="auto"/>
            <w:vAlign w:val="center"/>
          </w:tcPr>
          <w:p w14:paraId="03C137F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公共限选课程</w:t>
            </w:r>
          </w:p>
        </w:tc>
        <w:tc>
          <w:tcPr>
            <w:tcW w:w="521" w:type="dxa"/>
            <w:tcBorders>
              <w:top w:val="nil"/>
              <w:left w:val="nil"/>
              <w:bottom w:val="single" w:color="auto" w:sz="8" w:space="0"/>
              <w:right w:val="single" w:color="auto" w:sz="8" w:space="0"/>
            </w:tcBorders>
            <w:shd w:val="clear" w:color="auto" w:fill="auto"/>
            <w:vAlign w:val="center"/>
          </w:tcPr>
          <w:p w14:paraId="4A7EA09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0456146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中华优秀传统文化</w:t>
            </w:r>
          </w:p>
        </w:tc>
        <w:tc>
          <w:tcPr>
            <w:tcW w:w="616" w:type="dxa"/>
            <w:tcBorders>
              <w:top w:val="nil"/>
              <w:left w:val="nil"/>
              <w:bottom w:val="single" w:color="auto" w:sz="8" w:space="0"/>
              <w:right w:val="single" w:color="auto" w:sz="8" w:space="0"/>
            </w:tcBorders>
            <w:shd w:val="clear" w:color="auto" w:fill="auto"/>
            <w:vAlign w:val="center"/>
          </w:tcPr>
          <w:p w14:paraId="69BA62C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616" w:type="dxa"/>
            <w:tcBorders>
              <w:top w:val="nil"/>
              <w:left w:val="nil"/>
              <w:bottom w:val="single" w:color="auto" w:sz="8" w:space="0"/>
              <w:right w:val="single" w:color="auto" w:sz="8" w:space="0"/>
            </w:tcBorders>
            <w:shd w:val="clear" w:color="auto" w:fill="auto"/>
            <w:vAlign w:val="center"/>
          </w:tcPr>
          <w:p w14:paraId="74CDDE2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616" w:type="dxa"/>
            <w:tcBorders>
              <w:top w:val="nil"/>
              <w:left w:val="nil"/>
              <w:bottom w:val="single" w:color="auto" w:sz="8" w:space="0"/>
              <w:right w:val="single" w:color="auto" w:sz="8" w:space="0"/>
            </w:tcBorders>
            <w:shd w:val="clear" w:color="auto" w:fill="auto"/>
            <w:vAlign w:val="center"/>
          </w:tcPr>
          <w:p w14:paraId="74DCBF8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0</w:t>
            </w:r>
          </w:p>
        </w:tc>
        <w:tc>
          <w:tcPr>
            <w:tcW w:w="620" w:type="dxa"/>
            <w:tcBorders>
              <w:top w:val="nil"/>
              <w:left w:val="nil"/>
              <w:bottom w:val="single" w:color="auto" w:sz="8" w:space="0"/>
              <w:right w:val="single" w:color="auto" w:sz="8" w:space="0"/>
            </w:tcBorders>
            <w:shd w:val="clear" w:color="auto" w:fill="auto"/>
            <w:vAlign w:val="center"/>
          </w:tcPr>
          <w:p w14:paraId="3CC623D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09" w:type="dxa"/>
            <w:tcBorders>
              <w:top w:val="nil"/>
              <w:left w:val="nil"/>
              <w:bottom w:val="single" w:color="auto" w:sz="8" w:space="0"/>
              <w:right w:val="single" w:color="auto" w:sz="8" w:space="0"/>
            </w:tcBorders>
            <w:shd w:val="clear" w:color="auto" w:fill="auto"/>
            <w:vAlign w:val="center"/>
          </w:tcPr>
          <w:p w14:paraId="523F8FE5">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11BF2C11">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46E58A0B">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6F9D26ED">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nil"/>
            </w:tcBorders>
            <w:shd w:val="clear" w:color="auto" w:fill="FFFFFF" w:themeFill="background1"/>
            <w:vAlign w:val="center"/>
          </w:tcPr>
          <w:p w14:paraId="499827B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2/8</w:t>
            </w:r>
          </w:p>
        </w:tc>
        <w:tc>
          <w:tcPr>
            <w:tcW w:w="709" w:type="dxa"/>
            <w:tcBorders>
              <w:top w:val="nil"/>
              <w:left w:val="single" w:color="auto" w:sz="8" w:space="0"/>
              <w:bottom w:val="single" w:color="auto" w:sz="8" w:space="0"/>
              <w:right w:val="single" w:color="auto" w:sz="8" w:space="0"/>
            </w:tcBorders>
            <w:shd w:val="clear" w:color="auto" w:fill="auto"/>
            <w:vAlign w:val="center"/>
          </w:tcPr>
          <w:p w14:paraId="2039F0A2">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FECA1F7">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58023FB9">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44BC14EC">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136624F">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E691F1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1315304B">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5B2F6641">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7BA3C57B">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7ED330B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7C6E2DA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创新创业教育</w:t>
            </w:r>
          </w:p>
        </w:tc>
        <w:tc>
          <w:tcPr>
            <w:tcW w:w="616" w:type="dxa"/>
            <w:tcBorders>
              <w:top w:val="nil"/>
              <w:left w:val="nil"/>
              <w:bottom w:val="single" w:color="auto" w:sz="8" w:space="0"/>
              <w:right w:val="single" w:color="auto" w:sz="8" w:space="0"/>
            </w:tcBorders>
            <w:shd w:val="clear" w:color="auto" w:fill="auto"/>
            <w:vAlign w:val="center"/>
          </w:tcPr>
          <w:p w14:paraId="44BAFA8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616" w:type="dxa"/>
            <w:tcBorders>
              <w:top w:val="nil"/>
              <w:left w:val="nil"/>
              <w:bottom w:val="single" w:color="auto" w:sz="8" w:space="0"/>
              <w:right w:val="single" w:color="auto" w:sz="8" w:space="0"/>
            </w:tcBorders>
            <w:shd w:val="clear" w:color="auto" w:fill="auto"/>
            <w:vAlign w:val="center"/>
          </w:tcPr>
          <w:p w14:paraId="5002D2A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616" w:type="dxa"/>
            <w:tcBorders>
              <w:top w:val="nil"/>
              <w:left w:val="nil"/>
              <w:bottom w:val="single" w:color="auto" w:sz="8" w:space="0"/>
              <w:right w:val="single" w:color="auto" w:sz="8" w:space="0"/>
            </w:tcBorders>
            <w:shd w:val="clear" w:color="auto" w:fill="auto"/>
            <w:vAlign w:val="center"/>
          </w:tcPr>
          <w:p w14:paraId="2557263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620" w:type="dxa"/>
            <w:tcBorders>
              <w:top w:val="nil"/>
              <w:left w:val="nil"/>
              <w:bottom w:val="single" w:color="auto" w:sz="8" w:space="0"/>
              <w:right w:val="single" w:color="auto" w:sz="8" w:space="0"/>
            </w:tcBorders>
            <w:shd w:val="clear" w:color="auto" w:fill="auto"/>
            <w:vAlign w:val="center"/>
          </w:tcPr>
          <w:p w14:paraId="5125E5C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09" w:type="dxa"/>
            <w:tcBorders>
              <w:top w:val="nil"/>
              <w:left w:val="nil"/>
              <w:bottom w:val="single" w:color="auto" w:sz="8" w:space="0"/>
              <w:right w:val="single" w:color="auto" w:sz="8" w:space="0"/>
            </w:tcBorders>
            <w:shd w:val="clear" w:color="auto" w:fill="auto"/>
            <w:vAlign w:val="center"/>
          </w:tcPr>
          <w:p w14:paraId="7E8A370C">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11BD148C">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3740FF81">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3EB042C5">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7101CFC2">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60C56E3">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CAFC9B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2/8</w:t>
            </w:r>
          </w:p>
        </w:tc>
        <w:tc>
          <w:tcPr>
            <w:tcW w:w="708" w:type="dxa"/>
            <w:tcBorders>
              <w:top w:val="nil"/>
              <w:left w:val="nil"/>
              <w:bottom w:val="single" w:color="auto" w:sz="8" w:space="0"/>
              <w:right w:val="single" w:color="auto" w:sz="8" w:space="0"/>
            </w:tcBorders>
            <w:shd w:val="clear" w:color="auto" w:fill="auto"/>
            <w:vAlign w:val="center"/>
          </w:tcPr>
          <w:p w14:paraId="12078A36">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0EA020B0">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CE09E8F">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F6B462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7495111F">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5BE730FF">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608FEF64">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6A8909B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5FE0F9E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健康教育</w:t>
            </w:r>
          </w:p>
        </w:tc>
        <w:tc>
          <w:tcPr>
            <w:tcW w:w="616" w:type="dxa"/>
            <w:tcBorders>
              <w:top w:val="nil"/>
              <w:left w:val="nil"/>
              <w:bottom w:val="single" w:color="auto" w:sz="8" w:space="0"/>
              <w:right w:val="single" w:color="auto" w:sz="8" w:space="0"/>
            </w:tcBorders>
            <w:shd w:val="clear" w:color="auto" w:fill="auto"/>
            <w:vAlign w:val="center"/>
          </w:tcPr>
          <w:p w14:paraId="77FC85F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616" w:type="dxa"/>
            <w:tcBorders>
              <w:top w:val="nil"/>
              <w:left w:val="nil"/>
              <w:bottom w:val="single" w:color="auto" w:sz="8" w:space="0"/>
              <w:right w:val="single" w:color="auto" w:sz="8" w:space="0"/>
            </w:tcBorders>
            <w:shd w:val="clear" w:color="auto" w:fill="auto"/>
            <w:vAlign w:val="center"/>
          </w:tcPr>
          <w:p w14:paraId="1BF3BA1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616" w:type="dxa"/>
            <w:tcBorders>
              <w:top w:val="nil"/>
              <w:left w:val="nil"/>
              <w:bottom w:val="single" w:color="auto" w:sz="8" w:space="0"/>
              <w:right w:val="single" w:color="auto" w:sz="8" w:space="0"/>
            </w:tcBorders>
            <w:shd w:val="clear" w:color="auto" w:fill="auto"/>
            <w:vAlign w:val="center"/>
          </w:tcPr>
          <w:p w14:paraId="4B59E4E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620" w:type="dxa"/>
            <w:tcBorders>
              <w:top w:val="nil"/>
              <w:left w:val="nil"/>
              <w:bottom w:val="single" w:color="auto" w:sz="8" w:space="0"/>
              <w:right w:val="single" w:color="auto" w:sz="8" w:space="0"/>
            </w:tcBorders>
            <w:shd w:val="clear" w:color="auto" w:fill="auto"/>
            <w:vAlign w:val="center"/>
          </w:tcPr>
          <w:p w14:paraId="4B9D279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09" w:type="dxa"/>
            <w:tcBorders>
              <w:top w:val="nil"/>
              <w:left w:val="nil"/>
              <w:bottom w:val="single" w:color="auto" w:sz="8" w:space="0"/>
              <w:right w:val="single" w:color="auto" w:sz="8" w:space="0"/>
            </w:tcBorders>
            <w:shd w:val="clear" w:color="auto" w:fill="auto"/>
            <w:vAlign w:val="center"/>
          </w:tcPr>
          <w:p w14:paraId="7F5C7BB5">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36203AD8">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0483CEEB">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3CFB7925">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20285CD2">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9813A5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2/8</w:t>
            </w:r>
          </w:p>
        </w:tc>
        <w:tc>
          <w:tcPr>
            <w:tcW w:w="709" w:type="dxa"/>
            <w:tcBorders>
              <w:top w:val="nil"/>
              <w:left w:val="nil"/>
              <w:bottom w:val="single" w:color="auto" w:sz="8" w:space="0"/>
              <w:right w:val="nil"/>
            </w:tcBorders>
            <w:shd w:val="clear" w:color="auto" w:fill="auto"/>
            <w:vAlign w:val="center"/>
          </w:tcPr>
          <w:p w14:paraId="71494298">
            <w:pPr>
              <w:widowControl/>
              <w:jc w:val="center"/>
              <w:rPr>
                <w:rFonts w:cs="宋体" w:asciiTheme="minorEastAsia" w:hAnsiTheme="minorEastAsia"/>
                <w:kern w:val="0"/>
                <w:sz w:val="20"/>
                <w:szCs w:val="20"/>
              </w:rPr>
            </w:pPr>
          </w:p>
        </w:tc>
        <w:tc>
          <w:tcPr>
            <w:tcW w:w="708" w:type="dxa"/>
            <w:tcBorders>
              <w:top w:val="nil"/>
              <w:left w:val="single" w:color="auto" w:sz="8" w:space="0"/>
              <w:bottom w:val="single" w:color="auto" w:sz="8" w:space="0"/>
              <w:right w:val="single" w:color="auto" w:sz="8" w:space="0"/>
            </w:tcBorders>
            <w:shd w:val="clear" w:color="auto" w:fill="auto"/>
            <w:vAlign w:val="center"/>
          </w:tcPr>
          <w:p w14:paraId="05181073">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2F8D50D8">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B0C23B3">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2CF986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20EBC3B1">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109DE16E">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4CEAE9D1">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4C1043E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41DAA15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党史国史</w:t>
            </w:r>
          </w:p>
        </w:tc>
        <w:tc>
          <w:tcPr>
            <w:tcW w:w="616" w:type="dxa"/>
            <w:tcBorders>
              <w:top w:val="nil"/>
              <w:left w:val="nil"/>
              <w:bottom w:val="single" w:color="auto" w:sz="8" w:space="0"/>
              <w:right w:val="single" w:color="auto" w:sz="8" w:space="0"/>
            </w:tcBorders>
            <w:shd w:val="clear" w:color="auto" w:fill="auto"/>
            <w:vAlign w:val="center"/>
          </w:tcPr>
          <w:p w14:paraId="2C1666F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616" w:type="dxa"/>
            <w:tcBorders>
              <w:top w:val="nil"/>
              <w:left w:val="nil"/>
              <w:bottom w:val="single" w:color="auto" w:sz="8" w:space="0"/>
              <w:right w:val="single" w:color="auto" w:sz="8" w:space="0"/>
            </w:tcBorders>
            <w:shd w:val="clear" w:color="auto" w:fill="auto"/>
            <w:vAlign w:val="center"/>
          </w:tcPr>
          <w:p w14:paraId="6F93317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616" w:type="dxa"/>
            <w:tcBorders>
              <w:top w:val="nil"/>
              <w:left w:val="nil"/>
              <w:bottom w:val="single" w:color="auto" w:sz="8" w:space="0"/>
              <w:right w:val="single" w:color="auto" w:sz="8" w:space="0"/>
            </w:tcBorders>
            <w:shd w:val="clear" w:color="auto" w:fill="auto"/>
            <w:vAlign w:val="center"/>
          </w:tcPr>
          <w:p w14:paraId="7AAB245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0</w:t>
            </w:r>
          </w:p>
        </w:tc>
        <w:tc>
          <w:tcPr>
            <w:tcW w:w="620" w:type="dxa"/>
            <w:tcBorders>
              <w:top w:val="nil"/>
              <w:left w:val="nil"/>
              <w:bottom w:val="single" w:color="auto" w:sz="8" w:space="0"/>
              <w:right w:val="single" w:color="auto" w:sz="8" w:space="0"/>
            </w:tcBorders>
            <w:shd w:val="clear" w:color="auto" w:fill="auto"/>
            <w:vAlign w:val="center"/>
          </w:tcPr>
          <w:p w14:paraId="5BE4CC9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09" w:type="dxa"/>
            <w:tcBorders>
              <w:top w:val="nil"/>
              <w:left w:val="nil"/>
              <w:bottom w:val="single" w:color="auto" w:sz="8" w:space="0"/>
              <w:right w:val="single" w:color="auto" w:sz="8" w:space="0"/>
            </w:tcBorders>
            <w:shd w:val="clear" w:color="auto" w:fill="auto"/>
            <w:vAlign w:val="center"/>
          </w:tcPr>
          <w:p w14:paraId="64B137F0">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11A4A0D4">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67FDBC86">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3DD336BD">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0A027A6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2/8</w:t>
            </w:r>
          </w:p>
        </w:tc>
        <w:tc>
          <w:tcPr>
            <w:tcW w:w="709" w:type="dxa"/>
            <w:tcBorders>
              <w:top w:val="nil"/>
              <w:left w:val="nil"/>
              <w:bottom w:val="single" w:color="auto" w:sz="8" w:space="0"/>
              <w:right w:val="single" w:color="auto" w:sz="8" w:space="0"/>
            </w:tcBorders>
            <w:shd w:val="clear" w:color="auto" w:fill="auto"/>
            <w:vAlign w:val="center"/>
          </w:tcPr>
          <w:p w14:paraId="4BFE701B">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CD57DC0">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6432D977">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0B7DCD7C">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922DFD1">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C7418F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72F548EE">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1BB96580">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7BA0AE34">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6729557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7A82CF8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大学美育</w:t>
            </w:r>
          </w:p>
        </w:tc>
        <w:tc>
          <w:tcPr>
            <w:tcW w:w="616" w:type="dxa"/>
            <w:tcBorders>
              <w:top w:val="nil"/>
              <w:left w:val="nil"/>
              <w:bottom w:val="single" w:color="auto" w:sz="8" w:space="0"/>
              <w:right w:val="single" w:color="auto" w:sz="8" w:space="0"/>
            </w:tcBorders>
            <w:shd w:val="clear" w:color="auto" w:fill="auto"/>
            <w:vAlign w:val="center"/>
          </w:tcPr>
          <w:p w14:paraId="6F51F7F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616" w:type="dxa"/>
            <w:tcBorders>
              <w:top w:val="nil"/>
              <w:left w:val="nil"/>
              <w:bottom w:val="single" w:color="auto" w:sz="8" w:space="0"/>
              <w:right w:val="single" w:color="auto" w:sz="8" w:space="0"/>
            </w:tcBorders>
            <w:shd w:val="clear" w:color="auto" w:fill="auto"/>
            <w:vAlign w:val="center"/>
          </w:tcPr>
          <w:p w14:paraId="50AABB2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616" w:type="dxa"/>
            <w:tcBorders>
              <w:top w:val="nil"/>
              <w:left w:val="nil"/>
              <w:bottom w:val="single" w:color="auto" w:sz="8" w:space="0"/>
              <w:right w:val="single" w:color="auto" w:sz="8" w:space="0"/>
            </w:tcBorders>
            <w:shd w:val="clear" w:color="auto" w:fill="auto"/>
            <w:vAlign w:val="center"/>
          </w:tcPr>
          <w:p w14:paraId="7CA4DD3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0</w:t>
            </w:r>
          </w:p>
        </w:tc>
        <w:tc>
          <w:tcPr>
            <w:tcW w:w="620" w:type="dxa"/>
            <w:tcBorders>
              <w:top w:val="nil"/>
              <w:left w:val="nil"/>
              <w:bottom w:val="single" w:color="auto" w:sz="8" w:space="0"/>
              <w:right w:val="single" w:color="auto" w:sz="8" w:space="0"/>
            </w:tcBorders>
            <w:shd w:val="clear" w:color="auto" w:fill="auto"/>
            <w:vAlign w:val="center"/>
          </w:tcPr>
          <w:p w14:paraId="4D02CC8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09" w:type="dxa"/>
            <w:tcBorders>
              <w:top w:val="nil"/>
              <w:left w:val="nil"/>
              <w:bottom w:val="single" w:color="auto" w:sz="8" w:space="0"/>
              <w:right w:val="single" w:color="auto" w:sz="8" w:space="0"/>
            </w:tcBorders>
            <w:shd w:val="clear" w:color="auto" w:fill="auto"/>
            <w:vAlign w:val="center"/>
          </w:tcPr>
          <w:p w14:paraId="1DBF308B">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0E3F8C76">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7FF5E46C">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6E52F855">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252B0D6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2/8</w:t>
            </w:r>
          </w:p>
        </w:tc>
        <w:tc>
          <w:tcPr>
            <w:tcW w:w="709" w:type="dxa"/>
            <w:tcBorders>
              <w:top w:val="nil"/>
              <w:left w:val="nil"/>
              <w:bottom w:val="single" w:color="auto" w:sz="8" w:space="0"/>
              <w:right w:val="single" w:color="auto" w:sz="8" w:space="0"/>
            </w:tcBorders>
            <w:shd w:val="clear" w:color="auto" w:fill="auto"/>
            <w:vAlign w:val="center"/>
          </w:tcPr>
          <w:p w14:paraId="1C86EBCF">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nil"/>
            </w:tcBorders>
            <w:shd w:val="clear" w:color="auto" w:fill="auto"/>
            <w:vAlign w:val="center"/>
          </w:tcPr>
          <w:p w14:paraId="36EBD66B">
            <w:pPr>
              <w:widowControl/>
              <w:jc w:val="center"/>
              <w:rPr>
                <w:rFonts w:cs="宋体" w:asciiTheme="minorEastAsia" w:hAnsiTheme="minorEastAsia"/>
                <w:kern w:val="0"/>
                <w:sz w:val="20"/>
                <w:szCs w:val="20"/>
              </w:rPr>
            </w:pPr>
          </w:p>
        </w:tc>
        <w:tc>
          <w:tcPr>
            <w:tcW w:w="708" w:type="dxa"/>
            <w:tcBorders>
              <w:top w:val="nil"/>
              <w:left w:val="single" w:color="auto" w:sz="8" w:space="0"/>
              <w:bottom w:val="single" w:color="auto" w:sz="8" w:space="0"/>
              <w:right w:val="single" w:color="auto" w:sz="8" w:space="0"/>
            </w:tcBorders>
            <w:shd w:val="clear" w:color="auto" w:fill="auto"/>
            <w:vAlign w:val="center"/>
          </w:tcPr>
          <w:p w14:paraId="179CCF85">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0D71FED3">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B017A22">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7B186F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26E369F0">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20A7ECDC">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5FF324A9">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5EC60AD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6</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0CC3465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劳育</w:t>
            </w:r>
          </w:p>
        </w:tc>
        <w:tc>
          <w:tcPr>
            <w:tcW w:w="616" w:type="dxa"/>
            <w:tcBorders>
              <w:top w:val="nil"/>
              <w:left w:val="nil"/>
              <w:bottom w:val="single" w:color="auto" w:sz="8" w:space="0"/>
              <w:right w:val="single" w:color="auto" w:sz="8" w:space="0"/>
            </w:tcBorders>
            <w:shd w:val="clear" w:color="auto" w:fill="auto"/>
            <w:vAlign w:val="center"/>
          </w:tcPr>
          <w:p w14:paraId="0E1EAC9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616" w:type="dxa"/>
            <w:tcBorders>
              <w:top w:val="nil"/>
              <w:left w:val="nil"/>
              <w:bottom w:val="single" w:color="auto" w:sz="8" w:space="0"/>
              <w:right w:val="single" w:color="auto" w:sz="8" w:space="0"/>
            </w:tcBorders>
            <w:shd w:val="clear" w:color="auto" w:fill="auto"/>
            <w:vAlign w:val="center"/>
          </w:tcPr>
          <w:p w14:paraId="1BA59B1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616" w:type="dxa"/>
            <w:tcBorders>
              <w:top w:val="nil"/>
              <w:left w:val="nil"/>
              <w:bottom w:val="single" w:color="auto" w:sz="8" w:space="0"/>
              <w:right w:val="single" w:color="auto" w:sz="8" w:space="0"/>
            </w:tcBorders>
            <w:shd w:val="clear" w:color="auto" w:fill="auto"/>
            <w:vAlign w:val="center"/>
          </w:tcPr>
          <w:p w14:paraId="1195CBD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0</w:t>
            </w:r>
          </w:p>
        </w:tc>
        <w:tc>
          <w:tcPr>
            <w:tcW w:w="620" w:type="dxa"/>
            <w:tcBorders>
              <w:top w:val="nil"/>
              <w:left w:val="nil"/>
              <w:bottom w:val="single" w:color="auto" w:sz="8" w:space="0"/>
              <w:right w:val="single" w:color="auto" w:sz="8" w:space="0"/>
            </w:tcBorders>
            <w:shd w:val="clear" w:color="auto" w:fill="auto"/>
            <w:vAlign w:val="center"/>
          </w:tcPr>
          <w:p w14:paraId="5758BBB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09" w:type="dxa"/>
            <w:tcBorders>
              <w:top w:val="nil"/>
              <w:left w:val="nil"/>
              <w:bottom w:val="single" w:color="auto" w:sz="8" w:space="0"/>
              <w:right w:val="single" w:color="auto" w:sz="8" w:space="0"/>
            </w:tcBorders>
            <w:shd w:val="clear" w:color="auto" w:fill="auto"/>
            <w:vAlign w:val="center"/>
          </w:tcPr>
          <w:p w14:paraId="104AD0BE">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13A5B933">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30DF1A22">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4D2AC25E">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1D9D632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2/8</w:t>
            </w:r>
          </w:p>
        </w:tc>
        <w:tc>
          <w:tcPr>
            <w:tcW w:w="709" w:type="dxa"/>
            <w:tcBorders>
              <w:top w:val="nil"/>
              <w:left w:val="nil"/>
              <w:bottom w:val="single" w:color="auto" w:sz="8" w:space="0"/>
              <w:right w:val="single" w:color="auto" w:sz="8" w:space="0"/>
            </w:tcBorders>
            <w:shd w:val="clear" w:color="auto" w:fill="auto"/>
            <w:vAlign w:val="center"/>
          </w:tcPr>
          <w:p w14:paraId="11A0B90C">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EB9BED2">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6BDB872E">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0F36EA63">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E7040BA">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083066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7FC29B28">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6068F6C4">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666E7E13">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74D881B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7</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19A37D4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大学语文（一）</w:t>
            </w:r>
          </w:p>
        </w:tc>
        <w:tc>
          <w:tcPr>
            <w:tcW w:w="616" w:type="dxa"/>
            <w:tcBorders>
              <w:top w:val="nil"/>
              <w:left w:val="nil"/>
              <w:bottom w:val="single" w:color="auto" w:sz="8" w:space="0"/>
              <w:right w:val="single" w:color="auto" w:sz="8" w:space="0"/>
            </w:tcBorders>
            <w:shd w:val="clear" w:color="auto" w:fill="auto"/>
            <w:vAlign w:val="center"/>
          </w:tcPr>
          <w:p w14:paraId="6017BE0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vAlign w:val="center"/>
          </w:tcPr>
          <w:p w14:paraId="7EEC371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24</w:t>
            </w:r>
          </w:p>
        </w:tc>
        <w:tc>
          <w:tcPr>
            <w:tcW w:w="616" w:type="dxa"/>
            <w:tcBorders>
              <w:top w:val="nil"/>
              <w:left w:val="nil"/>
              <w:bottom w:val="single" w:color="auto" w:sz="8" w:space="0"/>
              <w:right w:val="single" w:color="auto" w:sz="8" w:space="0"/>
            </w:tcBorders>
            <w:shd w:val="clear" w:color="auto" w:fill="auto"/>
            <w:vAlign w:val="center"/>
          </w:tcPr>
          <w:p w14:paraId="2FE7689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620" w:type="dxa"/>
            <w:tcBorders>
              <w:top w:val="nil"/>
              <w:left w:val="nil"/>
              <w:bottom w:val="single" w:color="auto" w:sz="8" w:space="0"/>
              <w:right w:val="single" w:color="auto" w:sz="8" w:space="0"/>
            </w:tcBorders>
            <w:shd w:val="clear" w:color="auto" w:fill="auto"/>
            <w:vAlign w:val="center"/>
          </w:tcPr>
          <w:p w14:paraId="68AE962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09" w:type="dxa"/>
            <w:tcBorders>
              <w:top w:val="nil"/>
              <w:left w:val="nil"/>
              <w:bottom w:val="single" w:color="auto" w:sz="8" w:space="0"/>
              <w:right w:val="single" w:color="auto" w:sz="8" w:space="0"/>
            </w:tcBorders>
            <w:shd w:val="clear" w:color="auto" w:fill="auto"/>
            <w:vAlign w:val="center"/>
          </w:tcPr>
          <w:p w14:paraId="0900811A">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42B0D58B">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1068D166">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752235BF">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4096235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2/16</w:t>
            </w:r>
          </w:p>
        </w:tc>
        <w:tc>
          <w:tcPr>
            <w:tcW w:w="709" w:type="dxa"/>
            <w:tcBorders>
              <w:top w:val="nil"/>
              <w:left w:val="nil"/>
              <w:bottom w:val="single" w:color="auto" w:sz="8" w:space="0"/>
              <w:right w:val="single" w:color="auto" w:sz="8" w:space="0"/>
            </w:tcBorders>
            <w:shd w:val="clear" w:color="auto" w:fill="auto"/>
            <w:vAlign w:val="center"/>
          </w:tcPr>
          <w:p w14:paraId="09D96469">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B4387B6">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46510552">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5DE4A68C">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5DDDE1A">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5F7044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考试</w:t>
            </w:r>
          </w:p>
        </w:tc>
      </w:tr>
      <w:tr w14:paraId="0DAA1832">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6A7CD894">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4D6C08AC">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0701E57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204DD05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大学语文（二）</w:t>
            </w:r>
          </w:p>
        </w:tc>
        <w:tc>
          <w:tcPr>
            <w:tcW w:w="616" w:type="dxa"/>
            <w:tcBorders>
              <w:top w:val="nil"/>
              <w:left w:val="nil"/>
              <w:bottom w:val="single" w:color="auto" w:sz="8" w:space="0"/>
              <w:right w:val="single" w:color="auto" w:sz="8" w:space="0"/>
            </w:tcBorders>
            <w:shd w:val="clear" w:color="auto" w:fill="auto"/>
            <w:vAlign w:val="center"/>
          </w:tcPr>
          <w:p w14:paraId="71E36B8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vAlign w:val="center"/>
          </w:tcPr>
          <w:p w14:paraId="6F2C14B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24</w:t>
            </w:r>
          </w:p>
        </w:tc>
        <w:tc>
          <w:tcPr>
            <w:tcW w:w="616" w:type="dxa"/>
            <w:tcBorders>
              <w:top w:val="nil"/>
              <w:left w:val="nil"/>
              <w:bottom w:val="single" w:color="auto" w:sz="8" w:space="0"/>
              <w:right w:val="single" w:color="auto" w:sz="8" w:space="0"/>
            </w:tcBorders>
            <w:shd w:val="clear" w:color="auto" w:fill="auto"/>
            <w:vAlign w:val="center"/>
          </w:tcPr>
          <w:p w14:paraId="65254F7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620" w:type="dxa"/>
            <w:tcBorders>
              <w:top w:val="nil"/>
              <w:left w:val="nil"/>
              <w:bottom w:val="single" w:color="auto" w:sz="8" w:space="0"/>
              <w:right w:val="single" w:color="auto" w:sz="8" w:space="0"/>
            </w:tcBorders>
            <w:shd w:val="clear" w:color="auto" w:fill="auto"/>
            <w:vAlign w:val="center"/>
          </w:tcPr>
          <w:p w14:paraId="1C1ED8B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09" w:type="dxa"/>
            <w:tcBorders>
              <w:top w:val="nil"/>
              <w:left w:val="nil"/>
              <w:bottom w:val="single" w:color="auto" w:sz="8" w:space="0"/>
              <w:right w:val="single" w:color="auto" w:sz="8" w:space="0"/>
            </w:tcBorders>
            <w:shd w:val="clear" w:color="auto" w:fill="auto"/>
            <w:vAlign w:val="center"/>
          </w:tcPr>
          <w:p w14:paraId="3E834CE3">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381791E6">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1ED81EA1">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69B14EC5">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6F7EF7F3">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E1BEEA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2/16</w:t>
            </w:r>
          </w:p>
        </w:tc>
        <w:tc>
          <w:tcPr>
            <w:tcW w:w="709" w:type="dxa"/>
            <w:tcBorders>
              <w:top w:val="nil"/>
              <w:left w:val="nil"/>
              <w:bottom w:val="single" w:color="auto" w:sz="8" w:space="0"/>
              <w:right w:val="single" w:color="auto" w:sz="8" w:space="0"/>
            </w:tcBorders>
            <w:shd w:val="clear" w:color="auto" w:fill="auto"/>
            <w:vAlign w:val="center"/>
          </w:tcPr>
          <w:p w14:paraId="19390CB8">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68EC8A1C">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547E2168">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A3B1E2B">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D7B8BE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考试</w:t>
            </w:r>
          </w:p>
        </w:tc>
      </w:tr>
      <w:tr w14:paraId="6B85F171">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52DA8100">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6C925967">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140FBCB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9</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0228370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大学英语（一）</w:t>
            </w:r>
          </w:p>
        </w:tc>
        <w:tc>
          <w:tcPr>
            <w:tcW w:w="616" w:type="dxa"/>
            <w:tcBorders>
              <w:top w:val="nil"/>
              <w:left w:val="nil"/>
              <w:bottom w:val="single" w:color="auto" w:sz="8" w:space="0"/>
              <w:right w:val="single" w:color="auto" w:sz="8" w:space="0"/>
            </w:tcBorders>
            <w:shd w:val="clear" w:color="auto" w:fill="auto"/>
            <w:vAlign w:val="center"/>
          </w:tcPr>
          <w:p w14:paraId="25FFCD8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vAlign w:val="center"/>
          </w:tcPr>
          <w:p w14:paraId="1CB128C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24</w:t>
            </w:r>
          </w:p>
        </w:tc>
        <w:tc>
          <w:tcPr>
            <w:tcW w:w="616" w:type="dxa"/>
            <w:tcBorders>
              <w:top w:val="nil"/>
              <w:left w:val="nil"/>
              <w:bottom w:val="single" w:color="auto" w:sz="8" w:space="0"/>
              <w:right w:val="single" w:color="auto" w:sz="8" w:space="0"/>
            </w:tcBorders>
            <w:shd w:val="clear" w:color="auto" w:fill="auto"/>
            <w:vAlign w:val="center"/>
          </w:tcPr>
          <w:p w14:paraId="23859CA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620" w:type="dxa"/>
            <w:tcBorders>
              <w:top w:val="nil"/>
              <w:left w:val="nil"/>
              <w:bottom w:val="single" w:color="auto" w:sz="8" w:space="0"/>
              <w:right w:val="single" w:color="auto" w:sz="8" w:space="0"/>
            </w:tcBorders>
            <w:shd w:val="clear" w:color="auto" w:fill="auto"/>
            <w:vAlign w:val="center"/>
          </w:tcPr>
          <w:p w14:paraId="0D721CE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09" w:type="dxa"/>
            <w:tcBorders>
              <w:top w:val="nil"/>
              <w:left w:val="nil"/>
              <w:bottom w:val="single" w:color="auto" w:sz="8" w:space="0"/>
              <w:right w:val="single" w:color="auto" w:sz="8" w:space="0"/>
            </w:tcBorders>
            <w:shd w:val="clear" w:color="auto" w:fill="auto"/>
            <w:vAlign w:val="center"/>
          </w:tcPr>
          <w:p w14:paraId="08EDC4E8">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0C5C91C7">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2F5BD6DA">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255A13DD">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5C2D180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2/16</w:t>
            </w:r>
          </w:p>
        </w:tc>
        <w:tc>
          <w:tcPr>
            <w:tcW w:w="709" w:type="dxa"/>
            <w:tcBorders>
              <w:top w:val="nil"/>
              <w:left w:val="nil"/>
              <w:bottom w:val="single" w:color="auto" w:sz="8" w:space="0"/>
              <w:right w:val="single" w:color="auto" w:sz="8" w:space="0"/>
            </w:tcBorders>
            <w:shd w:val="clear" w:color="auto" w:fill="auto"/>
            <w:vAlign w:val="center"/>
          </w:tcPr>
          <w:p w14:paraId="51E1BECA">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D54BD89">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3BC1C665">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072B2E02">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8F29F49">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B8D136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考试</w:t>
            </w:r>
          </w:p>
        </w:tc>
      </w:tr>
      <w:tr w14:paraId="77196B6F">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2A33ABAC">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358C9A2D">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7F26FCC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38ADD5F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大学英语（二）</w:t>
            </w:r>
          </w:p>
        </w:tc>
        <w:tc>
          <w:tcPr>
            <w:tcW w:w="616" w:type="dxa"/>
            <w:tcBorders>
              <w:top w:val="nil"/>
              <w:left w:val="nil"/>
              <w:bottom w:val="single" w:color="auto" w:sz="8" w:space="0"/>
              <w:right w:val="single" w:color="auto" w:sz="8" w:space="0"/>
            </w:tcBorders>
            <w:shd w:val="clear" w:color="auto" w:fill="auto"/>
            <w:vAlign w:val="center"/>
          </w:tcPr>
          <w:p w14:paraId="4CBD965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vAlign w:val="center"/>
          </w:tcPr>
          <w:p w14:paraId="5E81328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24</w:t>
            </w:r>
          </w:p>
        </w:tc>
        <w:tc>
          <w:tcPr>
            <w:tcW w:w="616" w:type="dxa"/>
            <w:tcBorders>
              <w:top w:val="nil"/>
              <w:left w:val="nil"/>
              <w:bottom w:val="single" w:color="auto" w:sz="8" w:space="0"/>
              <w:right w:val="single" w:color="auto" w:sz="8" w:space="0"/>
            </w:tcBorders>
            <w:shd w:val="clear" w:color="auto" w:fill="auto"/>
            <w:vAlign w:val="center"/>
          </w:tcPr>
          <w:p w14:paraId="4032410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620" w:type="dxa"/>
            <w:tcBorders>
              <w:top w:val="nil"/>
              <w:left w:val="nil"/>
              <w:bottom w:val="single" w:color="auto" w:sz="8" w:space="0"/>
              <w:right w:val="single" w:color="auto" w:sz="8" w:space="0"/>
            </w:tcBorders>
            <w:shd w:val="clear" w:color="auto" w:fill="auto"/>
            <w:vAlign w:val="center"/>
          </w:tcPr>
          <w:p w14:paraId="1810A2A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09" w:type="dxa"/>
            <w:tcBorders>
              <w:top w:val="nil"/>
              <w:left w:val="nil"/>
              <w:bottom w:val="single" w:color="auto" w:sz="8" w:space="0"/>
              <w:right w:val="single" w:color="auto" w:sz="8" w:space="0"/>
            </w:tcBorders>
            <w:shd w:val="clear" w:color="auto" w:fill="auto"/>
            <w:vAlign w:val="center"/>
          </w:tcPr>
          <w:p w14:paraId="7AE89AF3">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17A1BA8E">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0842E2C6">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4C984484">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1FFD5305">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44FE37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2/16</w:t>
            </w:r>
          </w:p>
        </w:tc>
        <w:tc>
          <w:tcPr>
            <w:tcW w:w="709" w:type="dxa"/>
            <w:tcBorders>
              <w:top w:val="nil"/>
              <w:left w:val="nil"/>
              <w:bottom w:val="single" w:color="auto" w:sz="8" w:space="0"/>
              <w:right w:val="single" w:color="auto" w:sz="8" w:space="0"/>
            </w:tcBorders>
            <w:shd w:val="clear" w:color="auto" w:fill="auto"/>
            <w:vAlign w:val="center"/>
          </w:tcPr>
          <w:p w14:paraId="0179BD89">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43B8D6C9">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08C244F6">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7430AAF">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6EC383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考试</w:t>
            </w:r>
          </w:p>
        </w:tc>
      </w:tr>
      <w:tr w14:paraId="518F841D">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1974131E">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48257773">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19BE7EE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11</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61A529C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高等数学（一）</w:t>
            </w:r>
          </w:p>
        </w:tc>
        <w:tc>
          <w:tcPr>
            <w:tcW w:w="616" w:type="dxa"/>
            <w:tcBorders>
              <w:top w:val="nil"/>
              <w:left w:val="nil"/>
              <w:bottom w:val="single" w:color="auto" w:sz="8" w:space="0"/>
              <w:right w:val="single" w:color="auto" w:sz="8" w:space="0"/>
            </w:tcBorders>
            <w:shd w:val="clear" w:color="auto" w:fill="auto"/>
            <w:vAlign w:val="center"/>
          </w:tcPr>
          <w:p w14:paraId="5924CBF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vAlign w:val="center"/>
          </w:tcPr>
          <w:p w14:paraId="62A4104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vAlign w:val="center"/>
          </w:tcPr>
          <w:p w14:paraId="18ECC8F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0</w:t>
            </w:r>
          </w:p>
        </w:tc>
        <w:tc>
          <w:tcPr>
            <w:tcW w:w="620" w:type="dxa"/>
            <w:tcBorders>
              <w:top w:val="nil"/>
              <w:left w:val="nil"/>
              <w:bottom w:val="single" w:color="auto" w:sz="8" w:space="0"/>
              <w:right w:val="single" w:color="auto" w:sz="8" w:space="0"/>
            </w:tcBorders>
            <w:shd w:val="clear" w:color="auto" w:fill="auto"/>
            <w:vAlign w:val="center"/>
          </w:tcPr>
          <w:p w14:paraId="26ACF62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09" w:type="dxa"/>
            <w:tcBorders>
              <w:top w:val="nil"/>
              <w:left w:val="nil"/>
              <w:bottom w:val="single" w:color="auto" w:sz="8" w:space="0"/>
              <w:right w:val="single" w:color="auto" w:sz="8" w:space="0"/>
            </w:tcBorders>
            <w:shd w:val="clear" w:color="auto" w:fill="auto"/>
            <w:vAlign w:val="center"/>
          </w:tcPr>
          <w:p w14:paraId="38B66A51">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79EA59A3">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0F0306BF">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1F51E6B5">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0144E9B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2/16</w:t>
            </w:r>
          </w:p>
        </w:tc>
        <w:tc>
          <w:tcPr>
            <w:tcW w:w="709" w:type="dxa"/>
            <w:tcBorders>
              <w:top w:val="nil"/>
              <w:left w:val="nil"/>
              <w:bottom w:val="single" w:color="auto" w:sz="8" w:space="0"/>
              <w:right w:val="single" w:color="auto" w:sz="8" w:space="0"/>
            </w:tcBorders>
            <w:shd w:val="clear" w:color="auto" w:fill="auto"/>
            <w:vAlign w:val="center"/>
          </w:tcPr>
          <w:p w14:paraId="4609DD82">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3EF364A">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59FC2C15">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35081EF9">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96EAD30">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7F10F3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考试</w:t>
            </w:r>
          </w:p>
        </w:tc>
      </w:tr>
      <w:tr w14:paraId="60A0D3E1">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770A5EE0">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3282A537">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652F3CC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12</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4BF687A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高等数学（二）</w:t>
            </w:r>
          </w:p>
        </w:tc>
        <w:tc>
          <w:tcPr>
            <w:tcW w:w="616" w:type="dxa"/>
            <w:tcBorders>
              <w:top w:val="nil"/>
              <w:left w:val="nil"/>
              <w:bottom w:val="single" w:color="auto" w:sz="8" w:space="0"/>
              <w:right w:val="single" w:color="auto" w:sz="8" w:space="0"/>
            </w:tcBorders>
            <w:shd w:val="clear" w:color="auto" w:fill="auto"/>
            <w:vAlign w:val="center"/>
          </w:tcPr>
          <w:p w14:paraId="1991097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vAlign w:val="center"/>
          </w:tcPr>
          <w:p w14:paraId="05FC0E6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vAlign w:val="center"/>
          </w:tcPr>
          <w:p w14:paraId="52C0A58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0</w:t>
            </w:r>
          </w:p>
        </w:tc>
        <w:tc>
          <w:tcPr>
            <w:tcW w:w="620" w:type="dxa"/>
            <w:tcBorders>
              <w:top w:val="nil"/>
              <w:left w:val="nil"/>
              <w:bottom w:val="single" w:color="auto" w:sz="8" w:space="0"/>
              <w:right w:val="single" w:color="auto" w:sz="8" w:space="0"/>
            </w:tcBorders>
            <w:shd w:val="clear" w:color="auto" w:fill="auto"/>
            <w:vAlign w:val="center"/>
          </w:tcPr>
          <w:p w14:paraId="34A82F1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09" w:type="dxa"/>
            <w:tcBorders>
              <w:top w:val="nil"/>
              <w:left w:val="nil"/>
              <w:bottom w:val="single" w:color="auto" w:sz="8" w:space="0"/>
              <w:right w:val="single" w:color="auto" w:sz="8" w:space="0"/>
            </w:tcBorders>
            <w:shd w:val="clear" w:color="auto" w:fill="auto"/>
            <w:vAlign w:val="center"/>
          </w:tcPr>
          <w:p w14:paraId="6E01EA53">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4B800F69">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71B28E94">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1A6D6493">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4C7DB024">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BB0B16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2/16</w:t>
            </w:r>
          </w:p>
        </w:tc>
        <w:tc>
          <w:tcPr>
            <w:tcW w:w="709" w:type="dxa"/>
            <w:tcBorders>
              <w:top w:val="nil"/>
              <w:left w:val="nil"/>
              <w:bottom w:val="single" w:color="auto" w:sz="8" w:space="0"/>
              <w:right w:val="single" w:color="auto" w:sz="8" w:space="0"/>
            </w:tcBorders>
            <w:shd w:val="clear" w:color="auto" w:fill="auto"/>
            <w:vAlign w:val="center"/>
          </w:tcPr>
          <w:p w14:paraId="037BD16A">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4487DB81">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0BB77A3E">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493622B">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DE83FF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考试</w:t>
            </w:r>
          </w:p>
        </w:tc>
      </w:tr>
      <w:tr w14:paraId="775502F6">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145A1811">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3A234AF3">
            <w:pPr>
              <w:widowControl/>
              <w:jc w:val="left"/>
              <w:rPr>
                <w:rFonts w:cs="宋体" w:asciiTheme="minorEastAsia" w:hAnsiTheme="minorEastAsia"/>
                <w:kern w:val="0"/>
                <w:sz w:val="20"/>
                <w:szCs w:val="20"/>
              </w:rPr>
            </w:pPr>
          </w:p>
        </w:tc>
        <w:tc>
          <w:tcPr>
            <w:tcW w:w="2647" w:type="dxa"/>
            <w:gridSpan w:val="3"/>
            <w:tcBorders>
              <w:top w:val="single" w:color="auto" w:sz="8" w:space="0"/>
              <w:left w:val="nil"/>
              <w:bottom w:val="single" w:color="auto" w:sz="8" w:space="0"/>
              <w:right w:val="single" w:color="auto" w:sz="8" w:space="0"/>
            </w:tcBorders>
            <w:shd w:val="clear" w:color="auto" w:fill="auto"/>
            <w:vAlign w:val="center"/>
          </w:tcPr>
          <w:p w14:paraId="027B229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小计（占总课时比例5.94%）</w:t>
            </w:r>
          </w:p>
        </w:tc>
        <w:tc>
          <w:tcPr>
            <w:tcW w:w="616" w:type="dxa"/>
            <w:tcBorders>
              <w:top w:val="nil"/>
              <w:left w:val="nil"/>
              <w:bottom w:val="single" w:color="auto" w:sz="8" w:space="0"/>
              <w:right w:val="single" w:color="auto" w:sz="8" w:space="0"/>
            </w:tcBorders>
            <w:shd w:val="clear" w:color="auto" w:fill="auto"/>
            <w:vAlign w:val="center"/>
          </w:tcPr>
          <w:p w14:paraId="10989F1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288</w:t>
            </w:r>
          </w:p>
        </w:tc>
        <w:tc>
          <w:tcPr>
            <w:tcW w:w="616" w:type="dxa"/>
            <w:tcBorders>
              <w:top w:val="nil"/>
              <w:left w:val="nil"/>
              <w:bottom w:val="single" w:color="auto" w:sz="8" w:space="0"/>
              <w:right w:val="single" w:color="auto" w:sz="8" w:space="0"/>
            </w:tcBorders>
            <w:shd w:val="clear" w:color="auto" w:fill="auto"/>
            <w:vAlign w:val="center"/>
          </w:tcPr>
          <w:p w14:paraId="78089FD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240</w:t>
            </w:r>
          </w:p>
        </w:tc>
        <w:tc>
          <w:tcPr>
            <w:tcW w:w="616" w:type="dxa"/>
            <w:tcBorders>
              <w:top w:val="nil"/>
              <w:left w:val="nil"/>
              <w:bottom w:val="single" w:color="auto" w:sz="8" w:space="0"/>
              <w:right w:val="single" w:color="auto" w:sz="8" w:space="0"/>
            </w:tcBorders>
            <w:shd w:val="clear" w:color="auto" w:fill="auto"/>
            <w:vAlign w:val="center"/>
          </w:tcPr>
          <w:p w14:paraId="29EED3A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48</w:t>
            </w:r>
          </w:p>
        </w:tc>
        <w:tc>
          <w:tcPr>
            <w:tcW w:w="620" w:type="dxa"/>
            <w:tcBorders>
              <w:top w:val="nil"/>
              <w:left w:val="nil"/>
              <w:bottom w:val="single" w:color="auto" w:sz="8" w:space="0"/>
              <w:right w:val="single" w:color="auto" w:sz="8" w:space="0"/>
            </w:tcBorders>
            <w:shd w:val="clear" w:color="auto" w:fill="auto"/>
            <w:vAlign w:val="center"/>
          </w:tcPr>
          <w:p w14:paraId="7C28B68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18</w:t>
            </w:r>
          </w:p>
        </w:tc>
        <w:tc>
          <w:tcPr>
            <w:tcW w:w="709" w:type="dxa"/>
            <w:tcBorders>
              <w:top w:val="nil"/>
              <w:left w:val="nil"/>
              <w:bottom w:val="single" w:color="auto" w:sz="8" w:space="0"/>
              <w:right w:val="single" w:color="auto" w:sz="8" w:space="0"/>
            </w:tcBorders>
            <w:shd w:val="clear" w:color="auto" w:fill="auto"/>
            <w:vAlign w:val="center"/>
          </w:tcPr>
          <w:p w14:paraId="00452023">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738B5F16">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715CC9B2">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2A4296AF">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7F5B68D1">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DE0D03D">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5179776">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586535FA">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107E8240">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DB49AA5">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B559B1D">
            <w:pPr>
              <w:widowControl/>
              <w:jc w:val="center"/>
              <w:rPr>
                <w:rFonts w:cs="宋体" w:asciiTheme="minorEastAsia" w:hAnsiTheme="minorEastAsia"/>
                <w:kern w:val="0"/>
                <w:sz w:val="20"/>
                <w:szCs w:val="20"/>
              </w:rPr>
            </w:pPr>
          </w:p>
        </w:tc>
      </w:tr>
      <w:tr w14:paraId="2EC9A6B6">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18DC30D6">
            <w:pPr>
              <w:widowControl/>
              <w:jc w:val="left"/>
              <w:rPr>
                <w:rFonts w:cs="宋体" w:asciiTheme="minorEastAsia" w:hAnsiTheme="minorEastAsia"/>
                <w:kern w:val="0"/>
                <w:sz w:val="20"/>
                <w:szCs w:val="20"/>
              </w:rPr>
            </w:pPr>
          </w:p>
        </w:tc>
        <w:tc>
          <w:tcPr>
            <w:tcW w:w="558" w:type="dxa"/>
            <w:vMerge w:val="restart"/>
            <w:tcBorders>
              <w:top w:val="nil"/>
              <w:left w:val="single" w:color="auto" w:sz="8" w:space="0"/>
              <w:bottom w:val="single" w:color="auto" w:sz="8" w:space="0"/>
              <w:right w:val="single" w:color="auto" w:sz="8" w:space="0"/>
            </w:tcBorders>
            <w:shd w:val="clear" w:color="auto" w:fill="auto"/>
            <w:vAlign w:val="center"/>
          </w:tcPr>
          <w:p w14:paraId="6EBEAA6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公共任选课程任选2门</w:t>
            </w:r>
          </w:p>
        </w:tc>
        <w:tc>
          <w:tcPr>
            <w:tcW w:w="521" w:type="dxa"/>
            <w:tcBorders>
              <w:top w:val="nil"/>
              <w:left w:val="nil"/>
              <w:bottom w:val="single" w:color="auto" w:sz="8" w:space="0"/>
              <w:right w:val="single" w:color="auto" w:sz="8" w:space="0"/>
            </w:tcBorders>
            <w:shd w:val="clear" w:color="auto" w:fill="auto"/>
            <w:vAlign w:val="center"/>
          </w:tcPr>
          <w:p w14:paraId="5CE1F16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49CF31B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职业素养</w:t>
            </w:r>
          </w:p>
        </w:tc>
        <w:tc>
          <w:tcPr>
            <w:tcW w:w="616" w:type="dxa"/>
            <w:tcBorders>
              <w:top w:val="nil"/>
              <w:left w:val="nil"/>
              <w:bottom w:val="single" w:color="auto" w:sz="8" w:space="0"/>
              <w:right w:val="single" w:color="auto" w:sz="8" w:space="0"/>
            </w:tcBorders>
            <w:shd w:val="clear" w:color="auto" w:fill="auto"/>
            <w:vAlign w:val="center"/>
          </w:tcPr>
          <w:p w14:paraId="5DFC818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vAlign w:val="center"/>
          </w:tcPr>
          <w:p w14:paraId="6B02D41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20</w:t>
            </w:r>
          </w:p>
        </w:tc>
        <w:tc>
          <w:tcPr>
            <w:tcW w:w="616" w:type="dxa"/>
            <w:tcBorders>
              <w:top w:val="nil"/>
              <w:left w:val="nil"/>
              <w:bottom w:val="single" w:color="auto" w:sz="8" w:space="0"/>
              <w:right w:val="single" w:color="auto" w:sz="8" w:space="0"/>
            </w:tcBorders>
            <w:shd w:val="clear" w:color="auto" w:fill="auto"/>
            <w:vAlign w:val="center"/>
          </w:tcPr>
          <w:p w14:paraId="1780813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12</w:t>
            </w:r>
          </w:p>
        </w:tc>
        <w:tc>
          <w:tcPr>
            <w:tcW w:w="620" w:type="dxa"/>
            <w:tcBorders>
              <w:top w:val="nil"/>
              <w:left w:val="nil"/>
              <w:bottom w:val="single" w:color="auto" w:sz="8" w:space="0"/>
              <w:right w:val="single" w:color="auto" w:sz="8" w:space="0"/>
            </w:tcBorders>
            <w:shd w:val="clear" w:color="auto" w:fill="auto"/>
            <w:vAlign w:val="center"/>
          </w:tcPr>
          <w:p w14:paraId="272B043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09" w:type="dxa"/>
            <w:tcBorders>
              <w:top w:val="nil"/>
              <w:left w:val="nil"/>
              <w:bottom w:val="single" w:color="auto" w:sz="8" w:space="0"/>
              <w:right w:val="single" w:color="auto" w:sz="8" w:space="0"/>
            </w:tcBorders>
            <w:shd w:val="clear" w:color="auto" w:fill="auto"/>
            <w:vAlign w:val="center"/>
          </w:tcPr>
          <w:p w14:paraId="0649AC2F">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623E4698">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2FDEA34A">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0C604606">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06F6DF96">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86BF46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2/16</w:t>
            </w:r>
          </w:p>
        </w:tc>
        <w:tc>
          <w:tcPr>
            <w:tcW w:w="709" w:type="dxa"/>
            <w:tcBorders>
              <w:top w:val="nil"/>
              <w:left w:val="nil"/>
              <w:bottom w:val="single" w:color="auto" w:sz="8" w:space="0"/>
              <w:right w:val="single" w:color="auto" w:sz="8" w:space="0"/>
            </w:tcBorders>
            <w:shd w:val="clear" w:color="auto" w:fill="auto"/>
            <w:vAlign w:val="center"/>
          </w:tcPr>
          <w:p w14:paraId="24CB18C3">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49891E2C">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5493B369">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F956652">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55152A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4157A71B">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69881E5A">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43412E31">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0EA648D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6B5634C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沟通与礼仪</w:t>
            </w:r>
          </w:p>
        </w:tc>
        <w:tc>
          <w:tcPr>
            <w:tcW w:w="616" w:type="dxa"/>
            <w:tcBorders>
              <w:top w:val="nil"/>
              <w:left w:val="nil"/>
              <w:bottom w:val="single" w:color="auto" w:sz="8" w:space="0"/>
              <w:right w:val="single" w:color="auto" w:sz="8" w:space="0"/>
            </w:tcBorders>
            <w:shd w:val="clear" w:color="auto" w:fill="auto"/>
            <w:vAlign w:val="center"/>
          </w:tcPr>
          <w:p w14:paraId="121FA2C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vAlign w:val="center"/>
          </w:tcPr>
          <w:p w14:paraId="24AC5FA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20</w:t>
            </w:r>
          </w:p>
        </w:tc>
        <w:tc>
          <w:tcPr>
            <w:tcW w:w="616" w:type="dxa"/>
            <w:tcBorders>
              <w:top w:val="nil"/>
              <w:left w:val="nil"/>
              <w:bottom w:val="single" w:color="auto" w:sz="8" w:space="0"/>
              <w:right w:val="single" w:color="auto" w:sz="8" w:space="0"/>
            </w:tcBorders>
            <w:shd w:val="clear" w:color="auto" w:fill="auto"/>
            <w:vAlign w:val="center"/>
          </w:tcPr>
          <w:p w14:paraId="54A2944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12</w:t>
            </w:r>
          </w:p>
        </w:tc>
        <w:tc>
          <w:tcPr>
            <w:tcW w:w="620" w:type="dxa"/>
            <w:tcBorders>
              <w:top w:val="nil"/>
              <w:left w:val="nil"/>
              <w:bottom w:val="single" w:color="auto" w:sz="8" w:space="0"/>
              <w:right w:val="single" w:color="auto" w:sz="8" w:space="0"/>
            </w:tcBorders>
            <w:shd w:val="clear" w:color="auto" w:fill="auto"/>
            <w:vAlign w:val="center"/>
          </w:tcPr>
          <w:p w14:paraId="439DA15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09" w:type="dxa"/>
            <w:tcBorders>
              <w:top w:val="nil"/>
              <w:left w:val="nil"/>
              <w:bottom w:val="single" w:color="auto" w:sz="8" w:space="0"/>
              <w:right w:val="single" w:color="auto" w:sz="8" w:space="0"/>
            </w:tcBorders>
            <w:shd w:val="clear" w:color="auto" w:fill="auto"/>
            <w:vAlign w:val="center"/>
          </w:tcPr>
          <w:p w14:paraId="4C70B8C3">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36F772DF">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66FB18F3">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27B06320">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auto"/>
            <w:vAlign w:val="center"/>
          </w:tcPr>
          <w:p w14:paraId="573A7121">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5BE0FF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2/16</w:t>
            </w:r>
          </w:p>
        </w:tc>
        <w:tc>
          <w:tcPr>
            <w:tcW w:w="709" w:type="dxa"/>
            <w:tcBorders>
              <w:top w:val="nil"/>
              <w:left w:val="nil"/>
              <w:bottom w:val="single" w:color="auto" w:sz="8" w:space="0"/>
              <w:right w:val="single" w:color="auto" w:sz="8" w:space="0"/>
            </w:tcBorders>
            <w:shd w:val="clear" w:color="auto" w:fill="auto"/>
            <w:vAlign w:val="center"/>
          </w:tcPr>
          <w:p w14:paraId="4FAF3123">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1533B422">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1599172F">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1CCBF32">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1A6B5C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135BB3A2">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22DA1C6C">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0D3596FC">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0E0684F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04382FD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视频专题讲析</w:t>
            </w:r>
          </w:p>
        </w:tc>
        <w:tc>
          <w:tcPr>
            <w:tcW w:w="616" w:type="dxa"/>
            <w:tcBorders>
              <w:top w:val="nil"/>
              <w:left w:val="nil"/>
              <w:bottom w:val="single" w:color="auto" w:sz="8" w:space="0"/>
              <w:right w:val="single" w:color="auto" w:sz="8" w:space="0"/>
            </w:tcBorders>
            <w:shd w:val="clear" w:color="auto" w:fill="auto"/>
            <w:vAlign w:val="center"/>
          </w:tcPr>
          <w:p w14:paraId="47BFEB2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vAlign w:val="center"/>
          </w:tcPr>
          <w:p w14:paraId="0322233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20</w:t>
            </w:r>
          </w:p>
        </w:tc>
        <w:tc>
          <w:tcPr>
            <w:tcW w:w="616" w:type="dxa"/>
            <w:tcBorders>
              <w:top w:val="nil"/>
              <w:left w:val="nil"/>
              <w:bottom w:val="single" w:color="auto" w:sz="8" w:space="0"/>
              <w:right w:val="single" w:color="auto" w:sz="8" w:space="0"/>
            </w:tcBorders>
            <w:shd w:val="clear" w:color="auto" w:fill="auto"/>
            <w:vAlign w:val="center"/>
          </w:tcPr>
          <w:p w14:paraId="6881487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12</w:t>
            </w:r>
          </w:p>
        </w:tc>
        <w:tc>
          <w:tcPr>
            <w:tcW w:w="620" w:type="dxa"/>
            <w:tcBorders>
              <w:top w:val="nil"/>
              <w:left w:val="nil"/>
              <w:bottom w:val="single" w:color="auto" w:sz="8" w:space="0"/>
              <w:right w:val="single" w:color="auto" w:sz="8" w:space="0"/>
            </w:tcBorders>
            <w:shd w:val="clear" w:color="auto" w:fill="auto"/>
            <w:vAlign w:val="center"/>
          </w:tcPr>
          <w:p w14:paraId="159B69F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09" w:type="dxa"/>
            <w:tcBorders>
              <w:top w:val="nil"/>
              <w:left w:val="nil"/>
              <w:bottom w:val="single" w:color="auto" w:sz="8" w:space="0"/>
              <w:right w:val="single" w:color="auto" w:sz="8" w:space="0"/>
            </w:tcBorders>
            <w:shd w:val="clear" w:color="auto" w:fill="auto"/>
            <w:vAlign w:val="center"/>
          </w:tcPr>
          <w:p w14:paraId="68A62C1F">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127F2536">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06192A13">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757611AF">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auto"/>
            <w:vAlign w:val="center"/>
          </w:tcPr>
          <w:p w14:paraId="25C802B3">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1AB5A7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2/16</w:t>
            </w:r>
          </w:p>
        </w:tc>
        <w:tc>
          <w:tcPr>
            <w:tcW w:w="709" w:type="dxa"/>
            <w:tcBorders>
              <w:top w:val="nil"/>
              <w:left w:val="nil"/>
              <w:bottom w:val="single" w:color="auto" w:sz="8" w:space="0"/>
              <w:right w:val="single" w:color="auto" w:sz="8" w:space="0"/>
            </w:tcBorders>
            <w:shd w:val="clear" w:color="auto" w:fill="auto"/>
            <w:vAlign w:val="center"/>
          </w:tcPr>
          <w:p w14:paraId="50AB64A9">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387B8D13">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16E4B5A1">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770DCCD">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EF4C4F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7C9A3552">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6C19F8E4">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4C40BDE3">
            <w:pPr>
              <w:widowControl/>
              <w:jc w:val="left"/>
              <w:rPr>
                <w:rFonts w:cs="宋体" w:asciiTheme="minorEastAsia" w:hAnsiTheme="minorEastAsia"/>
                <w:kern w:val="0"/>
                <w:sz w:val="20"/>
                <w:szCs w:val="20"/>
              </w:rPr>
            </w:pPr>
          </w:p>
        </w:tc>
        <w:tc>
          <w:tcPr>
            <w:tcW w:w="2647" w:type="dxa"/>
            <w:gridSpan w:val="3"/>
            <w:tcBorders>
              <w:top w:val="single" w:color="auto" w:sz="8" w:space="0"/>
              <w:left w:val="nil"/>
              <w:bottom w:val="single" w:color="auto" w:sz="8" w:space="0"/>
              <w:right w:val="single" w:color="auto" w:sz="8" w:space="0"/>
            </w:tcBorders>
            <w:shd w:val="clear" w:color="auto" w:fill="auto"/>
            <w:vAlign w:val="center"/>
          </w:tcPr>
          <w:p w14:paraId="0DFB667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小计（占总课时比例1.32%）</w:t>
            </w:r>
          </w:p>
        </w:tc>
        <w:tc>
          <w:tcPr>
            <w:tcW w:w="616" w:type="dxa"/>
            <w:tcBorders>
              <w:top w:val="nil"/>
              <w:left w:val="nil"/>
              <w:bottom w:val="single" w:color="auto" w:sz="8" w:space="0"/>
              <w:right w:val="single" w:color="auto" w:sz="8" w:space="0"/>
            </w:tcBorders>
            <w:shd w:val="clear" w:color="auto" w:fill="auto"/>
            <w:vAlign w:val="center"/>
          </w:tcPr>
          <w:p w14:paraId="47778D8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64</w:t>
            </w:r>
          </w:p>
        </w:tc>
        <w:tc>
          <w:tcPr>
            <w:tcW w:w="616" w:type="dxa"/>
            <w:tcBorders>
              <w:top w:val="nil"/>
              <w:left w:val="nil"/>
              <w:bottom w:val="single" w:color="auto" w:sz="8" w:space="0"/>
              <w:right w:val="single" w:color="auto" w:sz="8" w:space="0"/>
            </w:tcBorders>
            <w:shd w:val="clear" w:color="auto" w:fill="auto"/>
            <w:vAlign w:val="center"/>
          </w:tcPr>
          <w:p w14:paraId="27A673F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40</w:t>
            </w:r>
          </w:p>
        </w:tc>
        <w:tc>
          <w:tcPr>
            <w:tcW w:w="616" w:type="dxa"/>
            <w:tcBorders>
              <w:top w:val="nil"/>
              <w:left w:val="nil"/>
              <w:bottom w:val="single" w:color="auto" w:sz="8" w:space="0"/>
              <w:right w:val="single" w:color="auto" w:sz="8" w:space="0"/>
            </w:tcBorders>
            <w:shd w:val="clear" w:color="auto" w:fill="auto"/>
            <w:vAlign w:val="center"/>
          </w:tcPr>
          <w:p w14:paraId="635EA3D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24</w:t>
            </w:r>
          </w:p>
        </w:tc>
        <w:tc>
          <w:tcPr>
            <w:tcW w:w="620" w:type="dxa"/>
            <w:tcBorders>
              <w:top w:val="nil"/>
              <w:left w:val="nil"/>
              <w:bottom w:val="single" w:color="auto" w:sz="8" w:space="0"/>
              <w:right w:val="single" w:color="auto" w:sz="8" w:space="0"/>
            </w:tcBorders>
            <w:shd w:val="clear" w:color="auto" w:fill="auto"/>
            <w:vAlign w:val="center"/>
          </w:tcPr>
          <w:p w14:paraId="2D4B87B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09" w:type="dxa"/>
            <w:tcBorders>
              <w:top w:val="nil"/>
              <w:left w:val="nil"/>
              <w:bottom w:val="single" w:color="auto" w:sz="8" w:space="0"/>
              <w:right w:val="single" w:color="auto" w:sz="8" w:space="0"/>
            </w:tcBorders>
            <w:shd w:val="clear" w:color="auto" w:fill="auto"/>
            <w:vAlign w:val="center"/>
          </w:tcPr>
          <w:p w14:paraId="11C22F91">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5EC8C12A">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1096C840">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625E9DD3">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auto"/>
            <w:vAlign w:val="center"/>
          </w:tcPr>
          <w:p w14:paraId="7814AE78">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CD5A501">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D4FD71E">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580B5E3C">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10F037FB">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AE7F7FD">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A768BEE">
            <w:pPr>
              <w:widowControl/>
              <w:jc w:val="center"/>
              <w:rPr>
                <w:rFonts w:cs="宋体" w:asciiTheme="minorEastAsia" w:hAnsiTheme="minorEastAsia"/>
                <w:kern w:val="0"/>
                <w:sz w:val="20"/>
                <w:szCs w:val="20"/>
              </w:rPr>
            </w:pPr>
          </w:p>
        </w:tc>
      </w:tr>
      <w:tr w14:paraId="73A117AB">
        <w:tblPrEx>
          <w:tblCellMar>
            <w:top w:w="0" w:type="dxa"/>
            <w:left w:w="108" w:type="dxa"/>
            <w:bottom w:w="0" w:type="dxa"/>
            <w:right w:w="108" w:type="dxa"/>
          </w:tblCellMar>
        </w:tblPrEx>
        <w:trPr>
          <w:trHeight w:val="384" w:hRule="atLeast"/>
        </w:trPr>
        <w:tc>
          <w:tcPr>
            <w:tcW w:w="551" w:type="dxa"/>
            <w:vMerge w:val="restart"/>
            <w:tcBorders>
              <w:top w:val="nil"/>
              <w:left w:val="single" w:color="auto" w:sz="8" w:space="0"/>
              <w:bottom w:val="single" w:color="auto" w:sz="8" w:space="0"/>
              <w:right w:val="single" w:color="auto" w:sz="8" w:space="0"/>
            </w:tcBorders>
            <w:shd w:val="clear" w:color="auto" w:fill="auto"/>
            <w:vAlign w:val="center"/>
          </w:tcPr>
          <w:p w14:paraId="1084FF3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专业课程</w:t>
            </w:r>
          </w:p>
        </w:tc>
        <w:tc>
          <w:tcPr>
            <w:tcW w:w="558" w:type="dxa"/>
            <w:vMerge w:val="restart"/>
            <w:tcBorders>
              <w:top w:val="nil"/>
              <w:left w:val="single" w:color="auto" w:sz="8" w:space="0"/>
              <w:bottom w:val="single" w:color="auto" w:sz="8" w:space="0"/>
              <w:right w:val="single" w:color="auto" w:sz="8" w:space="0"/>
            </w:tcBorders>
            <w:shd w:val="clear" w:color="auto" w:fill="auto"/>
            <w:vAlign w:val="center"/>
          </w:tcPr>
          <w:p w14:paraId="052CB46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专业支撑课</w:t>
            </w:r>
          </w:p>
        </w:tc>
        <w:tc>
          <w:tcPr>
            <w:tcW w:w="521" w:type="dxa"/>
            <w:tcBorders>
              <w:top w:val="nil"/>
              <w:left w:val="nil"/>
              <w:bottom w:val="single" w:color="auto" w:sz="8" w:space="0"/>
              <w:right w:val="single" w:color="auto" w:sz="8" w:space="0"/>
            </w:tcBorders>
            <w:shd w:val="clear" w:color="auto" w:fill="auto"/>
            <w:vAlign w:val="center"/>
          </w:tcPr>
          <w:p w14:paraId="634165B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4FAACDC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物理（一）</w:t>
            </w:r>
          </w:p>
        </w:tc>
        <w:tc>
          <w:tcPr>
            <w:tcW w:w="616" w:type="dxa"/>
            <w:tcBorders>
              <w:top w:val="nil"/>
              <w:left w:val="nil"/>
              <w:bottom w:val="single" w:color="auto" w:sz="8" w:space="0"/>
              <w:right w:val="single" w:color="auto" w:sz="8" w:space="0"/>
            </w:tcBorders>
            <w:shd w:val="clear" w:color="auto" w:fill="auto"/>
            <w:vAlign w:val="center"/>
          </w:tcPr>
          <w:p w14:paraId="5185D05D">
            <w:pPr>
              <w:widowControl/>
              <w:jc w:val="center"/>
              <w:rPr>
                <w:rFonts w:cs="宋体" w:asciiTheme="minorEastAsia" w:hAnsiTheme="minorEastAsia"/>
                <w:kern w:val="0"/>
                <w:sz w:val="20"/>
                <w:szCs w:val="20"/>
              </w:rPr>
            </w:pPr>
            <w:r>
              <w:rPr>
                <w:rFonts w:cs="宋体" w:asciiTheme="minorEastAsia" w:hAnsiTheme="minorEastAsia"/>
                <w:kern w:val="0"/>
                <w:sz w:val="20"/>
                <w:szCs w:val="20"/>
              </w:rPr>
              <w:t>72</w:t>
            </w:r>
          </w:p>
        </w:tc>
        <w:tc>
          <w:tcPr>
            <w:tcW w:w="616" w:type="dxa"/>
            <w:tcBorders>
              <w:top w:val="nil"/>
              <w:left w:val="nil"/>
              <w:bottom w:val="single" w:color="auto" w:sz="8" w:space="0"/>
              <w:right w:val="single" w:color="auto" w:sz="8" w:space="0"/>
            </w:tcBorders>
            <w:shd w:val="clear" w:color="auto" w:fill="auto"/>
            <w:vAlign w:val="center"/>
          </w:tcPr>
          <w:p w14:paraId="1DD7DB0E">
            <w:pPr>
              <w:widowControl/>
              <w:jc w:val="center"/>
              <w:rPr>
                <w:rFonts w:cs="宋体" w:asciiTheme="minorEastAsia" w:hAnsiTheme="minorEastAsia"/>
                <w:kern w:val="0"/>
                <w:sz w:val="20"/>
                <w:szCs w:val="20"/>
              </w:rPr>
            </w:pPr>
            <w:r>
              <w:rPr>
                <w:rFonts w:cs="宋体" w:asciiTheme="minorEastAsia" w:hAnsiTheme="minorEastAsia"/>
                <w:kern w:val="0"/>
                <w:sz w:val="20"/>
                <w:szCs w:val="20"/>
              </w:rPr>
              <w:t>36</w:t>
            </w:r>
          </w:p>
        </w:tc>
        <w:tc>
          <w:tcPr>
            <w:tcW w:w="616" w:type="dxa"/>
            <w:tcBorders>
              <w:top w:val="nil"/>
              <w:left w:val="nil"/>
              <w:bottom w:val="single" w:color="auto" w:sz="8" w:space="0"/>
              <w:right w:val="single" w:color="auto" w:sz="8" w:space="0"/>
            </w:tcBorders>
            <w:shd w:val="clear" w:color="auto" w:fill="auto"/>
            <w:vAlign w:val="center"/>
          </w:tcPr>
          <w:p w14:paraId="02EDD9F5">
            <w:pPr>
              <w:widowControl/>
              <w:jc w:val="center"/>
              <w:rPr>
                <w:rFonts w:cs="宋体" w:asciiTheme="minorEastAsia" w:hAnsiTheme="minorEastAsia"/>
                <w:kern w:val="0"/>
                <w:sz w:val="20"/>
                <w:szCs w:val="20"/>
              </w:rPr>
            </w:pPr>
            <w:r>
              <w:rPr>
                <w:rFonts w:cs="宋体" w:asciiTheme="minorEastAsia" w:hAnsiTheme="minorEastAsia"/>
                <w:kern w:val="0"/>
                <w:sz w:val="20"/>
                <w:szCs w:val="20"/>
              </w:rPr>
              <w:t>36</w:t>
            </w:r>
          </w:p>
        </w:tc>
        <w:tc>
          <w:tcPr>
            <w:tcW w:w="620" w:type="dxa"/>
            <w:tcBorders>
              <w:top w:val="nil"/>
              <w:left w:val="nil"/>
              <w:bottom w:val="single" w:color="auto" w:sz="8" w:space="0"/>
              <w:right w:val="single" w:color="auto" w:sz="8" w:space="0"/>
            </w:tcBorders>
            <w:shd w:val="clear" w:color="auto" w:fill="auto"/>
            <w:vAlign w:val="center"/>
          </w:tcPr>
          <w:p w14:paraId="51AF48D8">
            <w:pPr>
              <w:widowControl/>
              <w:jc w:val="center"/>
              <w:rPr>
                <w:rFonts w:cs="宋体" w:asciiTheme="minorEastAsia" w:hAnsiTheme="minorEastAsia"/>
                <w:kern w:val="0"/>
                <w:sz w:val="20"/>
                <w:szCs w:val="20"/>
              </w:rPr>
            </w:pPr>
            <w:r>
              <w:rPr>
                <w:rFonts w:cs="宋体" w:asciiTheme="minorEastAsia" w:hAnsiTheme="minorEastAsia"/>
                <w:kern w:val="0"/>
                <w:sz w:val="20"/>
                <w:szCs w:val="20"/>
              </w:rPr>
              <w:t>4</w:t>
            </w:r>
          </w:p>
        </w:tc>
        <w:tc>
          <w:tcPr>
            <w:tcW w:w="709" w:type="dxa"/>
            <w:tcBorders>
              <w:top w:val="nil"/>
              <w:left w:val="nil"/>
              <w:bottom w:val="single" w:color="auto" w:sz="8" w:space="0"/>
              <w:right w:val="single" w:color="auto" w:sz="8" w:space="0"/>
            </w:tcBorders>
            <w:shd w:val="clear" w:color="auto" w:fill="auto"/>
            <w:vAlign w:val="center"/>
          </w:tcPr>
          <w:p w14:paraId="11AAC87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4/18</w:t>
            </w:r>
          </w:p>
        </w:tc>
        <w:tc>
          <w:tcPr>
            <w:tcW w:w="715" w:type="dxa"/>
            <w:tcBorders>
              <w:top w:val="nil"/>
              <w:left w:val="nil"/>
              <w:bottom w:val="single" w:color="auto" w:sz="8" w:space="0"/>
              <w:right w:val="single" w:color="auto" w:sz="8" w:space="0"/>
            </w:tcBorders>
            <w:shd w:val="clear" w:color="auto" w:fill="auto"/>
            <w:vAlign w:val="center"/>
          </w:tcPr>
          <w:p w14:paraId="25CED99C">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1EC656EA">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219CCEA4">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auto"/>
            <w:vAlign w:val="center"/>
          </w:tcPr>
          <w:p w14:paraId="51321EFE">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66756C3">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47E2C68">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65ED3397">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0737A05B">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B6DBEDB">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FDA326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考试</w:t>
            </w:r>
          </w:p>
        </w:tc>
      </w:tr>
      <w:tr w14:paraId="6F528621">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24164D14">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3CFFE526">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31B031A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7E0BFF9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物理（二）</w:t>
            </w:r>
          </w:p>
        </w:tc>
        <w:tc>
          <w:tcPr>
            <w:tcW w:w="616" w:type="dxa"/>
            <w:tcBorders>
              <w:top w:val="nil"/>
              <w:left w:val="nil"/>
              <w:bottom w:val="single" w:color="auto" w:sz="8" w:space="0"/>
              <w:right w:val="single" w:color="auto" w:sz="8" w:space="0"/>
            </w:tcBorders>
            <w:shd w:val="clear" w:color="auto" w:fill="auto"/>
            <w:vAlign w:val="center"/>
          </w:tcPr>
          <w:p w14:paraId="4C4C4A05">
            <w:pPr>
              <w:widowControl/>
              <w:jc w:val="center"/>
              <w:rPr>
                <w:rFonts w:cs="宋体" w:asciiTheme="minorEastAsia" w:hAnsiTheme="minorEastAsia"/>
                <w:kern w:val="0"/>
                <w:sz w:val="20"/>
                <w:szCs w:val="20"/>
              </w:rPr>
            </w:pPr>
            <w:r>
              <w:rPr>
                <w:rFonts w:cs="宋体" w:asciiTheme="minorEastAsia" w:hAnsiTheme="minorEastAsia"/>
                <w:kern w:val="0"/>
                <w:sz w:val="20"/>
                <w:szCs w:val="20"/>
              </w:rPr>
              <w:t>72</w:t>
            </w:r>
          </w:p>
        </w:tc>
        <w:tc>
          <w:tcPr>
            <w:tcW w:w="616" w:type="dxa"/>
            <w:tcBorders>
              <w:top w:val="nil"/>
              <w:left w:val="nil"/>
              <w:bottom w:val="single" w:color="auto" w:sz="8" w:space="0"/>
              <w:right w:val="single" w:color="auto" w:sz="8" w:space="0"/>
            </w:tcBorders>
            <w:shd w:val="clear" w:color="auto" w:fill="auto"/>
            <w:vAlign w:val="center"/>
          </w:tcPr>
          <w:p w14:paraId="33F4166F">
            <w:pPr>
              <w:widowControl/>
              <w:jc w:val="center"/>
              <w:rPr>
                <w:rFonts w:cs="宋体" w:asciiTheme="minorEastAsia" w:hAnsiTheme="minorEastAsia"/>
                <w:kern w:val="0"/>
                <w:sz w:val="20"/>
                <w:szCs w:val="20"/>
              </w:rPr>
            </w:pPr>
            <w:r>
              <w:rPr>
                <w:rFonts w:cs="宋体" w:asciiTheme="minorEastAsia" w:hAnsiTheme="minorEastAsia"/>
                <w:kern w:val="0"/>
                <w:sz w:val="20"/>
                <w:szCs w:val="20"/>
              </w:rPr>
              <w:t>36</w:t>
            </w:r>
          </w:p>
        </w:tc>
        <w:tc>
          <w:tcPr>
            <w:tcW w:w="616" w:type="dxa"/>
            <w:tcBorders>
              <w:top w:val="nil"/>
              <w:left w:val="nil"/>
              <w:bottom w:val="single" w:color="auto" w:sz="8" w:space="0"/>
              <w:right w:val="single" w:color="auto" w:sz="8" w:space="0"/>
            </w:tcBorders>
            <w:shd w:val="clear" w:color="auto" w:fill="auto"/>
            <w:vAlign w:val="center"/>
          </w:tcPr>
          <w:p w14:paraId="6FE45B5D">
            <w:pPr>
              <w:widowControl/>
              <w:jc w:val="center"/>
              <w:rPr>
                <w:rFonts w:cs="宋体" w:asciiTheme="minorEastAsia" w:hAnsiTheme="minorEastAsia"/>
                <w:kern w:val="0"/>
                <w:sz w:val="20"/>
                <w:szCs w:val="20"/>
              </w:rPr>
            </w:pPr>
            <w:r>
              <w:rPr>
                <w:rFonts w:cs="宋体" w:asciiTheme="minorEastAsia" w:hAnsiTheme="minorEastAsia"/>
                <w:kern w:val="0"/>
                <w:sz w:val="20"/>
                <w:szCs w:val="20"/>
              </w:rPr>
              <w:t>36</w:t>
            </w:r>
          </w:p>
        </w:tc>
        <w:tc>
          <w:tcPr>
            <w:tcW w:w="620" w:type="dxa"/>
            <w:tcBorders>
              <w:top w:val="nil"/>
              <w:left w:val="nil"/>
              <w:bottom w:val="single" w:color="auto" w:sz="8" w:space="0"/>
              <w:right w:val="single" w:color="auto" w:sz="8" w:space="0"/>
            </w:tcBorders>
            <w:shd w:val="clear" w:color="auto" w:fill="auto"/>
            <w:vAlign w:val="center"/>
          </w:tcPr>
          <w:p w14:paraId="74B283A3">
            <w:pPr>
              <w:widowControl/>
              <w:jc w:val="center"/>
              <w:rPr>
                <w:rFonts w:cs="宋体" w:asciiTheme="minorEastAsia" w:hAnsiTheme="minorEastAsia"/>
                <w:kern w:val="0"/>
                <w:sz w:val="20"/>
                <w:szCs w:val="20"/>
              </w:rPr>
            </w:pPr>
            <w:r>
              <w:rPr>
                <w:rFonts w:cs="宋体" w:asciiTheme="minorEastAsia" w:hAnsiTheme="minorEastAsia"/>
                <w:kern w:val="0"/>
                <w:sz w:val="20"/>
                <w:szCs w:val="20"/>
              </w:rPr>
              <w:t>4</w:t>
            </w:r>
          </w:p>
        </w:tc>
        <w:tc>
          <w:tcPr>
            <w:tcW w:w="709" w:type="dxa"/>
            <w:tcBorders>
              <w:top w:val="nil"/>
              <w:left w:val="nil"/>
              <w:bottom w:val="single" w:color="auto" w:sz="8" w:space="0"/>
              <w:right w:val="single" w:color="auto" w:sz="8" w:space="0"/>
            </w:tcBorders>
            <w:shd w:val="clear" w:color="auto" w:fill="auto"/>
            <w:vAlign w:val="center"/>
          </w:tcPr>
          <w:p w14:paraId="71415E7A">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591001D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4/18</w:t>
            </w:r>
          </w:p>
        </w:tc>
        <w:tc>
          <w:tcPr>
            <w:tcW w:w="703" w:type="dxa"/>
            <w:tcBorders>
              <w:top w:val="nil"/>
              <w:left w:val="nil"/>
              <w:bottom w:val="single" w:color="auto" w:sz="8" w:space="0"/>
              <w:right w:val="single" w:color="auto" w:sz="8" w:space="0"/>
            </w:tcBorders>
            <w:shd w:val="clear" w:color="auto" w:fill="auto"/>
            <w:vAlign w:val="center"/>
          </w:tcPr>
          <w:p w14:paraId="15ADA34D">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3BD4248F">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auto"/>
            <w:vAlign w:val="center"/>
          </w:tcPr>
          <w:p w14:paraId="5F75B9C3">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276F155">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E12BCB3">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440B0E4C">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30BE331C">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6A5CDEF">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172E09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考试</w:t>
            </w:r>
          </w:p>
        </w:tc>
      </w:tr>
      <w:tr w14:paraId="6580A5F8">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70091685">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52F039CB">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2951B5B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580053D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化学（一）</w:t>
            </w:r>
          </w:p>
        </w:tc>
        <w:tc>
          <w:tcPr>
            <w:tcW w:w="616" w:type="dxa"/>
            <w:tcBorders>
              <w:top w:val="nil"/>
              <w:left w:val="nil"/>
              <w:bottom w:val="single" w:color="auto" w:sz="8" w:space="0"/>
              <w:right w:val="single" w:color="auto" w:sz="8" w:space="0"/>
            </w:tcBorders>
            <w:shd w:val="clear" w:color="auto" w:fill="auto"/>
            <w:vAlign w:val="center"/>
          </w:tcPr>
          <w:p w14:paraId="1A64E5ED">
            <w:pPr>
              <w:widowControl/>
              <w:jc w:val="center"/>
              <w:rPr>
                <w:rFonts w:cs="宋体" w:asciiTheme="minorEastAsia" w:hAnsiTheme="minorEastAsia"/>
                <w:kern w:val="0"/>
                <w:sz w:val="20"/>
                <w:szCs w:val="20"/>
              </w:rPr>
            </w:pPr>
            <w:r>
              <w:rPr>
                <w:rFonts w:cs="宋体" w:asciiTheme="minorEastAsia" w:hAnsiTheme="minorEastAsia"/>
                <w:kern w:val="0"/>
                <w:sz w:val="20"/>
                <w:szCs w:val="20"/>
              </w:rPr>
              <w:t>72</w:t>
            </w:r>
          </w:p>
        </w:tc>
        <w:tc>
          <w:tcPr>
            <w:tcW w:w="616" w:type="dxa"/>
            <w:tcBorders>
              <w:top w:val="nil"/>
              <w:left w:val="nil"/>
              <w:bottom w:val="single" w:color="auto" w:sz="8" w:space="0"/>
              <w:right w:val="single" w:color="auto" w:sz="8" w:space="0"/>
            </w:tcBorders>
            <w:shd w:val="clear" w:color="auto" w:fill="auto"/>
            <w:vAlign w:val="center"/>
          </w:tcPr>
          <w:p w14:paraId="4E34959F">
            <w:pPr>
              <w:widowControl/>
              <w:jc w:val="center"/>
              <w:rPr>
                <w:rFonts w:cs="宋体" w:asciiTheme="minorEastAsia" w:hAnsiTheme="minorEastAsia"/>
                <w:kern w:val="0"/>
                <w:sz w:val="20"/>
                <w:szCs w:val="20"/>
              </w:rPr>
            </w:pPr>
            <w:r>
              <w:rPr>
                <w:rFonts w:cs="宋体" w:asciiTheme="minorEastAsia" w:hAnsiTheme="minorEastAsia"/>
                <w:kern w:val="0"/>
                <w:sz w:val="20"/>
                <w:szCs w:val="20"/>
              </w:rPr>
              <w:t>36</w:t>
            </w:r>
          </w:p>
        </w:tc>
        <w:tc>
          <w:tcPr>
            <w:tcW w:w="616" w:type="dxa"/>
            <w:tcBorders>
              <w:top w:val="nil"/>
              <w:left w:val="nil"/>
              <w:bottom w:val="single" w:color="auto" w:sz="8" w:space="0"/>
              <w:right w:val="single" w:color="auto" w:sz="8" w:space="0"/>
            </w:tcBorders>
            <w:shd w:val="clear" w:color="auto" w:fill="auto"/>
            <w:vAlign w:val="center"/>
          </w:tcPr>
          <w:p w14:paraId="618EC916">
            <w:pPr>
              <w:widowControl/>
              <w:jc w:val="center"/>
              <w:rPr>
                <w:rFonts w:cs="宋体" w:asciiTheme="minorEastAsia" w:hAnsiTheme="minorEastAsia"/>
                <w:kern w:val="0"/>
                <w:sz w:val="20"/>
                <w:szCs w:val="20"/>
              </w:rPr>
            </w:pPr>
            <w:r>
              <w:rPr>
                <w:rFonts w:cs="宋体" w:asciiTheme="minorEastAsia" w:hAnsiTheme="minorEastAsia"/>
                <w:kern w:val="0"/>
                <w:sz w:val="20"/>
                <w:szCs w:val="20"/>
              </w:rPr>
              <w:t>36</w:t>
            </w:r>
          </w:p>
        </w:tc>
        <w:tc>
          <w:tcPr>
            <w:tcW w:w="620" w:type="dxa"/>
            <w:tcBorders>
              <w:top w:val="nil"/>
              <w:left w:val="nil"/>
              <w:bottom w:val="single" w:color="auto" w:sz="8" w:space="0"/>
              <w:right w:val="single" w:color="auto" w:sz="8" w:space="0"/>
            </w:tcBorders>
            <w:shd w:val="clear" w:color="auto" w:fill="auto"/>
            <w:vAlign w:val="center"/>
          </w:tcPr>
          <w:p w14:paraId="0FC0EDA3">
            <w:pPr>
              <w:widowControl/>
              <w:jc w:val="center"/>
              <w:rPr>
                <w:rFonts w:cs="宋体" w:asciiTheme="minorEastAsia" w:hAnsiTheme="minorEastAsia"/>
                <w:kern w:val="0"/>
                <w:sz w:val="20"/>
                <w:szCs w:val="20"/>
              </w:rPr>
            </w:pPr>
            <w:r>
              <w:rPr>
                <w:rFonts w:cs="宋体" w:asciiTheme="minorEastAsia" w:hAnsiTheme="minorEastAsia"/>
                <w:kern w:val="0"/>
                <w:sz w:val="20"/>
                <w:szCs w:val="20"/>
              </w:rPr>
              <w:t>4</w:t>
            </w:r>
          </w:p>
        </w:tc>
        <w:tc>
          <w:tcPr>
            <w:tcW w:w="709" w:type="dxa"/>
            <w:tcBorders>
              <w:top w:val="nil"/>
              <w:left w:val="nil"/>
              <w:bottom w:val="single" w:color="auto" w:sz="8" w:space="0"/>
              <w:right w:val="single" w:color="auto" w:sz="8" w:space="0"/>
            </w:tcBorders>
            <w:shd w:val="clear" w:color="auto" w:fill="auto"/>
            <w:vAlign w:val="center"/>
          </w:tcPr>
          <w:p w14:paraId="7572A07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4/18</w:t>
            </w:r>
          </w:p>
        </w:tc>
        <w:tc>
          <w:tcPr>
            <w:tcW w:w="715" w:type="dxa"/>
            <w:tcBorders>
              <w:top w:val="nil"/>
              <w:left w:val="nil"/>
              <w:bottom w:val="single" w:color="auto" w:sz="8" w:space="0"/>
              <w:right w:val="single" w:color="auto" w:sz="8" w:space="0"/>
            </w:tcBorders>
            <w:shd w:val="clear" w:color="auto" w:fill="auto"/>
            <w:vAlign w:val="center"/>
          </w:tcPr>
          <w:p w14:paraId="3CA7D267">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41C1F985">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66DABD37">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auto"/>
            <w:vAlign w:val="center"/>
          </w:tcPr>
          <w:p w14:paraId="66F90802">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30824B8">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5DE1E06">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7859EB09">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0CA3EC15">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E2BBF8B">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EBC4F4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考试</w:t>
            </w:r>
          </w:p>
        </w:tc>
      </w:tr>
      <w:tr w14:paraId="69851545">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2FC56658">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547C8B98">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597323C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5E16A9E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化学（二）</w:t>
            </w:r>
          </w:p>
        </w:tc>
        <w:tc>
          <w:tcPr>
            <w:tcW w:w="616" w:type="dxa"/>
            <w:tcBorders>
              <w:top w:val="nil"/>
              <w:left w:val="nil"/>
              <w:bottom w:val="single" w:color="auto" w:sz="8" w:space="0"/>
              <w:right w:val="single" w:color="auto" w:sz="8" w:space="0"/>
            </w:tcBorders>
            <w:shd w:val="clear" w:color="auto" w:fill="auto"/>
            <w:vAlign w:val="center"/>
          </w:tcPr>
          <w:p w14:paraId="6606624B">
            <w:pPr>
              <w:widowControl/>
              <w:jc w:val="center"/>
              <w:rPr>
                <w:rFonts w:cs="宋体" w:asciiTheme="minorEastAsia" w:hAnsiTheme="minorEastAsia"/>
                <w:kern w:val="0"/>
                <w:sz w:val="20"/>
                <w:szCs w:val="20"/>
              </w:rPr>
            </w:pPr>
            <w:r>
              <w:rPr>
                <w:rFonts w:cs="宋体" w:asciiTheme="minorEastAsia" w:hAnsiTheme="minorEastAsia"/>
                <w:kern w:val="0"/>
                <w:sz w:val="20"/>
                <w:szCs w:val="20"/>
              </w:rPr>
              <w:t>72</w:t>
            </w:r>
          </w:p>
        </w:tc>
        <w:tc>
          <w:tcPr>
            <w:tcW w:w="616" w:type="dxa"/>
            <w:tcBorders>
              <w:top w:val="nil"/>
              <w:left w:val="nil"/>
              <w:bottom w:val="single" w:color="auto" w:sz="8" w:space="0"/>
              <w:right w:val="single" w:color="auto" w:sz="8" w:space="0"/>
            </w:tcBorders>
            <w:shd w:val="clear" w:color="auto" w:fill="auto"/>
            <w:vAlign w:val="center"/>
          </w:tcPr>
          <w:p w14:paraId="4FEB2922">
            <w:pPr>
              <w:widowControl/>
              <w:jc w:val="center"/>
              <w:rPr>
                <w:rFonts w:cs="宋体" w:asciiTheme="minorEastAsia" w:hAnsiTheme="minorEastAsia"/>
                <w:kern w:val="0"/>
                <w:sz w:val="20"/>
                <w:szCs w:val="20"/>
              </w:rPr>
            </w:pPr>
            <w:r>
              <w:rPr>
                <w:rFonts w:cs="宋体" w:asciiTheme="minorEastAsia" w:hAnsiTheme="minorEastAsia"/>
                <w:kern w:val="0"/>
                <w:sz w:val="20"/>
                <w:szCs w:val="20"/>
              </w:rPr>
              <w:t>36</w:t>
            </w:r>
          </w:p>
        </w:tc>
        <w:tc>
          <w:tcPr>
            <w:tcW w:w="616" w:type="dxa"/>
            <w:tcBorders>
              <w:top w:val="nil"/>
              <w:left w:val="nil"/>
              <w:bottom w:val="single" w:color="auto" w:sz="8" w:space="0"/>
              <w:right w:val="single" w:color="auto" w:sz="8" w:space="0"/>
            </w:tcBorders>
            <w:shd w:val="clear" w:color="auto" w:fill="auto"/>
            <w:vAlign w:val="center"/>
          </w:tcPr>
          <w:p w14:paraId="129C45D2">
            <w:pPr>
              <w:widowControl/>
              <w:jc w:val="center"/>
              <w:rPr>
                <w:rFonts w:cs="宋体" w:asciiTheme="minorEastAsia" w:hAnsiTheme="minorEastAsia"/>
                <w:kern w:val="0"/>
                <w:sz w:val="20"/>
                <w:szCs w:val="20"/>
              </w:rPr>
            </w:pPr>
            <w:r>
              <w:rPr>
                <w:rFonts w:cs="宋体" w:asciiTheme="minorEastAsia" w:hAnsiTheme="minorEastAsia"/>
                <w:kern w:val="0"/>
                <w:sz w:val="20"/>
                <w:szCs w:val="20"/>
              </w:rPr>
              <w:t>36</w:t>
            </w:r>
          </w:p>
        </w:tc>
        <w:tc>
          <w:tcPr>
            <w:tcW w:w="620" w:type="dxa"/>
            <w:tcBorders>
              <w:top w:val="nil"/>
              <w:left w:val="nil"/>
              <w:bottom w:val="single" w:color="auto" w:sz="8" w:space="0"/>
              <w:right w:val="single" w:color="auto" w:sz="8" w:space="0"/>
            </w:tcBorders>
            <w:shd w:val="clear" w:color="auto" w:fill="auto"/>
            <w:vAlign w:val="center"/>
          </w:tcPr>
          <w:p w14:paraId="29600D78">
            <w:pPr>
              <w:widowControl/>
              <w:jc w:val="center"/>
              <w:rPr>
                <w:rFonts w:cs="宋体" w:asciiTheme="minorEastAsia" w:hAnsiTheme="minorEastAsia"/>
                <w:kern w:val="0"/>
                <w:sz w:val="20"/>
                <w:szCs w:val="20"/>
              </w:rPr>
            </w:pPr>
            <w:r>
              <w:rPr>
                <w:rFonts w:cs="宋体" w:asciiTheme="minorEastAsia" w:hAnsiTheme="minorEastAsia"/>
                <w:kern w:val="0"/>
                <w:sz w:val="20"/>
                <w:szCs w:val="20"/>
              </w:rPr>
              <w:t>4</w:t>
            </w:r>
          </w:p>
        </w:tc>
        <w:tc>
          <w:tcPr>
            <w:tcW w:w="709" w:type="dxa"/>
            <w:tcBorders>
              <w:top w:val="nil"/>
              <w:left w:val="nil"/>
              <w:bottom w:val="single" w:color="auto" w:sz="8" w:space="0"/>
              <w:right w:val="single" w:color="auto" w:sz="8" w:space="0"/>
            </w:tcBorders>
            <w:shd w:val="clear" w:color="auto" w:fill="auto"/>
            <w:vAlign w:val="center"/>
          </w:tcPr>
          <w:p w14:paraId="1D74E885">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44842E5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4/18</w:t>
            </w:r>
          </w:p>
        </w:tc>
        <w:tc>
          <w:tcPr>
            <w:tcW w:w="703" w:type="dxa"/>
            <w:tcBorders>
              <w:top w:val="nil"/>
              <w:left w:val="nil"/>
              <w:bottom w:val="single" w:color="auto" w:sz="8" w:space="0"/>
              <w:right w:val="single" w:color="auto" w:sz="8" w:space="0"/>
            </w:tcBorders>
            <w:shd w:val="clear" w:color="auto" w:fill="auto"/>
            <w:vAlign w:val="center"/>
          </w:tcPr>
          <w:p w14:paraId="56A010C0">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0FF792D0">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auto"/>
            <w:vAlign w:val="center"/>
          </w:tcPr>
          <w:p w14:paraId="75E953EC">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039CF9B">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8BA5F09">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4494399C">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6F8CACA9">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1052ACE">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400369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考试</w:t>
            </w:r>
          </w:p>
        </w:tc>
      </w:tr>
      <w:tr w14:paraId="2F2842CE">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284BC5C6">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0A0C3562">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669A416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52A02B9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生物（一）</w:t>
            </w:r>
          </w:p>
        </w:tc>
        <w:tc>
          <w:tcPr>
            <w:tcW w:w="616" w:type="dxa"/>
            <w:tcBorders>
              <w:top w:val="nil"/>
              <w:left w:val="nil"/>
              <w:bottom w:val="single" w:color="auto" w:sz="8" w:space="0"/>
              <w:right w:val="single" w:color="auto" w:sz="8" w:space="0"/>
            </w:tcBorders>
            <w:shd w:val="clear" w:color="auto" w:fill="auto"/>
            <w:vAlign w:val="center"/>
          </w:tcPr>
          <w:p w14:paraId="73615B3F">
            <w:pPr>
              <w:widowControl/>
              <w:jc w:val="center"/>
              <w:rPr>
                <w:rFonts w:cs="宋体" w:asciiTheme="minorEastAsia" w:hAnsiTheme="minorEastAsia"/>
                <w:kern w:val="0"/>
                <w:sz w:val="20"/>
                <w:szCs w:val="20"/>
              </w:rPr>
            </w:pPr>
            <w:r>
              <w:rPr>
                <w:rFonts w:cs="宋体" w:asciiTheme="minorEastAsia" w:hAnsiTheme="minorEastAsia"/>
                <w:kern w:val="0"/>
                <w:sz w:val="20"/>
                <w:szCs w:val="20"/>
              </w:rPr>
              <w:t>72</w:t>
            </w:r>
          </w:p>
        </w:tc>
        <w:tc>
          <w:tcPr>
            <w:tcW w:w="616" w:type="dxa"/>
            <w:tcBorders>
              <w:top w:val="nil"/>
              <w:left w:val="nil"/>
              <w:bottom w:val="single" w:color="auto" w:sz="8" w:space="0"/>
              <w:right w:val="single" w:color="auto" w:sz="8" w:space="0"/>
            </w:tcBorders>
            <w:shd w:val="clear" w:color="auto" w:fill="auto"/>
            <w:vAlign w:val="center"/>
          </w:tcPr>
          <w:p w14:paraId="540A461D">
            <w:pPr>
              <w:widowControl/>
              <w:jc w:val="center"/>
              <w:rPr>
                <w:rFonts w:cs="宋体" w:asciiTheme="minorEastAsia" w:hAnsiTheme="minorEastAsia"/>
                <w:kern w:val="0"/>
                <w:sz w:val="20"/>
                <w:szCs w:val="20"/>
              </w:rPr>
            </w:pPr>
            <w:r>
              <w:rPr>
                <w:rFonts w:cs="宋体" w:asciiTheme="minorEastAsia" w:hAnsiTheme="minorEastAsia"/>
                <w:kern w:val="0"/>
                <w:sz w:val="20"/>
                <w:szCs w:val="20"/>
              </w:rPr>
              <w:t>36</w:t>
            </w:r>
          </w:p>
        </w:tc>
        <w:tc>
          <w:tcPr>
            <w:tcW w:w="616" w:type="dxa"/>
            <w:tcBorders>
              <w:top w:val="nil"/>
              <w:left w:val="nil"/>
              <w:bottom w:val="single" w:color="auto" w:sz="8" w:space="0"/>
              <w:right w:val="single" w:color="auto" w:sz="8" w:space="0"/>
            </w:tcBorders>
            <w:shd w:val="clear" w:color="auto" w:fill="auto"/>
            <w:vAlign w:val="center"/>
          </w:tcPr>
          <w:p w14:paraId="0BEEFA08">
            <w:pPr>
              <w:widowControl/>
              <w:jc w:val="center"/>
              <w:rPr>
                <w:rFonts w:cs="宋体" w:asciiTheme="minorEastAsia" w:hAnsiTheme="minorEastAsia"/>
                <w:kern w:val="0"/>
                <w:sz w:val="20"/>
                <w:szCs w:val="20"/>
              </w:rPr>
            </w:pPr>
            <w:r>
              <w:rPr>
                <w:rFonts w:cs="宋体" w:asciiTheme="minorEastAsia" w:hAnsiTheme="minorEastAsia"/>
                <w:kern w:val="0"/>
                <w:sz w:val="20"/>
                <w:szCs w:val="20"/>
              </w:rPr>
              <w:t>36</w:t>
            </w:r>
          </w:p>
        </w:tc>
        <w:tc>
          <w:tcPr>
            <w:tcW w:w="620" w:type="dxa"/>
            <w:tcBorders>
              <w:top w:val="nil"/>
              <w:left w:val="nil"/>
              <w:bottom w:val="single" w:color="auto" w:sz="8" w:space="0"/>
              <w:right w:val="single" w:color="auto" w:sz="8" w:space="0"/>
            </w:tcBorders>
            <w:shd w:val="clear" w:color="auto" w:fill="auto"/>
            <w:vAlign w:val="center"/>
          </w:tcPr>
          <w:p w14:paraId="5BA22814">
            <w:pPr>
              <w:widowControl/>
              <w:jc w:val="center"/>
              <w:rPr>
                <w:rFonts w:cs="宋体" w:asciiTheme="minorEastAsia" w:hAnsiTheme="minorEastAsia"/>
                <w:kern w:val="0"/>
                <w:sz w:val="20"/>
                <w:szCs w:val="20"/>
              </w:rPr>
            </w:pPr>
            <w:r>
              <w:rPr>
                <w:rFonts w:cs="宋体" w:asciiTheme="minorEastAsia" w:hAnsiTheme="minorEastAsia"/>
                <w:kern w:val="0"/>
                <w:sz w:val="20"/>
                <w:szCs w:val="20"/>
              </w:rPr>
              <w:t>4</w:t>
            </w:r>
          </w:p>
        </w:tc>
        <w:tc>
          <w:tcPr>
            <w:tcW w:w="709" w:type="dxa"/>
            <w:tcBorders>
              <w:top w:val="nil"/>
              <w:left w:val="nil"/>
              <w:bottom w:val="single" w:color="auto" w:sz="8" w:space="0"/>
              <w:right w:val="single" w:color="auto" w:sz="8" w:space="0"/>
            </w:tcBorders>
            <w:shd w:val="clear" w:color="auto" w:fill="auto"/>
            <w:vAlign w:val="center"/>
          </w:tcPr>
          <w:p w14:paraId="6B1E933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4/18</w:t>
            </w:r>
          </w:p>
        </w:tc>
        <w:tc>
          <w:tcPr>
            <w:tcW w:w="715" w:type="dxa"/>
            <w:tcBorders>
              <w:top w:val="nil"/>
              <w:left w:val="nil"/>
              <w:bottom w:val="single" w:color="auto" w:sz="8" w:space="0"/>
              <w:right w:val="single" w:color="auto" w:sz="8" w:space="0"/>
            </w:tcBorders>
            <w:shd w:val="clear" w:color="auto" w:fill="auto"/>
            <w:vAlign w:val="center"/>
          </w:tcPr>
          <w:p w14:paraId="5567A0B3">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41EE02B2">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665AED5E">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auto"/>
            <w:vAlign w:val="center"/>
          </w:tcPr>
          <w:p w14:paraId="71697377">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6F46CC3">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E3A834E">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4F04B49E">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34AB9055">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D0D682E">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C44153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考试</w:t>
            </w:r>
          </w:p>
        </w:tc>
      </w:tr>
      <w:tr w14:paraId="71FADFCC">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22DBBB59">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6D087773">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2B75338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6</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10E1812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生物（二）</w:t>
            </w:r>
          </w:p>
        </w:tc>
        <w:tc>
          <w:tcPr>
            <w:tcW w:w="616" w:type="dxa"/>
            <w:tcBorders>
              <w:top w:val="nil"/>
              <w:left w:val="nil"/>
              <w:bottom w:val="single" w:color="auto" w:sz="8" w:space="0"/>
              <w:right w:val="single" w:color="auto" w:sz="8" w:space="0"/>
            </w:tcBorders>
            <w:shd w:val="clear" w:color="auto" w:fill="auto"/>
            <w:vAlign w:val="center"/>
          </w:tcPr>
          <w:p w14:paraId="34329506">
            <w:pPr>
              <w:widowControl/>
              <w:jc w:val="center"/>
              <w:rPr>
                <w:rFonts w:cs="宋体" w:asciiTheme="minorEastAsia" w:hAnsiTheme="minorEastAsia"/>
                <w:kern w:val="0"/>
                <w:sz w:val="20"/>
                <w:szCs w:val="20"/>
              </w:rPr>
            </w:pPr>
            <w:r>
              <w:rPr>
                <w:rFonts w:cs="宋体" w:asciiTheme="minorEastAsia" w:hAnsiTheme="minorEastAsia"/>
                <w:kern w:val="0"/>
                <w:sz w:val="20"/>
                <w:szCs w:val="20"/>
              </w:rPr>
              <w:t>72</w:t>
            </w:r>
          </w:p>
        </w:tc>
        <w:tc>
          <w:tcPr>
            <w:tcW w:w="616" w:type="dxa"/>
            <w:tcBorders>
              <w:top w:val="nil"/>
              <w:left w:val="nil"/>
              <w:bottom w:val="single" w:color="auto" w:sz="8" w:space="0"/>
              <w:right w:val="single" w:color="auto" w:sz="8" w:space="0"/>
            </w:tcBorders>
            <w:shd w:val="clear" w:color="auto" w:fill="auto"/>
            <w:vAlign w:val="center"/>
          </w:tcPr>
          <w:p w14:paraId="1B8CE372">
            <w:pPr>
              <w:widowControl/>
              <w:jc w:val="center"/>
              <w:rPr>
                <w:rFonts w:cs="宋体" w:asciiTheme="minorEastAsia" w:hAnsiTheme="minorEastAsia"/>
                <w:kern w:val="0"/>
                <w:sz w:val="20"/>
                <w:szCs w:val="20"/>
              </w:rPr>
            </w:pPr>
            <w:r>
              <w:rPr>
                <w:rFonts w:cs="宋体" w:asciiTheme="minorEastAsia" w:hAnsiTheme="minorEastAsia"/>
                <w:kern w:val="0"/>
                <w:sz w:val="20"/>
                <w:szCs w:val="20"/>
              </w:rPr>
              <w:t>36</w:t>
            </w:r>
          </w:p>
        </w:tc>
        <w:tc>
          <w:tcPr>
            <w:tcW w:w="616" w:type="dxa"/>
            <w:tcBorders>
              <w:top w:val="nil"/>
              <w:left w:val="nil"/>
              <w:bottom w:val="single" w:color="auto" w:sz="8" w:space="0"/>
              <w:right w:val="single" w:color="auto" w:sz="8" w:space="0"/>
            </w:tcBorders>
            <w:shd w:val="clear" w:color="auto" w:fill="auto"/>
            <w:vAlign w:val="center"/>
          </w:tcPr>
          <w:p w14:paraId="7888881D">
            <w:pPr>
              <w:widowControl/>
              <w:jc w:val="center"/>
              <w:rPr>
                <w:rFonts w:cs="宋体" w:asciiTheme="minorEastAsia" w:hAnsiTheme="minorEastAsia"/>
                <w:kern w:val="0"/>
                <w:sz w:val="20"/>
                <w:szCs w:val="20"/>
              </w:rPr>
            </w:pPr>
            <w:r>
              <w:rPr>
                <w:rFonts w:cs="宋体" w:asciiTheme="minorEastAsia" w:hAnsiTheme="minorEastAsia"/>
                <w:kern w:val="0"/>
                <w:sz w:val="20"/>
                <w:szCs w:val="20"/>
              </w:rPr>
              <w:t>36</w:t>
            </w:r>
          </w:p>
        </w:tc>
        <w:tc>
          <w:tcPr>
            <w:tcW w:w="620" w:type="dxa"/>
            <w:tcBorders>
              <w:top w:val="nil"/>
              <w:left w:val="nil"/>
              <w:bottom w:val="single" w:color="auto" w:sz="8" w:space="0"/>
              <w:right w:val="single" w:color="auto" w:sz="8" w:space="0"/>
            </w:tcBorders>
            <w:shd w:val="clear" w:color="auto" w:fill="auto"/>
            <w:vAlign w:val="center"/>
          </w:tcPr>
          <w:p w14:paraId="0ADFB278">
            <w:pPr>
              <w:widowControl/>
              <w:jc w:val="center"/>
              <w:rPr>
                <w:rFonts w:cs="宋体" w:asciiTheme="minorEastAsia" w:hAnsiTheme="minorEastAsia"/>
                <w:kern w:val="0"/>
                <w:sz w:val="20"/>
                <w:szCs w:val="20"/>
              </w:rPr>
            </w:pPr>
            <w:r>
              <w:rPr>
                <w:rFonts w:cs="宋体" w:asciiTheme="minorEastAsia" w:hAnsiTheme="minorEastAsia"/>
                <w:kern w:val="0"/>
                <w:sz w:val="20"/>
                <w:szCs w:val="20"/>
              </w:rPr>
              <w:t>4</w:t>
            </w:r>
          </w:p>
        </w:tc>
        <w:tc>
          <w:tcPr>
            <w:tcW w:w="709" w:type="dxa"/>
            <w:tcBorders>
              <w:top w:val="nil"/>
              <w:left w:val="nil"/>
              <w:bottom w:val="single" w:color="auto" w:sz="8" w:space="0"/>
              <w:right w:val="single" w:color="auto" w:sz="8" w:space="0"/>
            </w:tcBorders>
            <w:shd w:val="clear" w:color="auto" w:fill="auto"/>
            <w:vAlign w:val="center"/>
          </w:tcPr>
          <w:p w14:paraId="318CC485">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727E6F0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4/18</w:t>
            </w:r>
          </w:p>
        </w:tc>
        <w:tc>
          <w:tcPr>
            <w:tcW w:w="703" w:type="dxa"/>
            <w:tcBorders>
              <w:top w:val="nil"/>
              <w:left w:val="nil"/>
              <w:bottom w:val="single" w:color="auto" w:sz="8" w:space="0"/>
              <w:right w:val="single" w:color="auto" w:sz="8" w:space="0"/>
            </w:tcBorders>
            <w:shd w:val="clear" w:color="auto" w:fill="auto"/>
            <w:vAlign w:val="center"/>
          </w:tcPr>
          <w:p w14:paraId="3914A516">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724B1E4C">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auto"/>
            <w:vAlign w:val="center"/>
          </w:tcPr>
          <w:p w14:paraId="55262DF8">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14F6E6D">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B6EDED3">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5F015009">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3FD24BD4">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8D26726">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F3D135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考试</w:t>
            </w:r>
          </w:p>
        </w:tc>
      </w:tr>
      <w:tr w14:paraId="7B668904">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3D6139AA">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52546AF1">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137F3960">
            <w:pPr>
              <w:widowControl/>
              <w:jc w:val="center"/>
              <w:rPr>
                <w:rFonts w:cs="宋体" w:asciiTheme="minorEastAsia" w:hAnsiTheme="minorEastAsia"/>
                <w:kern w:val="0"/>
                <w:sz w:val="20"/>
                <w:szCs w:val="20"/>
              </w:rPr>
            </w:pPr>
            <w:r>
              <w:rPr>
                <w:rFonts w:cs="宋体" w:asciiTheme="minorEastAsia" w:hAnsiTheme="minorEastAsia"/>
                <w:kern w:val="0"/>
                <w:sz w:val="20"/>
                <w:szCs w:val="20"/>
              </w:rPr>
              <w:t>7</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3F47ED5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电工电子技术</w:t>
            </w:r>
          </w:p>
        </w:tc>
        <w:tc>
          <w:tcPr>
            <w:tcW w:w="616" w:type="dxa"/>
            <w:tcBorders>
              <w:top w:val="nil"/>
              <w:left w:val="nil"/>
              <w:bottom w:val="single" w:color="auto" w:sz="8" w:space="0"/>
              <w:right w:val="single" w:color="auto" w:sz="8" w:space="0"/>
            </w:tcBorders>
            <w:shd w:val="clear" w:color="auto" w:fill="auto"/>
            <w:vAlign w:val="center"/>
          </w:tcPr>
          <w:p w14:paraId="011A5C6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108</w:t>
            </w:r>
          </w:p>
        </w:tc>
        <w:tc>
          <w:tcPr>
            <w:tcW w:w="616" w:type="dxa"/>
            <w:tcBorders>
              <w:top w:val="nil"/>
              <w:left w:val="nil"/>
              <w:bottom w:val="single" w:color="auto" w:sz="8" w:space="0"/>
              <w:right w:val="single" w:color="auto" w:sz="8" w:space="0"/>
            </w:tcBorders>
            <w:shd w:val="clear" w:color="auto" w:fill="auto"/>
            <w:vAlign w:val="center"/>
          </w:tcPr>
          <w:p w14:paraId="4140214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54</w:t>
            </w:r>
          </w:p>
        </w:tc>
        <w:tc>
          <w:tcPr>
            <w:tcW w:w="616" w:type="dxa"/>
            <w:tcBorders>
              <w:top w:val="nil"/>
              <w:left w:val="nil"/>
              <w:bottom w:val="single" w:color="auto" w:sz="8" w:space="0"/>
              <w:right w:val="single" w:color="auto" w:sz="8" w:space="0"/>
            </w:tcBorders>
            <w:shd w:val="clear" w:color="auto" w:fill="auto"/>
            <w:vAlign w:val="center"/>
          </w:tcPr>
          <w:p w14:paraId="604E10C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54</w:t>
            </w:r>
          </w:p>
        </w:tc>
        <w:tc>
          <w:tcPr>
            <w:tcW w:w="620" w:type="dxa"/>
            <w:tcBorders>
              <w:top w:val="nil"/>
              <w:left w:val="nil"/>
              <w:bottom w:val="single" w:color="auto" w:sz="8" w:space="0"/>
              <w:right w:val="single" w:color="auto" w:sz="8" w:space="0"/>
            </w:tcBorders>
            <w:shd w:val="clear" w:color="auto" w:fill="auto"/>
            <w:vAlign w:val="center"/>
          </w:tcPr>
          <w:p w14:paraId="0F82D4C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6</w:t>
            </w:r>
          </w:p>
        </w:tc>
        <w:tc>
          <w:tcPr>
            <w:tcW w:w="709" w:type="dxa"/>
            <w:tcBorders>
              <w:top w:val="nil"/>
              <w:left w:val="nil"/>
              <w:bottom w:val="single" w:color="auto" w:sz="8" w:space="0"/>
              <w:right w:val="single" w:color="auto" w:sz="8" w:space="0"/>
            </w:tcBorders>
            <w:shd w:val="clear" w:color="auto" w:fill="auto"/>
            <w:vAlign w:val="center"/>
          </w:tcPr>
          <w:p w14:paraId="6DDCEC22">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4B9C1618">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0D93226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6/18</w:t>
            </w:r>
          </w:p>
        </w:tc>
        <w:tc>
          <w:tcPr>
            <w:tcW w:w="708" w:type="dxa"/>
            <w:tcBorders>
              <w:top w:val="nil"/>
              <w:left w:val="nil"/>
              <w:bottom w:val="single" w:color="auto" w:sz="8" w:space="0"/>
              <w:right w:val="single" w:color="auto" w:sz="8" w:space="0"/>
            </w:tcBorders>
            <w:shd w:val="clear" w:color="auto" w:fill="auto"/>
            <w:vAlign w:val="center"/>
          </w:tcPr>
          <w:p w14:paraId="6B1343E7">
            <w:pPr>
              <w:widowControl/>
              <w:jc w:val="center"/>
              <w:rPr>
                <w:rFonts w:cs="Times New Roman"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auto"/>
            <w:vAlign w:val="center"/>
          </w:tcPr>
          <w:p w14:paraId="300BF604">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749C15B">
            <w:pPr>
              <w:widowControl/>
              <w:jc w:val="center"/>
              <w:rPr>
                <w:rFonts w:cs="Times New Roman"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634269A">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69D4F359">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08E9FDE6">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B9DB378">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999F0D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考试</w:t>
            </w:r>
          </w:p>
        </w:tc>
      </w:tr>
      <w:tr w14:paraId="391B07C6">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177BE25D">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1B2EAA1A">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251E417B">
            <w:pPr>
              <w:widowControl/>
              <w:jc w:val="center"/>
              <w:rPr>
                <w:rFonts w:cs="宋体" w:asciiTheme="minorEastAsia" w:hAnsiTheme="minorEastAsia"/>
                <w:kern w:val="0"/>
                <w:sz w:val="20"/>
                <w:szCs w:val="20"/>
              </w:rPr>
            </w:pPr>
            <w:r>
              <w:rPr>
                <w:rFonts w:cs="宋体" w:asciiTheme="minorEastAsia" w:hAnsiTheme="minorEastAsia"/>
                <w:kern w:val="0"/>
                <w:sz w:val="20"/>
                <w:szCs w:val="20"/>
              </w:rPr>
              <w:t>8</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1AA829E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机械制图与CAD</w:t>
            </w:r>
          </w:p>
        </w:tc>
        <w:tc>
          <w:tcPr>
            <w:tcW w:w="616" w:type="dxa"/>
            <w:tcBorders>
              <w:top w:val="nil"/>
              <w:left w:val="nil"/>
              <w:bottom w:val="single" w:color="auto" w:sz="8" w:space="0"/>
              <w:right w:val="single" w:color="auto" w:sz="8" w:space="0"/>
            </w:tcBorders>
            <w:shd w:val="clear" w:color="auto" w:fill="auto"/>
            <w:vAlign w:val="center"/>
          </w:tcPr>
          <w:p w14:paraId="7F4D954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108</w:t>
            </w:r>
          </w:p>
        </w:tc>
        <w:tc>
          <w:tcPr>
            <w:tcW w:w="616" w:type="dxa"/>
            <w:tcBorders>
              <w:top w:val="nil"/>
              <w:left w:val="nil"/>
              <w:bottom w:val="single" w:color="auto" w:sz="8" w:space="0"/>
              <w:right w:val="single" w:color="auto" w:sz="8" w:space="0"/>
            </w:tcBorders>
            <w:shd w:val="clear" w:color="auto" w:fill="auto"/>
            <w:vAlign w:val="center"/>
          </w:tcPr>
          <w:p w14:paraId="3316350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54</w:t>
            </w:r>
          </w:p>
        </w:tc>
        <w:tc>
          <w:tcPr>
            <w:tcW w:w="616" w:type="dxa"/>
            <w:tcBorders>
              <w:top w:val="nil"/>
              <w:left w:val="nil"/>
              <w:bottom w:val="single" w:color="auto" w:sz="8" w:space="0"/>
              <w:right w:val="single" w:color="auto" w:sz="8" w:space="0"/>
            </w:tcBorders>
            <w:shd w:val="clear" w:color="auto" w:fill="auto"/>
            <w:vAlign w:val="center"/>
          </w:tcPr>
          <w:p w14:paraId="254AE8C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54</w:t>
            </w:r>
          </w:p>
        </w:tc>
        <w:tc>
          <w:tcPr>
            <w:tcW w:w="620" w:type="dxa"/>
            <w:tcBorders>
              <w:top w:val="nil"/>
              <w:left w:val="nil"/>
              <w:bottom w:val="single" w:color="auto" w:sz="8" w:space="0"/>
              <w:right w:val="single" w:color="auto" w:sz="8" w:space="0"/>
            </w:tcBorders>
            <w:shd w:val="clear" w:color="auto" w:fill="auto"/>
            <w:vAlign w:val="center"/>
          </w:tcPr>
          <w:p w14:paraId="0DBF725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6</w:t>
            </w:r>
          </w:p>
        </w:tc>
        <w:tc>
          <w:tcPr>
            <w:tcW w:w="709" w:type="dxa"/>
            <w:tcBorders>
              <w:top w:val="nil"/>
              <w:left w:val="nil"/>
              <w:bottom w:val="single" w:color="auto" w:sz="8" w:space="0"/>
              <w:right w:val="single" w:color="auto" w:sz="8" w:space="0"/>
            </w:tcBorders>
            <w:shd w:val="clear" w:color="auto" w:fill="auto"/>
            <w:vAlign w:val="center"/>
          </w:tcPr>
          <w:p w14:paraId="7698FE14">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noWrap/>
            <w:vAlign w:val="bottom"/>
          </w:tcPr>
          <w:p w14:paraId="4B16FC16">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089F521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6/18</w:t>
            </w:r>
          </w:p>
        </w:tc>
        <w:tc>
          <w:tcPr>
            <w:tcW w:w="708" w:type="dxa"/>
            <w:tcBorders>
              <w:top w:val="nil"/>
              <w:left w:val="nil"/>
              <w:bottom w:val="single" w:color="auto" w:sz="8" w:space="0"/>
              <w:right w:val="single" w:color="auto" w:sz="8" w:space="0"/>
            </w:tcBorders>
            <w:shd w:val="clear" w:color="auto" w:fill="auto"/>
            <w:vAlign w:val="center"/>
          </w:tcPr>
          <w:p w14:paraId="0EB8FCF5">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auto"/>
            <w:vAlign w:val="center"/>
          </w:tcPr>
          <w:p w14:paraId="1CBD3AC1">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F0DA9F2">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07BAC97">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3D2D002D">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1A5EAE74">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85658E4">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037C23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考试</w:t>
            </w:r>
          </w:p>
        </w:tc>
      </w:tr>
      <w:tr w14:paraId="6A1207D3">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7397C422">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17D4D375">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5608C482">
            <w:pPr>
              <w:widowControl/>
              <w:jc w:val="center"/>
              <w:rPr>
                <w:rFonts w:cs="宋体" w:asciiTheme="minorEastAsia" w:hAnsiTheme="minorEastAsia"/>
                <w:kern w:val="0"/>
                <w:sz w:val="20"/>
                <w:szCs w:val="20"/>
              </w:rPr>
            </w:pPr>
            <w:r>
              <w:rPr>
                <w:rFonts w:cs="宋体" w:asciiTheme="minorEastAsia" w:hAnsiTheme="minorEastAsia"/>
                <w:kern w:val="0"/>
                <w:sz w:val="20"/>
                <w:szCs w:val="20"/>
              </w:rPr>
              <w:t>9</w:t>
            </w:r>
          </w:p>
        </w:tc>
        <w:tc>
          <w:tcPr>
            <w:tcW w:w="2126" w:type="dxa"/>
            <w:gridSpan w:val="2"/>
            <w:tcBorders>
              <w:top w:val="single" w:color="auto" w:sz="8" w:space="0"/>
              <w:left w:val="nil"/>
              <w:bottom w:val="single" w:color="auto" w:sz="8" w:space="0"/>
              <w:right w:val="single" w:color="000000" w:sz="8" w:space="0"/>
            </w:tcBorders>
            <w:shd w:val="clear" w:color="auto" w:fill="auto"/>
            <w:vAlign w:val="center"/>
          </w:tcPr>
          <w:p w14:paraId="5456F8D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机械设计基础</w:t>
            </w:r>
          </w:p>
        </w:tc>
        <w:tc>
          <w:tcPr>
            <w:tcW w:w="616" w:type="dxa"/>
            <w:tcBorders>
              <w:top w:val="nil"/>
              <w:left w:val="nil"/>
              <w:bottom w:val="single" w:color="auto" w:sz="8" w:space="0"/>
              <w:right w:val="single" w:color="auto" w:sz="8" w:space="0"/>
            </w:tcBorders>
            <w:shd w:val="clear" w:color="auto" w:fill="auto"/>
            <w:vAlign w:val="center"/>
          </w:tcPr>
          <w:p w14:paraId="66FA9672">
            <w:pPr>
              <w:widowControl/>
              <w:jc w:val="center"/>
              <w:rPr>
                <w:rFonts w:cs="宋体" w:asciiTheme="minorEastAsia" w:hAnsiTheme="minorEastAsia"/>
                <w:b/>
                <w:bCs/>
                <w:color w:val="auto"/>
                <w:kern w:val="0"/>
                <w:sz w:val="20"/>
                <w:szCs w:val="20"/>
              </w:rPr>
            </w:pPr>
            <w:r>
              <w:rPr>
                <w:rFonts w:hint="eastAsia" w:cs="宋体" w:asciiTheme="minorEastAsia" w:hAnsiTheme="minorEastAsia"/>
                <w:b/>
                <w:bCs/>
                <w:color w:val="auto"/>
                <w:kern w:val="0"/>
                <w:sz w:val="20"/>
                <w:szCs w:val="20"/>
              </w:rPr>
              <w:t>108</w:t>
            </w:r>
          </w:p>
        </w:tc>
        <w:tc>
          <w:tcPr>
            <w:tcW w:w="616" w:type="dxa"/>
            <w:tcBorders>
              <w:top w:val="nil"/>
              <w:left w:val="nil"/>
              <w:bottom w:val="single" w:color="auto" w:sz="8" w:space="0"/>
              <w:right w:val="single" w:color="auto" w:sz="8" w:space="0"/>
            </w:tcBorders>
            <w:shd w:val="clear" w:color="auto" w:fill="auto"/>
            <w:vAlign w:val="center"/>
          </w:tcPr>
          <w:p w14:paraId="5EF952A5">
            <w:pPr>
              <w:widowControl/>
              <w:jc w:val="center"/>
              <w:rPr>
                <w:rFonts w:cs="宋体" w:asciiTheme="minorEastAsia" w:hAnsiTheme="minorEastAsia"/>
                <w:b/>
                <w:bCs/>
                <w:color w:val="auto"/>
                <w:kern w:val="0"/>
                <w:sz w:val="20"/>
                <w:szCs w:val="20"/>
              </w:rPr>
            </w:pPr>
            <w:r>
              <w:rPr>
                <w:rFonts w:hint="eastAsia" w:cs="宋体" w:asciiTheme="minorEastAsia" w:hAnsiTheme="minorEastAsia"/>
                <w:b/>
                <w:bCs/>
                <w:color w:val="auto"/>
                <w:kern w:val="0"/>
                <w:sz w:val="20"/>
                <w:szCs w:val="20"/>
              </w:rPr>
              <w:t>54</w:t>
            </w:r>
          </w:p>
        </w:tc>
        <w:tc>
          <w:tcPr>
            <w:tcW w:w="616" w:type="dxa"/>
            <w:tcBorders>
              <w:top w:val="nil"/>
              <w:left w:val="nil"/>
              <w:bottom w:val="single" w:color="auto" w:sz="8" w:space="0"/>
              <w:right w:val="single" w:color="auto" w:sz="8" w:space="0"/>
            </w:tcBorders>
            <w:shd w:val="clear" w:color="auto" w:fill="auto"/>
            <w:vAlign w:val="center"/>
          </w:tcPr>
          <w:p w14:paraId="55BCE379">
            <w:pPr>
              <w:widowControl/>
              <w:jc w:val="center"/>
              <w:rPr>
                <w:rFonts w:cs="宋体" w:asciiTheme="minorEastAsia" w:hAnsiTheme="minorEastAsia"/>
                <w:b/>
                <w:bCs/>
                <w:color w:val="auto"/>
                <w:kern w:val="0"/>
                <w:sz w:val="20"/>
                <w:szCs w:val="20"/>
              </w:rPr>
            </w:pPr>
            <w:r>
              <w:rPr>
                <w:rFonts w:hint="eastAsia" w:cs="宋体" w:asciiTheme="minorEastAsia" w:hAnsiTheme="minorEastAsia"/>
                <w:b/>
                <w:bCs/>
                <w:color w:val="auto"/>
                <w:kern w:val="0"/>
                <w:sz w:val="20"/>
                <w:szCs w:val="20"/>
              </w:rPr>
              <w:t>54</w:t>
            </w:r>
          </w:p>
        </w:tc>
        <w:tc>
          <w:tcPr>
            <w:tcW w:w="620" w:type="dxa"/>
            <w:tcBorders>
              <w:top w:val="nil"/>
              <w:left w:val="nil"/>
              <w:bottom w:val="single" w:color="auto" w:sz="8" w:space="0"/>
              <w:right w:val="single" w:color="auto" w:sz="8" w:space="0"/>
            </w:tcBorders>
            <w:shd w:val="clear" w:color="auto" w:fill="auto"/>
            <w:vAlign w:val="center"/>
          </w:tcPr>
          <w:p w14:paraId="0CEAF16F">
            <w:pPr>
              <w:widowControl/>
              <w:jc w:val="center"/>
              <w:rPr>
                <w:rFonts w:cs="宋体" w:asciiTheme="minorEastAsia" w:hAnsiTheme="minorEastAsia"/>
                <w:b/>
                <w:bCs/>
                <w:color w:val="auto"/>
                <w:kern w:val="0"/>
                <w:sz w:val="20"/>
                <w:szCs w:val="20"/>
              </w:rPr>
            </w:pPr>
            <w:r>
              <w:rPr>
                <w:rFonts w:hint="eastAsia" w:cs="宋体" w:asciiTheme="minorEastAsia" w:hAnsiTheme="minorEastAsia"/>
                <w:b/>
                <w:bCs/>
                <w:color w:val="auto"/>
                <w:kern w:val="0"/>
                <w:sz w:val="20"/>
                <w:szCs w:val="20"/>
              </w:rPr>
              <w:t>6</w:t>
            </w:r>
          </w:p>
        </w:tc>
        <w:tc>
          <w:tcPr>
            <w:tcW w:w="709" w:type="dxa"/>
            <w:tcBorders>
              <w:top w:val="nil"/>
              <w:left w:val="nil"/>
              <w:bottom w:val="single" w:color="auto" w:sz="8" w:space="0"/>
              <w:right w:val="single" w:color="auto" w:sz="8" w:space="0"/>
            </w:tcBorders>
            <w:shd w:val="clear" w:color="auto" w:fill="auto"/>
            <w:vAlign w:val="center"/>
          </w:tcPr>
          <w:p w14:paraId="7CA93083">
            <w:pPr>
              <w:widowControl/>
              <w:jc w:val="center"/>
              <w:rPr>
                <w:rFonts w:cs="宋体" w:asciiTheme="minorEastAsia" w:hAnsiTheme="minorEastAsia"/>
                <w:b/>
                <w:bCs/>
                <w:color w:val="auto"/>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16D7F55E">
            <w:pPr>
              <w:widowControl/>
              <w:jc w:val="center"/>
              <w:rPr>
                <w:rFonts w:cs="宋体" w:asciiTheme="minorEastAsia" w:hAnsiTheme="minorEastAsia"/>
                <w:b/>
                <w:bCs/>
                <w:color w:val="auto"/>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525FC313">
            <w:pPr>
              <w:widowControl/>
              <w:jc w:val="center"/>
              <w:rPr>
                <w:rFonts w:cs="宋体" w:asciiTheme="minorEastAsia" w:hAnsiTheme="minorEastAsia"/>
                <w:b/>
                <w:bCs/>
                <w:color w:val="auto"/>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6E3D30A8">
            <w:pPr>
              <w:widowControl/>
              <w:jc w:val="center"/>
              <w:rPr>
                <w:rFonts w:cs="宋体" w:asciiTheme="minorEastAsia" w:hAnsiTheme="minorEastAsia"/>
                <w:b/>
                <w:bCs/>
                <w:color w:val="auto"/>
                <w:kern w:val="0"/>
                <w:sz w:val="20"/>
                <w:szCs w:val="20"/>
              </w:rPr>
            </w:pPr>
            <w:r>
              <w:rPr>
                <w:rFonts w:hint="eastAsia" w:cs="宋体" w:asciiTheme="minorEastAsia" w:hAnsiTheme="minorEastAsia"/>
                <w:b/>
                <w:bCs/>
                <w:color w:val="auto"/>
                <w:kern w:val="0"/>
                <w:sz w:val="20"/>
                <w:szCs w:val="20"/>
                <w:lang w:val="en-US" w:eastAsia="zh-CN"/>
              </w:rPr>
              <w:t>6</w:t>
            </w:r>
            <w:r>
              <w:rPr>
                <w:rFonts w:hint="eastAsia" w:cs="宋体" w:asciiTheme="minorEastAsia" w:hAnsiTheme="minorEastAsia"/>
                <w:b/>
                <w:bCs/>
                <w:color w:val="auto"/>
                <w:kern w:val="0"/>
                <w:sz w:val="20"/>
                <w:szCs w:val="20"/>
              </w:rPr>
              <w:t>/18</w:t>
            </w:r>
          </w:p>
        </w:tc>
        <w:tc>
          <w:tcPr>
            <w:tcW w:w="712" w:type="dxa"/>
            <w:tcBorders>
              <w:top w:val="nil"/>
              <w:left w:val="nil"/>
              <w:bottom w:val="single" w:color="auto" w:sz="8" w:space="0"/>
              <w:right w:val="single" w:color="auto" w:sz="8" w:space="0"/>
            </w:tcBorders>
            <w:shd w:val="clear" w:color="auto" w:fill="auto"/>
            <w:vAlign w:val="center"/>
          </w:tcPr>
          <w:p w14:paraId="7DE1755F">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9666696">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1849A6A">
            <w:pPr>
              <w:widowControl/>
              <w:jc w:val="center"/>
              <w:rPr>
                <w:rFonts w:cs="Times New Roman"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36C9B9A6">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2690227D">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33CFF28">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BEAB57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考试</w:t>
            </w:r>
          </w:p>
        </w:tc>
      </w:tr>
      <w:tr w14:paraId="1D562301">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7B955AA8">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025EDAF7">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71C3DA4E">
            <w:pPr>
              <w:widowControl/>
              <w:jc w:val="center"/>
              <w:rPr>
                <w:rFonts w:cs="宋体" w:asciiTheme="minorEastAsia" w:hAnsiTheme="minorEastAsia"/>
                <w:kern w:val="0"/>
                <w:sz w:val="20"/>
                <w:szCs w:val="20"/>
              </w:rPr>
            </w:pPr>
            <w:r>
              <w:rPr>
                <w:rFonts w:cs="宋体" w:asciiTheme="minorEastAsia" w:hAnsiTheme="minorEastAsia"/>
                <w:kern w:val="0"/>
                <w:sz w:val="20"/>
                <w:szCs w:val="20"/>
              </w:rPr>
              <w:t>10</w:t>
            </w:r>
          </w:p>
        </w:tc>
        <w:tc>
          <w:tcPr>
            <w:tcW w:w="2126" w:type="dxa"/>
            <w:gridSpan w:val="2"/>
            <w:tcBorders>
              <w:top w:val="single" w:color="auto" w:sz="8" w:space="0"/>
              <w:left w:val="nil"/>
              <w:bottom w:val="single" w:color="auto" w:sz="8" w:space="0"/>
              <w:right w:val="single" w:color="auto" w:sz="8" w:space="0"/>
            </w:tcBorders>
            <w:shd w:val="clear" w:color="auto" w:fill="BEBEBE" w:themeFill="background1" w:themeFillShade="BF"/>
            <w:vAlign w:val="center"/>
          </w:tcPr>
          <w:p w14:paraId="0FAF5C3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机械制造技术基础</w:t>
            </w:r>
          </w:p>
        </w:tc>
        <w:tc>
          <w:tcPr>
            <w:tcW w:w="616" w:type="dxa"/>
            <w:tcBorders>
              <w:top w:val="nil"/>
              <w:left w:val="nil"/>
              <w:bottom w:val="single" w:color="auto" w:sz="8" w:space="0"/>
              <w:right w:val="single" w:color="auto" w:sz="8" w:space="0"/>
            </w:tcBorders>
            <w:shd w:val="clear" w:color="auto" w:fill="BEBEBE" w:themeFill="background1" w:themeFillShade="BF"/>
            <w:noWrap/>
            <w:vAlign w:val="bottom"/>
          </w:tcPr>
          <w:p w14:paraId="7B82FA0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72</w:t>
            </w:r>
          </w:p>
        </w:tc>
        <w:tc>
          <w:tcPr>
            <w:tcW w:w="616" w:type="dxa"/>
            <w:tcBorders>
              <w:top w:val="nil"/>
              <w:left w:val="nil"/>
              <w:bottom w:val="single" w:color="auto" w:sz="8" w:space="0"/>
              <w:right w:val="single" w:color="auto" w:sz="8" w:space="0"/>
            </w:tcBorders>
            <w:shd w:val="clear" w:color="auto" w:fill="BEBEBE" w:themeFill="background1" w:themeFillShade="BF"/>
            <w:noWrap/>
            <w:vAlign w:val="bottom"/>
          </w:tcPr>
          <w:p w14:paraId="6A14401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36</w:t>
            </w:r>
          </w:p>
        </w:tc>
        <w:tc>
          <w:tcPr>
            <w:tcW w:w="616" w:type="dxa"/>
            <w:tcBorders>
              <w:top w:val="nil"/>
              <w:left w:val="nil"/>
              <w:bottom w:val="single" w:color="auto" w:sz="8" w:space="0"/>
              <w:right w:val="single" w:color="auto" w:sz="8" w:space="0"/>
            </w:tcBorders>
            <w:shd w:val="clear" w:color="auto" w:fill="BEBEBE" w:themeFill="background1" w:themeFillShade="BF"/>
            <w:noWrap/>
            <w:vAlign w:val="bottom"/>
          </w:tcPr>
          <w:p w14:paraId="47B7E69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36</w:t>
            </w:r>
          </w:p>
        </w:tc>
        <w:tc>
          <w:tcPr>
            <w:tcW w:w="620" w:type="dxa"/>
            <w:tcBorders>
              <w:top w:val="nil"/>
              <w:left w:val="nil"/>
              <w:bottom w:val="single" w:color="auto" w:sz="8" w:space="0"/>
              <w:right w:val="single" w:color="auto" w:sz="8" w:space="0"/>
            </w:tcBorders>
            <w:shd w:val="clear" w:color="auto" w:fill="BEBEBE" w:themeFill="background1" w:themeFillShade="BF"/>
            <w:noWrap/>
            <w:vAlign w:val="bottom"/>
          </w:tcPr>
          <w:p w14:paraId="6BE3C1A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09" w:type="dxa"/>
            <w:tcBorders>
              <w:top w:val="nil"/>
              <w:left w:val="nil"/>
              <w:bottom w:val="single" w:color="auto" w:sz="8" w:space="0"/>
              <w:right w:val="single" w:color="auto" w:sz="8" w:space="0"/>
            </w:tcBorders>
            <w:shd w:val="clear" w:color="auto" w:fill="BEBEBE" w:themeFill="background1" w:themeFillShade="BF"/>
            <w:noWrap/>
            <w:vAlign w:val="bottom"/>
          </w:tcPr>
          <w:p w14:paraId="63C3EF64">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BEBEBE" w:themeFill="background1" w:themeFillShade="BF"/>
            <w:noWrap/>
            <w:vAlign w:val="bottom"/>
          </w:tcPr>
          <w:p w14:paraId="57C65AC0">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BEBEBE" w:themeFill="background1" w:themeFillShade="BF"/>
            <w:vAlign w:val="center"/>
          </w:tcPr>
          <w:p w14:paraId="400B2D3C">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BEBEBE" w:themeFill="background1" w:themeFillShade="BF"/>
            <w:vAlign w:val="center"/>
          </w:tcPr>
          <w:p w14:paraId="690E870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4/18</w:t>
            </w:r>
          </w:p>
        </w:tc>
        <w:tc>
          <w:tcPr>
            <w:tcW w:w="712" w:type="dxa"/>
            <w:tcBorders>
              <w:top w:val="nil"/>
              <w:left w:val="nil"/>
              <w:bottom w:val="single" w:color="auto" w:sz="8" w:space="0"/>
              <w:right w:val="single" w:color="auto" w:sz="8" w:space="0"/>
            </w:tcBorders>
            <w:shd w:val="clear" w:color="auto" w:fill="auto"/>
            <w:vAlign w:val="center"/>
          </w:tcPr>
          <w:p w14:paraId="43629822">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6FD023B">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0C3D2C5">
            <w:pPr>
              <w:widowControl/>
              <w:jc w:val="center"/>
              <w:rPr>
                <w:rFonts w:cs="Times New Roman"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512CBA18">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1B7F3126">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24B8592">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FD984C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考试</w:t>
            </w:r>
          </w:p>
        </w:tc>
      </w:tr>
      <w:tr w14:paraId="092E1FFE">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6CB55744">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2E75A350">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600BE654">
            <w:pPr>
              <w:widowControl/>
              <w:jc w:val="center"/>
              <w:rPr>
                <w:rFonts w:cs="宋体" w:asciiTheme="minorEastAsia" w:hAnsiTheme="minorEastAsia"/>
                <w:kern w:val="0"/>
                <w:sz w:val="20"/>
                <w:szCs w:val="20"/>
              </w:rPr>
            </w:pPr>
            <w:r>
              <w:rPr>
                <w:rFonts w:cs="宋体" w:asciiTheme="minorEastAsia" w:hAnsiTheme="minorEastAsia"/>
                <w:kern w:val="0"/>
                <w:sz w:val="20"/>
                <w:szCs w:val="20"/>
              </w:rPr>
              <w:t>11</w:t>
            </w:r>
          </w:p>
        </w:tc>
        <w:tc>
          <w:tcPr>
            <w:tcW w:w="2126" w:type="dxa"/>
            <w:gridSpan w:val="2"/>
            <w:tcBorders>
              <w:top w:val="single" w:color="auto" w:sz="8" w:space="0"/>
              <w:left w:val="nil"/>
              <w:bottom w:val="single" w:color="auto" w:sz="8" w:space="0"/>
              <w:right w:val="single" w:color="auto" w:sz="8" w:space="0"/>
            </w:tcBorders>
            <w:shd w:val="clear" w:color="auto" w:fill="BEBEBE" w:themeFill="background1" w:themeFillShade="BF"/>
            <w:vAlign w:val="center"/>
          </w:tcPr>
          <w:p w14:paraId="3408186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传感器与检测技术</w:t>
            </w:r>
          </w:p>
        </w:tc>
        <w:tc>
          <w:tcPr>
            <w:tcW w:w="616" w:type="dxa"/>
            <w:tcBorders>
              <w:top w:val="nil"/>
              <w:left w:val="nil"/>
              <w:bottom w:val="single" w:color="auto" w:sz="8" w:space="0"/>
              <w:right w:val="single" w:color="auto" w:sz="8" w:space="0"/>
            </w:tcBorders>
            <w:shd w:val="clear" w:color="auto" w:fill="BEBEBE" w:themeFill="background1" w:themeFillShade="BF"/>
            <w:noWrap/>
            <w:vAlign w:val="bottom"/>
          </w:tcPr>
          <w:p w14:paraId="71D1B91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72</w:t>
            </w:r>
          </w:p>
        </w:tc>
        <w:tc>
          <w:tcPr>
            <w:tcW w:w="616" w:type="dxa"/>
            <w:tcBorders>
              <w:top w:val="nil"/>
              <w:left w:val="nil"/>
              <w:bottom w:val="single" w:color="auto" w:sz="8" w:space="0"/>
              <w:right w:val="single" w:color="auto" w:sz="8" w:space="0"/>
            </w:tcBorders>
            <w:shd w:val="clear" w:color="auto" w:fill="BEBEBE" w:themeFill="background1" w:themeFillShade="BF"/>
            <w:noWrap/>
            <w:vAlign w:val="bottom"/>
          </w:tcPr>
          <w:p w14:paraId="2E6EFA2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36</w:t>
            </w:r>
          </w:p>
        </w:tc>
        <w:tc>
          <w:tcPr>
            <w:tcW w:w="616" w:type="dxa"/>
            <w:tcBorders>
              <w:top w:val="nil"/>
              <w:left w:val="nil"/>
              <w:bottom w:val="single" w:color="auto" w:sz="8" w:space="0"/>
              <w:right w:val="single" w:color="auto" w:sz="8" w:space="0"/>
            </w:tcBorders>
            <w:shd w:val="clear" w:color="auto" w:fill="BEBEBE" w:themeFill="background1" w:themeFillShade="BF"/>
            <w:noWrap/>
            <w:vAlign w:val="bottom"/>
          </w:tcPr>
          <w:p w14:paraId="254B69E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36</w:t>
            </w:r>
          </w:p>
        </w:tc>
        <w:tc>
          <w:tcPr>
            <w:tcW w:w="620" w:type="dxa"/>
            <w:tcBorders>
              <w:top w:val="nil"/>
              <w:left w:val="nil"/>
              <w:bottom w:val="single" w:color="auto" w:sz="8" w:space="0"/>
              <w:right w:val="single" w:color="auto" w:sz="8" w:space="0"/>
            </w:tcBorders>
            <w:shd w:val="clear" w:color="auto" w:fill="BEBEBE" w:themeFill="background1" w:themeFillShade="BF"/>
            <w:noWrap/>
            <w:vAlign w:val="bottom"/>
          </w:tcPr>
          <w:p w14:paraId="0B6CFAB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09" w:type="dxa"/>
            <w:tcBorders>
              <w:top w:val="nil"/>
              <w:left w:val="nil"/>
              <w:bottom w:val="single" w:color="auto" w:sz="8" w:space="0"/>
              <w:right w:val="single" w:color="auto" w:sz="8" w:space="0"/>
            </w:tcBorders>
            <w:shd w:val="clear" w:color="auto" w:fill="BEBEBE" w:themeFill="background1" w:themeFillShade="BF"/>
            <w:noWrap/>
            <w:vAlign w:val="bottom"/>
          </w:tcPr>
          <w:p w14:paraId="0A750DBD">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BEBEBE" w:themeFill="background1" w:themeFillShade="BF"/>
            <w:noWrap/>
            <w:vAlign w:val="bottom"/>
          </w:tcPr>
          <w:p w14:paraId="36C32D1F">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BEBEBE" w:themeFill="background1" w:themeFillShade="BF"/>
            <w:vAlign w:val="center"/>
          </w:tcPr>
          <w:p w14:paraId="17AFD598">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BEBEBE" w:themeFill="background1" w:themeFillShade="BF"/>
            <w:vAlign w:val="center"/>
          </w:tcPr>
          <w:p w14:paraId="2EF3467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4/18</w:t>
            </w:r>
          </w:p>
        </w:tc>
        <w:tc>
          <w:tcPr>
            <w:tcW w:w="712" w:type="dxa"/>
            <w:tcBorders>
              <w:top w:val="nil"/>
              <w:left w:val="nil"/>
              <w:bottom w:val="single" w:color="auto" w:sz="8" w:space="0"/>
              <w:right w:val="single" w:color="auto" w:sz="8" w:space="0"/>
            </w:tcBorders>
            <w:shd w:val="clear" w:color="auto" w:fill="FFFFFF" w:themeFill="background1"/>
            <w:vAlign w:val="center"/>
          </w:tcPr>
          <w:p w14:paraId="27930968">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EF90707">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CDF5EF2">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61A8D512">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3703F489">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5544CC9">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2BDDCB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考试</w:t>
            </w:r>
          </w:p>
        </w:tc>
      </w:tr>
      <w:tr w14:paraId="7A30F2FD">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68978279">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67F86197">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3D8B6AB3">
            <w:pPr>
              <w:widowControl/>
              <w:jc w:val="center"/>
              <w:rPr>
                <w:rFonts w:cs="宋体" w:asciiTheme="minorEastAsia" w:hAnsiTheme="minorEastAsia"/>
                <w:kern w:val="0"/>
                <w:sz w:val="20"/>
                <w:szCs w:val="20"/>
              </w:rPr>
            </w:pPr>
            <w:r>
              <w:rPr>
                <w:rFonts w:cs="宋体" w:asciiTheme="minorEastAsia" w:hAnsiTheme="minorEastAsia"/>
                <w:kern w:val="0"/>
                <w:sz w:val="20"/>
                <w:szCs w:val="20"/>
              </w:rPr>
              <w:t>12</w:t>
            </w:r>
          </w:p>
        </w:tc>
        <w:tc>
          <w:tcPr>
            <w:tcW w:w="2126" w:type="dxa"/>
            <w:gridSpan w:val="2"/>
            <w:tcBorders>
              <w:top w:val="single" w:color="auto" w:sz="8" w:space="0"/>
              <w:left w:val="nil"/>
              <w:bottom w:val="single" w:color="auto" w:sz="8" w:space="0"/>
              <w:right w:val="single" w:color="auto" w:sz="8" w:space="0"/>
            </w:tcBorders>
            <w:shd w:val="clear" w:color="auto" w:fill="BEBEBE" w:themeFill="background1" w:themeFillShade="BF"/>
            <w:vAlign w:val="center"/>
          </w:tcPr>
          <w:p w14:paraId="601698E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液压与气压传动技术</w:t>
            </w:r>
          </w:p>
        </w:tc>
        <w:tc>
          <w:tcPr>
            <w:tcW w:w="616" w:type="dxa"/>
            <w:tcBorders>
              <w:top w:val="nil"/>
              <w:left w:val="nil"/>
              <w:bottom w:val="single" w:color="auto" w:sz="8" w:space="0"/>
              <w:right w:val="single" w:color="auto" w:sz="8" w:space="0"/>
            </w:tcBorders>
            <w:shd w:val="clear" w:color="auto" w:fill="BEBEBE" w:themeFill="background1" w:themeFillShade="BF"/>
            <w:noWrap/>
            <w:vAlign w:val="bottom"/>
          </w:tcPr>
          <w:p w14:paraId="5ACC095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72</w:t>
            </w:r>
          </w:p>
        </w:tc>
        <w:tc>
          <w:tcPr>
            <w:tcW w:w="616" w:type="dxa"/>
            <w:tcBorders>
              <w:top w:val="nil"/>
              <w:left w:val="nil"/>
              <w:bottom w:val="single" w:color="auto" w:sz="8" w:space="0"/>
              <w:right w:val="single" w:color="auto" w:sz="8" w:space="0"/>
            </w:tcBorders>
            <w:shd w:val="clear" w:color="auto" w:fill="BEBEBE" w:themeFill="background1" w:themeFillShade="BF"/>
            <w:noWrap/>
            <w:vAlign w:val="bottom"/>
          </w:tcPr>
          <w:p w14:paraId="64E4490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36</w:t>
            </w:r>
          </w:p>
        </w:tc>
        <w:tc>
          <w:tcPr>
            <w:tcW w:w="616" w:type="dxa"/>
            <w:tcBorders>
              <w:top w:val="nil"/>
              <w:left w:val="nil"/>
              <w:bottom w:val="single" w:color="auto" w:sz="8" w:space="0"/>
              <w:right w:val="single" w:color="auto" w:sz="8" w:space="0"/>
            </w:tcBorders>
            <w:shd w:val="clear" w:color="auto" w:fill="BEBEBE" w:themeFill="background1" w:themeFillShade="BF"/>
            <w:noWrap/>
            <w:vAlign w:val="bottom"/>
          </w:tcPr>
          <w:p w14:paraId="23AFC55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36</w:t>
            </w:r>
          </w:p>
        </w:tc>
        <w:tc>
          <w:tcPr>
            <w:tcW w:w="620" w:type="dxa"/>
            <w:tcBorders>
              <w:top w:val="nil"/>
              <w:left w:val="nil"/>
              <w:bottom w:val="single" w:color="auto" w:sz="8" w:space="0"/>
              <w:right w:val="single" w:color="auto" w:sz="8" w:space="0"/>
            </w:tcBorders>
            <w:shd w:val="clear" w:color="auto" w:fill="BEBEBE" w:themeFill="background1" w:themeFillShade="BF"/>
            <w:noWrap/>
            <w:vAlign w:val="bottom"/>
          </w:tcPr>
          <w:p w14:paraId="070FE56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09" w:type="dxa"/>
            <w:tcBorders>
              <w:top w:val="nil"/>
              <w:left w:val="nil"/>
              <w:bottom w:val="single" w:color="auto" w:sz="8" w:space="0"/>
              <w:right w:val="single" w:color="auto" w:sz="8" w:space="0"/>
            </w:tcBorders>
            <w:shd w:val="clear" w:color="auto" w:fill="BEBEBE" w:themeFill="background1" w:themeFillShade="BF"/>
            <w:noWrap/>
            <w:vAlign w:val="bottom"/>
          </w:tcPr>
          <w:p w14:paraId="08BCEF7C">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BEBEBE" w:themeFill="background1" w:themeFillShade="BF"/>
            <w:noWrap/>
            <w:vAlign w:val="bottom"/>
          </w:tcPr>
          <w:p w14:paraId="1C58DBEF">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BEBEBE" w:themeFill="background1" w:themeFillShade="BF"/>
            <w:vAlign w:val="center"/>
          </w:tcPr>
          <w:p w14:paraId="47FFFD59">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BEBEBE" w:themeFill="background1" w:themeFillShade="BF"/>
            <w:vAlign w:val="center"/>
          </w:tcPr>
          <w:p w14:paraId="333337B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4/18</w:t>
            </w:r>
          </w:p>
        </w:tc>
        <w:tc>
          <w:tcPr>
            <w:tcW w:w="712" w:type="dxa"/>
            <w:tcBorders>
              <w:top w:val="nil"/>
              <w:left w:val="nil"/>
              <w:bottom w:val="single" w:color="auto" w:sz="8" w:space="0"/>
              <w:right w:val="single" w:color="auto" w:sz="8" w:space="0"/>
            </w:tcBorders>
            <w:shd w:val="clear" w:color="auto" w:fill="FFFFFF" w:themeFill="background1"/>
            <w:vAlign w:val="center"/>
          </w:tcPr>
          <w:p w14:paraId="71F0CCC0">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101E391">
            <w:pPr>
              <w:widowControl/>
              <w:jc w:val="center"/>
              <w:rPr>
                <w:rFonts w:cs="Times New Roman"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F94726D">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43928A80">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7F2FA5C3">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6BFC934">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7AE64B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考试</w:t>
            </w:r>
          </w:p>
        </w:tc>
      </w:tr>
      <w:tr w14:paraId="660EA703">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6D35D5F5">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01F9C08C">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1D629903">
            <w:pPr>
              <w:widowControl/>
              <w:jc w:val="center"/>
              <w:rPr>
                <w:rFonts w:cs="宋体" w:asciiTheme="minorEastAsia" w:hAnsiTheme="minorEastAsia"/>
                <w:kern w:val="0"/>
                <w:sz w:val="20"/>
                <w:szCs w:val="20"/>
              </w:rPr>
            </w:pPr>
            <w:r>
              <w:rPr>
                <w:rFonts w:cs="宋体" w:asciiTheme="minorEastAsia" w:hAnsiTheme="minorEastAsia"/>
                <w:kern w:val="0"/>
                <w:sz w:val="20"/>
                <w:szCs w:val="20"/>
              </w:rPr>
              <w:t>13</w:t>
            </w:r>
          </w:p>
        </w:tc>
        <w:tc>
          <w:tcPr>
            <w:tcW w:w="2126" w:type="dxa"/>
            <w:gridSpan w:val="2"/>
            <w:tcBorders>
              <w:top w:val="single" w:color="auto" w:sz="8" w:space="0"/>
              <w:left w:val="nil"/>
              <w:bottom w:val="single" w:color="auto" w:sz="8" w:space="0"/>
              <w:right w:val="single" w:color="000000" w:sz="8" w:space="0"/>
            </w:tcBorders>
            <w:shd w:val="clear" w:color="auto" w:fill="auto"/>
            <w:vAlign w:val="center"/>
          </w:tcPr>
          <w:p w14:paraId="614D204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电机与拖动</w:t>
            </w:r>
          </w:p>
        </w:tc>
        <w:tc>
          <w:tcPr>
            <w:tcW w:w="616" w:type="dxa"/>
            <w:tcBorders>
              <w:top w:val="nil"/>
              <w:left w:val="nil"/>
              <w:bottom w:val="single" w:color="auto" w:sz="8" w:space="0"/>
              <w:right w:val="single" w:color="auto" w:sz="8" w:space="0"/>
            </w:tcBorders>
            <w:shd w:val="clear" w:color="auto" w:fill="auto"/>
            <w:noWrap/>
            <w:vAlign w:val="bottom"/>
          </w:tcPr>
          <w:p w14:paraId="317B5D4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64</w:t>
            </w:r>
          </w:p>
        </w:tc>
        <w:tc>
          <w:tcPr>
            <w:tcW w:w="616" w:type="dxa"/>
            <w:tcBorders>
              <w:top w:val="nil"/>
              <w:left w:val="nil"/>
              <w:bottom w:val="single" w:color="auto" w:sz="8" w:space="0"/>
              <w:right w:val="single" w:color="auto" w:sz="8" w:space="0"/>
            </w:tcBorders>
            <w:shd w:val="clear" w:color="auto" w:fill="auto"/>
            <w:noWrap/>
            <w:vAlign w:val="bottom"/>
          </w:tcPr>
          <w:p w14:paraId="74DA65A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noWrap/>
            <w:vAlign w:val="bottom"/>
          </w:tcPr>
          <w:p w14:paraId="55BE0DF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20" w:type="dxa"/>
            <w:tcBorders>
              <w:top w:val="nil"/>
              <w:left w:val="nil"/>
              <w:bottom w:val="single" w:color="auto" w:sz="8" w:space="0"/>
              <w:right w:val="single" w:color="auto" w:sz="8" w:space="0"/>
            </w:tcBorders>
            <w:shd w:val="clear" w:color="auto" w:fill="auto"/>
            <w:noWrap/>
            <w:vAlign w:val="bottom"/>
          </w:tcPr>
          <w:p w14:paraId="7F2AFDA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09" w:type="dxa"/>
            <w:tcBorders>
              <w:top w:val="nil"/>
              <w:left w:val="nil"/>
              <w:bottom w:val="single" w:color="auto" w:sz="8" w:space="0"/>
              <w:right w:val="single" w:color="auto" w:sz="8" w:space="0"/>
            </w:tcBorders>
            <w:shd w:val="clear" w:color="auto" w:fill="auto"/>
            <w:noWrap/>
            <w:vAlign w:val="bottom"/>
          </w:tcPr>
          <w:p w14:paraId="6584023A">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noWrap/>
            <w:vAlign w:val="bottom"/>
          </w:tcPr>
          <w:p w14:paraId="5591AFAD">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78F9D0AD">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5EC1E407">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3E77066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4/16</w:t>
            </w:r>
          </w:p>
        </w:tc>
        <w:tc>
          <w:tcPr>
            <w:tcW w:w="709" w:type="dxa"/>
            <w:tcBorders>
              <w:top w:val="nil"/>
              <w:left w:val="nil"/>
              <w:bottom w:val="single" w:color="auto" w:sz="8" w:space="0"/>
              <w:right w:val="single" w:color="auto" w:sz="8" w:space="0"/>
            </w:tcBorders>
            <w:shd w:val="clear" w:color="auto" w:fill="auto"/>
            <w:vAlign w:val="center"/>
          </w:tcPr>
          <w:p w14:paraId="160A3B3D">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AEB4A85">
            <w:pPr>
              <w:widowControl/>
              <w:jc w:val="center"/>
              <w:rPr>
                <w:rFonts w:cs="Times New Roman"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46DF3186">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04AD9E6F">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FD9F382">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E5AEDE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考试</w:t>
            </w:r>
          </w:p>
        </w:tc>
      </w:tr>
      <w:tr w14:paraId="483BB1FE">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104E281A">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3C072B35">
            <w:pPr>
              <w:widowControl/>
              <w:jc w:val="left"/>
              <w:rPr>
                <w:rFonts w:cs="宋体" w:asciiTheme="minorEastAsia" w:hAnsiTheme="minorEastAsia"/>
                <w:kern w:val="0"/>
                <w:sz w:val="20"/>
                <w:szCs w:val="20"/>
              </w:rPr>
            </w:pPr>
          </w:p>
        </w:tc>
        <w:tc>
          <w:tcPr>
            <w:tcW w:w="2647" w:type="dxa"/>
            <w:gridSpan w:val="3"/>
            <w:tcBorders>
              <w:top w:val="single" w:color="auto" w:sz="8" w:space="0"/>
              <w:left w:val="nil"/>
              <w:bottom w:val="single" w:color="auto" w:sz="8" w:space="0"/>
              <w:right w:val="single" w:color="auto" w:sz="8" w:space="0"/>
            </w:tcBorders>
            <w:shd w:val="clear" w:color="auto" w:fill="auto"/>
            <w:vAlign w:val="center"/>
          </w:tcPr>
          <w:p w14:paraId="42D7082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小计（占总课时比例21.27%）</w:t>
            </w:r>
          </w:p>
        </w:tc>
        <w:tc>
          <w:tcPr>
            <w:tcW w:w="616" w:type="dxa"/>
            <w:tcBorders>
              <w:top w:val="nil"/>
              <w:left w:val="nil"/>
              <w:bottom w:val="single" w:color="auto" w:sz="8" w:space="0"/>
              <w:right w:val="single" w:color="auto" w:sz="8" w:space="0"/>
            </w:tcBorders>
            <w:shd w:val="clear" w:color="auto" w:fill="auto"/>
            <w:vAlign w:val="center"/>
          </w:tcPr>
          <w:p w14:paraId="45BD3AF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1000</w:t>
            </w:r>
          </w:p>
        </w:tc>
        <w:tc>
          <w:tcPr>
            <w:tcW w:w="616" w:type="dxa"/>
            <w:tcBorders>
              <w:top w:val="nil"/>
              <w:left w:val="nil"/>
              <w:bottom w:val="single" w:color="auto" w:sz="8" w:space="0"/>
              <w:right w:val="single" w:color="auto" w:sz="8" w:space="0"/>
            </w:tcBorders>
            <w:shd w:val="clear" w:color="auto" w:fill="auto"/>
            <w:vAlign w:val="center"/>
          </w:tcPr>
          <w:p w14:paraId="1FE1416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500</w:t>
            </w:r>
          </w:p>
        </w:tc>
        <w:tc>
          <w:tcPr>
            <w:tcW w:w="616" w:type="dxa"/>
            <w:tcBorders>
              <w:top w:val="nil"/>
              <w:left w:val="nil"/>
              <w:bottom w:val="single" w:color="auto" w:sz="8" w:space="0"/>
              <w:right w:val="single" w:color="auto" w:sz="8" w:space="0"/>
            </w:tcBorders>
            <w:shd w:val="clear" w:color="auto" w:fill="auto"/>
            <w:vAlign w:val="center"/>
          </w:tcPr>
          <w:p w14:paraId="212BEBD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500</w:t>
            </w:r>
          </w:p>
        </w:tc>
        <w:tc>
          <w:tcPr>
            <w:tcW w:w="620" w:type="dxa"/>
            <w:tcBorders>
              <w:top w:val="nil"/>
              <w:left w:val="nil"/>
              <w:bottom w:val="single" w:color="auto" w:sz="8" w:space="0"/>
              <w:right w:val="single" w:color="auto" w:sz="8" w:space="0"/>
            </w:tcBorders>
            <w:shd w:val="clear" w:color="auto" w:fill="auto"/>
            <w:vAlign w:val="center"/>
          </w:tcPr>
          <w:p w14:paraId="7374293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56</w:t>
            </w:r>
          </w:p>
        </w:tc>
        <w:tc>
          <w:tcPr>
            <w:tcW w:w="709" w:type="dxa"/>
            <w:tcBorders>
              <w:top w:val="nil"/>
              <w:left w:val="nil"/>
              <w:bottom w:val="single" w:color="auto" w:sz="8" w:space="0"/>
              <w:right w:val="single" w:color="auto" w:sz="8" w:space="0"/>
            </w:tcBorders>
            <w:shd w:val="clear" w:color="auto" w:fill="auto"/>
            <w:vAlign w:val="center"/>
          </w:tcPr>
          <w:p w14:paraId="750F46F1">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noWrap/>
            <w:vAlign w:val="bottom"/>
          </w:tcPr>
          <w:p w14:paraId="340C4393">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66E2517E">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36846770">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407CF769">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F6F305B">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A6C857C">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7F3159C0">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5FE6AA8B">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56E7CED">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4A0919F">
            <w:pPr>
              <w:widowControl/>
              <w:jc w:val="center"/>
              <w:rPr>
                <w:rFonts w:cs="宋体" w:asciiTheme="minorEastAsia" w:hAnsiTheme="minorEastAsia"/>
                <w:kern w:val="0"/>
                <w:sz w:val="20"/>
                <w:szCs w:val="20"/>
              </w:rPr>
            </w:pPr>
          </w:p>
        </w:tc>
      </w:tr>
      <w:tr w14:paraId="4E4A140F">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4303E2B0">
            <w:pPr>
              <w:widowControl/>
              <w:jc w:val="left"/>
              <w:rPr>
                <w:rFonts w:cs="宋体" w:asciiTheme="minorEastAsia" w:hAnsiTheme="minorEastAsia"/>
                <w:kern w:val="0"/>
                <w:sz w:val="20"/>
                <w:szCs w:val="20"/>
              </w:rPr>
            </w:pPr>
          </w:p>
        </w:tc>
        <w:tc>
          <w:tcPr>
            <w:tcW w:w="558" w:type="dxa"/>
            <w:vMerge w:val="restart"/>
            <w:tcBorders>
              <w:top w:val="nil"/>
              <w:left w:val="single" w:color="auto" w:sz="8" w:space="0"/>
              <w:bottom w:val="single" w:color="auto" w:sz="8" w:space="0"/>
              <w:right w:val="single" w:color="auto" w:sz="8" w:space="0"/>
            </w:tcBorders>
            <w:shd w:val="clear" w:color="auto" w:fill="auto"/>
            <w:textDirection w:val="tbRlV"/>
            <w:vAlign w:val="center"/>
          </w:tcPr>
          <w:p w14:paraId="2D5C1A4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专业核心课程</w:t>
            </w:r>
          </w:p>
        </w:tc>
        <w:tc>
          <w:tcPr>
            <w:tcW w:w="521" w:type="dxa"/>
            <w:tcBorders>
              <w:top w:val="nil"/>
              <w:left w:val="nil"/>
              <w:bottom w:val="single" w:color="auto" w:sz="8" w:space="0"/>
              <w:right w:val="single" w:color="auto" w:sz="8" w:space="0"/>
            </w:tcBorders>
            <w:shd w:val="clear" w:color="auto" w:fill="auto"/>
            <w:vAlign w:val="center"/>
          </w:tcPr>
          <w:p w14:paraId="272C68D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1A7321E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电气控制技术</w:t>
            </w:r>
          </w:p>
        </w:tc>
        <w:tc>
          <w:tcPr>
            <w:tcW w:w="616" w:type="dxa"/>
            <w:tcBorders>
              <w:top w:val="nil"/>
              <w:left w:val="nil"/>
              <w:bottom w:val="single" w:color="auto" w:sz="8" w:space="0"/>
              <w:right w:val="single" w:color="auto" w:sz="8" w:space="0"/>
            </w:tcBorders>
            <w:shd w:val="clear" w:color="auto" w:fill="auto"/>
            <w:noWrap/>
            <w:vAlign w:val="bottom"/>
          </w:tcPr>
          <w:p w14:paraId="1AB131B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64</w:t>
            </w:r>
          </w:p>
        </w:tc>
        <w:tc>
          <w:tcPr>
            <w:tcW w:w="616" w:type="dxa"/>
            <w:tcBorders>
              <w:top w:val="nil"/>
              <w:left w:val="nil"/>
              <w:bottom w:val="single" w:color="auto" w:sz="8" w:space="0"/>
              <w:right w:val="single" w:color="auto" w:sz="8" w:space="0"/>
            </w:tcBorders>
            <w:shd w:val="clear" w:color="auto" w:fill="auto"/>
            <w:noWrap/>
            <w:vAlign w:val="bottom"/>
          </w:tcPr>
          <w:p w14:paraId="177EF15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noWrap/>
            <w:vAlign w:val="bottom"/>
          </w:tcPr>
          <w:p w14:paraId="5BFCEF7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20" w:type="dxa"/>
            <w:tcBorders>
              <w:top w:val="nil"/>
              <w:left w:val="nil"/>
              <w:bottom w:val="single" w:color="auto" w:sz="8" w:space="0"/>
              <w:right w:val="single" w:color="auto" w:sz="8" w:space="0"/>
            </w:tcBorders>
            <w:shd w:val="clear" w:color="auto" w:fill="auto"/>
            <w:noWrap/>
            <w:vAlign w:val="bottom"/>
          </w:tcPr>
          <w:p w14:paraId="0D52193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09" w:type="dxa"/>
            <w:tcBorders>
              <w:top w:val="nil"/>
              <w:left w:val="nil"/>
              <w:bottom w:val="single" w:color="auto" w:sz="8" w:space="0"/>
              <w:right w:val="single" w:color="auto" w:sz="8" w:space="0"/>
            </w:tcBorders>
            <w:shd w:val="clear" w:color="auto" w:fill="auto"/>
            <w:noWrap/>
            <w:vAlign w:val="bottom"/>
          </w:tcPr>
          <w:p w14:paraId="1A88E1D1">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noWrap/>
            <w:vAlign w:val="bottom"/>
          </w:tcPr>
          <w:p w14:paraId="46C2656E">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2B09EB98">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5B98B104">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35C918D9">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45518E4">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4/16</w:t>
            </w:r>
          </w:p>
        </w:tc>
        <w:tc>
          <w:tcPr>
            <w:tcW w:w="709" w:type="dxa"/>
            <w:tcBorders>
              <w:top w:val="nil"/>
              <w:left w:val="nil"/>
              <w:bottom w:val="single" w:color="auto" w:sz="8" w:space="0"/>
              <w:right w:val="single" w:color="auto" w:sz="8" w:space="0"/>
            </w:tcBorders>
            <w:shd w:val="clear" w:color="auto" w:fill="auto"/>
            <w:vAlign w:val="center"/>
          </w:tcPr>
          <w:p w14:paraId="67D53C67">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19A23556">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09B17D30">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21D2CF9">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212C5B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考试</w:t>
            </w:r>
          </w:p>
        </w:tc>
      </w:tr>
      <w:tr w14:paraId="78369FAB">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7D32FD1B">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01905E32">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2280ADF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35A71EF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PLC应用技术</w:t>
            </w:r>
          </w:p>
        </w:tc>
        <w:tc>
          <w:tcPr>
            <w:tcW w:w="616" w:type="dxa"/>
            <w:tcBorders>
              <w:top w:val="nil"/>
              <w:left w:val="nil"/>
              <w:bottom w:val="single" w:color="auto" w:sz="8" w:space="0"/>
              <w:right w:val="single" w:color="auto" w:sz="8" w:space="0"/>
            </w:tcBorders>
            <w:shd w:val="clear" w:color="auto" w:fill="auto"/>
            <w:noWrap/>
            <w:vAlign w:val="bottom"/>
          </w:tcPr>
          <w:p w14:paraId="046979B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64</w:t>
            </w:r>
          </w:p>
        </w:tc>
        <w:tc>
          <w:tcPr>
            <w:tcW w:w="616" w:type="dxa"/>
            <w:tcBorders>
              <w:top w:val="nil"/>
              <w:left w:val="nil"/>
              <w:bottom w:val="single" w:color="auto" w:sz="8" w:space="0"/>
              <w:right w:val="single" w:color="auto" w:sz="8" w:space="0"/>
            </w:tcBorders>
            <w:shd w:val="clear" w:color="auto" w:fill="auto"/>
            <w:noWrap/>
            <w:vAlign w:val="bottom"/>
          </w:tcPr>
          <w:p w14:paraId="0B972C7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noWrap/>
            <w:vAlign w:val="bottom"/>
          </w:tcPr>
          <w:p w14:paraId="796EDAC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20" w:type="dxa"/>
            <w:tcBorders>
              <w:top w:val="nil"/>
              <w:left w:val="nil"/>
              <w:bottom w:val="single" w:color="auto" w:sz="8" w:space="0"/>
              <w:right w:val="single" w:color="auto" w:sz="8" w:space="0"/>
            </w:tcBorders>
            <w:shd w:val="clear" w:color="auto" w:fill="auto"/>
            <w:noWrap/>
            <w:vAlign w:val="bottom"/>
          </w:tcPr>
          <w:p w14:paraId="3B7F648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09" w:type="dxa"/>
            <w:tcBorders>
              <w:top w:val="nil"/>
              <w:left w:val="nil"/>
              <w:bottom w:val="single" w:color="auto" w:sz="8" w:space="0"/>
              <w:right w:val="single" w:color="auto" w:sz="8" w:space="0"/>
            </w:tcBorders>
            <w:shd w:val="clear" w:color="auto" w:fill="auto"/>
            <w:noWrap/>
            <w:vAlign w:val="bottom"/>
          </w:tcPr>
          <w:p w14:paraId="26C0FEE1">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noWrap/>
            <w:vAlign w:val="bottom"/>
          </w:tcPr>
          <w:p w14:paraId="4403A1F1">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622A8BF9">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144AB522">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04708163">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236D380">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8ABFFB1">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4/16</w:t>
            </w:r>
          </w:p>
        </w:tc>
        <w:tc>
          <w:tcPr>
            <w:tcW w:w="708" w:type="dxa"/>
            <w:tcBorders>
              <w:top w:val="nil"/>
              <w:left w:val="nil"/>
              <w:bottom w:val="single" w:color="auto" w:sz="8" w:space="0"/>
              <w:right w:val="single" w:color="auto" w:sz="8" w:space="0"/>
            </w:tcBorders>
            <w:shd w:val="clear" w:color="auto" w:fill="auto"/>
            <w:vAlign w:val="center"/>
          </w:tcPr>
          <w:p w14:paraId="2C2BC5C7">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6093F7E6">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E97E119">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A81C92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考试</w:t>
            </w:r>
          </w:p>
        </w:tc>
      </w:tr>
      <w:tr w14:paraId="253324CD">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097A7477">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2904E074">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78C6FF4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w:t>
            </w:r>
          </w:p>
        </w:tc>
        <w:tc>
          <w:tcPr>
            <w:tcW w:w="2126" w:type="dxa"/>
            <w:gridSpan w:val="2"/>
            <w:tcBorders>
              <w:top w:val="single" w:color="auto" w:sz="8" w:space="0"/>
              <w:left w:val="nil"/>
              <w:bottom w:val="single" w:color="auto" w:sz="8" w:space="0"/>
              <w:right w:val="single" w:color="000000" w:sz="8" w:space="0"/>
            </w:tcBorders>
            <w:shd w:val="clear" w:color="auto" w:fill="auto"/>
            <w:vAlign w:val="center"/>
          </w:tcPr>
          <w:p w14:paraId="0EBFE74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机电设备故障诊断与维修</w:t>
            </w:r>
          </w:p>
        </w:tc>
        <w:tc>
          <w:tcPr>
            <w:tcW w:w="616" w:type="dxa"/>
            <w:tcBorders>
              <w:top w:val="nil"/>
              <w:left w:val="nil"/>
              <w:bottom w:val="single" w:color="auto" w:sz="8" w:space="0"/>
              <w:right w:val="single" w:color="auto" w:sz="8" w:space="0"/>
            </w:tcBorders>
            <w:shd w:val="clear" w:color="auto" w:fill="auto"/>
            <w:noWrap/>
            <w:vAlign w:val="bottom"/>
          </w:tcPr>
          <w:p w14:paraId="1BA7650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64</w:t>
            </w:r>
          </w:p>
        </w:tc>
        <w:tc>
          <w:tcPr>
            <w:tcW w:w="616" w:type="dxa"/>
            <w:tcBorders>
              <w:top w:val="nil"/>
              <w:left w:val="nil"/>
              <w:bottom w:val="single" w:color="auto" w:sz="8" w:space="0"/>
              <w:right w:val="single" w:color="auto" w:sz="8" w:space="0"/>
            </w:tcBorders>
            <w:shd w:val="clear" w:color="auto" w:fill="auto"/>
            <w:noWrap/>
            <w:vAlign w:val="bottom"/>
          </w:tcPr>
          <w:p w14:paraId="4D7029C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noWrap/>
            <w:vAlign w:val="bottom"/>
          </w:tcPr>
          <w:p w14:paraId="4C1F9B2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20" w:type="dxa"/>
            <w:tcBorders>
              <w:top w:val="nil"/>
              <w:left w:val="nil"/>
              <w:bottom w:val="single" w:color="auto" w:sz="8" w:space="0"/>
              <w:right w:val="single" w:color="auto" w:sz="8" w:space="0"/>
            </w:tcBorders>
            <w:shd w:val="clear" w:color="auto" w:fill="auto"/>
            <w:noWrap/>
            <w:vAlign w:val="bottom"/>
          </w:tcPr>
          <w:p w14:paraId="67CF1BF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09" w:type="dxa"/>
            <w:tcBorders>
              <w:top w:val="nil"/>
              <w:left w:val="nil"/>
              <w:bottom w:val="single" w:color="auto" w:sz="8" w:space="0"/>
              <w:right w:val="single" w:color="auto" w:sz="8" w:space="0"/>
            </w:tcBorders>
            <w:shd w:val="clear" w:color="auto" w:fill="auto"/>
            <w:noWrap/>
            <w:vAlign w:val="bottom"/>
          </w:tcPr>
          <w:p w14:paraId="155C5ECC">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noWrap/>
            <w:vAlign w:val="bottom"/>
          </w:tcPr>
          <w:p w14:paraId="2383D7B5">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7A78F0AD">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29D09FAA">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3E05EDCF">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36F2B2C">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7E92CE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4/16</w:t>
            </w:r>
          </w:p>
        </w:tc>
        <w:tc>
          <w:tcPr>
            <w:tcW w:w="708" w:type="dxa"/>
            <w:tcBorders>
              <w:top w:val="nil"/>
              <w:left w:val="nil"/>
              <w:bottom w:val="single" w:color="auto" w:sz="8" w:space="0"/>
              <w:right w:val="single" w:color="auto" w:sz="8" w:space="0"/>
            </w:tcBorders>
            <w:shd w:val="clear" w:color="auto" w:fill="auto"/>
            <w:vAlign w:val="center"/>
          </w:tcPr>
          <w:p w14:paraId="73DFB72F">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2DA31D10">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1929546">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9BCBB4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1FCA5CAD">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5F884CA5">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6EAEA028">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7C90F6C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2126" w:type="dxa"/>
            <w:gridSpan w:val="2"/>
            <w:tcBorders>
              <w:top w:val="single" w:color="auto" w:sz="8" w:space="0"/>
              <w:left w:val="nil"/>
              <w:bottom w:val="single" w:color="auto" w:sz="8" w:space="0"/>
              <w:right w:val="single" w:color="000000" w:sz="8" w:space="0"/>
            </w:tcBorders>
            <w:shd w:val="clear" w:color="auto" w:fill="auto"/>
            <w:vAlign w:val="center"/>
          </w:tcPr>
          <w:p w14:paraId="7A464D9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自动生产线安装与调试</w:t>
            </w:r>
          </w:p>
        </w:tc>
        <w:tc>
          <w:tcPr>
            <w:tcW w:w="616" w:type="dxa"/>
            <w:tcBorders>
              <w:top w:val="nil"/>
              <w:left w:val="nil"/>
              <w:bottom w:val="single" w:color="auto" w:sz="8" w:space="0"/>
              <w:right w:val="single" w:color="auto" w:sz="8" w:space="0"/>
            </w:tcBorders>
            <w:shd w:val="clear" w:color="auto" w:fill="auto"/>
            <w:noWrap/>
            <w:vAlign w:val="bottom"/>
          </w:tcPr>
          <w:p w14:paraId="28EE9BE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noWrap/>
            <w:vAlign w:val="bottom"/>
          </w:tcPr>
          <w:p w14:paraId="027F072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616" w:type="dxa"/>
            <w:tcBorders>
              <w:top w:val="nil"/>
              <w:left w:val="nil"/>
              <w:bottom w:val="single" w:color="auto" w:sz="8" w:space="0"/>
              <w:right w:val="single" w:color="auto" w:sz="8" w:space="0"/>
            </w:tcBorders>
            <w:shd w:val="clear" w:color="auto" w:fill="auto"/>
            <w:noWrap/>
            <w:vAlign w:val="bottom"/>
          </w:tcPr>
          <w:p w14:paraId="43CBA1D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620" w:type="dxa"/>
            <w:tcBorders>
              <w:top w:val="nil"/>
              <w:left w:val="nil"/>
              <w:bottom w:val="single" w:color="auto" w:sz="8" w:space="0"/>
              <w:right w:val="single" w:color="auto" w:sz="8" w:space="0"/>
            </w:tcBorders>
            <w:shd w:val="clear" w:color="auto" w:fill="auto"/>
            <w:noWrap/>
            <w:vAlign w:val="bottom"/>
          </w:tcPr>
          <w:p w14:paraId="4A31540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09" w:type="dxa"/>
            <w:tcBorders>
              <w:top w:val="nil"/>
              <w:left w:val="nil"/>
              <w:bottom w:val="single" w:color="auto" w:sz="8" w:space="0"/>
              <w:right w:val="single" w:color="auto" w:sz="8" w:space="0"/>
            </w:tcBorders>
            <w:shd w:val="clear" w:color="auto" w:fill="auto"/>
            <w:noWrap/>
            <w:vAlign w:val="bottom"/>
          </w:tcPr>
          <w:p w14:paraId="1BF8975A">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noWrap/>
            <w:vAlign w:val="bottom"/>
          </w:tcPr>
          <w:p w14:paraId="384ACF82">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52390040">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1D82B1BF">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550D5CC5">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A658281">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9C8A69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2/16</w:t>
            </w:r>
          </w:p>
        </w:tc>
        <w:tc>
          <w:tcPr>
            <w:tcW w:w="708" w:type="dxa"/>
            <w:tcBorders>
              <w:top w:val="nil"/>
              <w:left w:val="nil"/>
              <w:bottom w:val="single" w:color="auto" w:sz="8" w:space="0"/>
              <w:right w:val="single" w:color="auto" w:sz="8" w:space="0"/>
            </w:tcBorders>
            <w:shd w:val="clear" w:color="auto" w:fill="auto"/>
            <w:vAlign w:val="center"/>
          </w:tcPr>
          <w:p w14:paraId="1562C4A7">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1C7AFEA6">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2A3ED77">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3F058A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26B71A2B">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0C4A2A8B">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32B9752C">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5CA0324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23BF78B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运动控制技术</w:t>
            </w:r>
          </w:p>
        </w:tc>
        <w:tc>
          <w:tcPr>
            <w:tcW w:w="616" w:type="dxa"/>
            <w:tcBorders>
              <w:top w:val="nil"/>
              <w:left w:val="nil"/>
              <w:bottom w:val="single" w:color="auto" w:sz="8" w:space="0"/>
              <w:right w:val="single" w:color="auto" w:sz="8" w:space="0"/>
            </w:tcBorders>
            <w:shd w:val="clear" w:color="auto" w:fill="auto"/>
            <w:noWrap/>
            <w:vAlign w:val="bottom"/>
          </w:tcPr>
          <w:p w14:paraId="6C4BF40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noWrap/>
            <w:vAlign w:val="bottom"/>
          </w:tcPr>
          <w:p w14:paraId="6DC0EEA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616" w:type="dxa"/>
            <w:tcBorders>
              <w:top w:val="nil"/>
              <w:left w:val="nil"/>
              <w:bottom w:val="single" w:color="auto" w:sz="8" w:space="0"/>
              <w:right w:val="single" w:color="auto" w:sz="8" w:space="0"/>
            </w:tcBorders>
            <w:shd w:val="clear" w:color="auto" w:fill="auto"/>
            <w:noWrap/>
            <w:vAlign w:val="bottom"/>
          </w:tcPr>
          <w:p w14:paraId="13DEB8D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620" w:type="dxa"/>
            <w:tcBorders>
              <w:top w:val="nil"/>
              <w:left w:val="nil"/>
              <w:bottom w:val="single" w:color="auto" w:sz="8" w:space="0"/>
              <w:right w:val="single" w:color="auto" w:sz="8" w:space="0"/>
            </w:tcBorders>
            <w:shd w:val="clear" w:color="auto" w:fill="auto"/>
            <w:noWrap/>
            <w:vAlign w:val="bottom"/>
          </w:tcPr>
          <w:p w14:paraId="0B15714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09" w:type="dxa"/>
            <w:tcBorders>
              <w:top w:val="nil"/>
              <w:left w:val="nil"/>
              <w:bottom w:val="single" w:color="auto" w:sz="8" w:space="0"/>
              <w:right w:val="single" w:color="auto" w:sz="8" w:space="0"/>
            </w:tcBorders>
            <w:shd w:val="clear" w:color="auto" w:fill="auto"/>
            <w:noWrap/>
            <w:vAlign w:val="bottom"/>
          </w:tcPr>
          <w:p w14:paraId="22314669">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noWrap/>
            <w:vAlign w:val="bottom"/>
          </w:tcPr>
          <w:p w14:paraId="35554AD5">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109A61D9">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0EED7991">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31BE230E">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81A5CFB">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CA49CC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2/16</w:t>
            </w:r>
          </w:p>
        </w:tc>
        <w:tc>
          <w:tcPr>
            <w:tcW w:w="708" w:type="dxa"/>
            <w:tcBorders>
              <w:top w:val="nil"/>
              <w:left w:val="nil"/>
              <w:bottom w:val="single" w:color="auto" w:sz="8" w:space="0"/>
              <w:right w:val="single" w:color="auto" w:sz="8" w:space="0"/>
            </w:tcBorders>
            <w:shd w:val="clear" w:color="auto" w:fill="auto"/>
            <w:vAlign w:val="center"/>
          </w:tcPr>
          <w:p w14:paraId="28F1BC38">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4D82C104">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74A5CF7">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BE52B7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185EABA3">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0EC046A2">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6AFC5B2A">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5ED8E51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6</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1B7B8A1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组态技术</w:t>
            </w:r>
          </w:p>
        </w:tc>
        <w:tc>
          <w:tcPr>
            <w:tcW w:w="616" w:type="dxa"/>
            <w:tcBorders>
              <w:top w:val="nil"/>
              <w:left w:val="nil"/>
              <w:bottom w:val="single" w:color="auto" w:sz="8" w:space="0"/>
              <w:right w:val="single" w:color="auto" w:sz="8" w:space="0"/>
            </w:tcBorders>
            <w:shd w:val="clear" w:color="auto" w:fill="auto"/>
            <w:noWrap/>
            <w:vAlign w:val="bottom"/>
          </w:tcPr>
          <w:p w14:paraId="19AB683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noWrap/>
            <w:vAlign w:val="bottom"/>
          </w:tcPr>
          <w:p w14:paraId="7E340DC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616" w:type="dxa"/>
            <w:tcBorders>
              <w:top w:val="nil"/>
              <w:left w:val="nil"/>
              <w:bottom w:val="single" w:color="auto" w:sz="8" w:space="0"/>
              <w:right w:val="single" w:color="auto" w:sz="8" w:space="0"/>
            </w:tcBorders>
            <w:shd w:val="clear" w:color="auto" w:fill="auto"/>
            <w:noWrap/>
            <w:vAlign w:val="bottom"/>
          </w:tcPr>
          <w:p w14:paraId="01542CF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620" w:type="dxa"/>
            <w:tcBorders>
              <w:top w:val="nil"/>
              <w:left w:val="nil"/>
              <w:bottom w:val="single" w:color="auto" w:sz="8" w:space="0"/>
              <w:right w:val="single" w:color="auto" w:sz="8" w:space="0"/>
            </w:tcBorders>
            <w:shd w:val="clear" w:color="auto" w:fill="auto"/>
            <w:noWrap/>
            <w:vAlign w:val="bottom"/>
          </w:tcPr>
          <w:p w14:paraId="5E87BFA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09" w:type="dxa"/>
            <w:tcBorders>
              <w:top w:val="nil"/>
              <w:left w:val="nil"/>
              <w:bottom w:val="single" w:color="auto" w:sz="8" w:space="0"/>
              <w:right w:val="single" w:color="auto" w:sz="8" w:space="0"/>
            </w:tcBorders>
            <w:shd w:val="clear" w:color="auto" w:fill="auto"/>
            <w:noWrap/>
            <w:vAlign w:val="bottom"/>
          </w:tcPr>
          <w:p w14:paraId="105068B8">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noWrap/>
            <w:vAlign w:val="bottom"/>
          </w:tcPr>
          <w:p w14:paraId="4E1D9224">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63E19406">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1CE82BD8">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0DB8FDCF">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D9E549D">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F1B9A3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2/16</w:t>
            </w:r>
          </w:p>
        </w:tc>
        <w:tc>
          <w:tcPr>
            <w:tcW w:w="708" w:type="dxa"/>
            <w:tcBorders>
              <w:top w:val="nil"/>
              <w:left w:val="nil"/>
              <w:bottom w:val="single" w:color="auto" w:sz="8" w:space="0"/>
              <w:right w:val="single" w:color="auto" w:sz="8" w:space="0"/>
            </w:tcBorders>
            <w:shd w:val="clear" w:color="auto" w:fill="auto"/>
            <w:vAlign w:val="center"/>
          </w:tcPr>
          <w:p w14:paraId="1B62CF73">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3A6CBD80">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32E1DC9">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52DF9B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49D444CE">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48828825">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0F1BBBBD">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51BADCA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7</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02F57B2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工业机器人编程与调试</w:t>
            </w:r>
          </w:p>
        </w:tc>
        <w:tc>
          <w:tcPr>
            <w:tcW w:w="616" w:type="dxa"/>
            <w:tcBorders>
              <w:top w:val="nil"/>
              <w:left w:val="nil"/>
              <w:bottom w:val="single" w:color="auto" w:sz="8" w:space="0"/>
              <w:right w:val="single" w:color="auto" w:sz="8" w:space="0"/>
            </w:tcBorders>
            <w:shd w:val="clear" w:color="auto" w:fill="auto"/>
            <w:noWrap/>
            <w:vAlign w:val="bottom"/>
          </w:tcPr>
          <w:p w14:paraId="0E75022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48</w:t>
            </w:r>
          </w:p>
        </w:tc>
        <w:tc>
          <w:tcPr>
            <w:tcW w:w="616" w:type="dxa"/>
            <w:tcBorders>
              <w:top w:val="nil"/>
              <w:left w:val="nil"/>
              <w:bottom w:val="single" w:color="auto" w:sz="8" w:space="0"/>
              <w:right w:val="single" w:color="auto" w:sz="8" w:space="0"/>
            </w:tcBorders>
            <w:shd w:val="clear" w:color="auto" w:fill="auto"/>
            <w:noWrap/>
            <w:vAlign w:val="bottom"/>
          </w:tcPr>
          <w:p w14:paraId="6A04312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24</w:t>
            </w:r>
          </w:p>
        </w:tc>
        <w:tc>
          <w:tcPr>
            <w:tcW w:w="616" w:type="dxa"/>
            <w:tcBorders>
              <w:top w:val="nil"/>
              <w:left w:val="nil"/>
              <w:bottom w:val="single" w:color="auto" w:sz="8" w:space="0"/>
              <w:right w:val="single" w:color="auto" w:sz="8" w:space="0"/>
            </w:tcBorders>
            <w:shd w:val="clear" w:color="auto" w:fill="auto"/>
            <w:noWrap/>
            <w:vAlign w:val="bottom"/>
          </w:tcPr>
          <w:p w14:paraId="1ED1E91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24</w:t>
            </w:r>
          </w:p>
        </w:tc>
        <w:tc>
          <w:tcPr>
            <w:tcW w:w="620" w:type="dxa"/>
            <w:tcBorders>
              <w:top w:val="nil"/>
              <w:left w:val="nil"/>
              <w:bottom w:val="single" w:color="auto" w:sz="8" w:space="0"/>
              <w:right w:val="single" w:color="auto" w:sz="8" w:space="0"/>
            </w:tcBorders>
            <w:shd w:val="clear" w:color="auto" w:fill="auto"/>
            <w:noWrap/>
            <w:vAlign w:val="bottom"/>
          </w:tcPr>
          <w:p w14:paraId="6A54C0B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w:t>
            </w:r>
          </w:p>
        </w:tc>
        <w:tc>
          <w:tcPr>
            <w:tcW w:w="709" w:type="dxa"/>
            <w:tcBorders>
              <w:top w:val="nil"/>
              <w:left w:val="nil"/>
              <w:bottom w:val="single" w:color="auto" w:sz="8" w:space="0"/>
              <w:right w:val="single" w:color="auto" w:sz="8" w:space="0"/>
            </w:tcBorders>
            <w:shd w:val="clear" w:color="auto" w:fill="auto"/>
            <w:noWrap/>
            <w:vAlign w:val="bottom"/>
          </w:tcPr>
          <w:p w14:paraId="5F640CEC">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noWrap/>
            <w:vAlign w:val="bottom"/>
          </w:tcPr>
          <w:p w14:paraId="2A033383">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58138C9C">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7F6C2F3A">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7138536D">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76A7478">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423080A">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11E1667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3/16</w:t>
            </w:r>
          </w:p>
        </w:tc>
        <w:tc>
          <w:tcPr>
            <w:tcW w:w="567" w:type="dxa"/>
            <w:tcBorders>
              <w:top w:val="nil"/>
              <w:left w:val="nil"/>
              <w:bottom w:val="single" w:color="auto" w:sz="8" w:space="0"/>
              <w:right w:val="single" w:color="auto" w:sz="8" w:space="0"/>
            </w:tcBorders>
            <w:shd w:val="clear" w:color="auto" w:fill="auto"/>
            <w:vAlign w:val="center"/>
          </w:tcPr>
          <w:p w14:paraId="270584C3">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51057AC">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AC597C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3E05EE3C">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7E329A44">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7AC5138D">
            <w:pPr>
              <w:widowControl/>
              <w:jc w:val="left"/>
              <w:rPr>
                <w:rFonts w:cs="宋体" w:asciiTheme="minorEastAsia" w:hAnsiTheme="minorEastAsia"/>
                <w:kern w:val="0"/>
                <w:sz w:val="20"/>
                <w:szCs w:val="20"/>
              </w:rPr>
            </w:pPr>
          </w:p>
        </w:tc>
        <w:tc>
          <w:tcPr>
            <w:tcW w:w="2647" w:type="dxa"/>
            <w:gridSpan w:val="3"/>
            <w:tcBorders>
              <w:top w:val="single" w:color="auto" w:sz="8" w:space="0"/>
              <w:left w:val="nil"/>
              <w:bottom w:val="single" w:color="auto" w:sz="8" w:space="0"/>
              <w:right w:val="single" w:color="auto" w:sz="8" w:space="0"/>
            </w:tcBorders>
            <w:shd w:val="clear" w:color="auto" w:fill="auto"/>
            <w:vAlign w:val="center"/>
          </w:tcPr>
          <w:p w14:paraId="0B50337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小计（占总课时比例6.92%）</w:t>
            </w:r>
          </w:p>
        </w:tc>
        <w:tc>
          <w:tcPr>
            <w:tcW w:w="616" w:type="dxa"/>
            <w:tcBorders>
              <w:top w:val="nil"/>
              <w:left w:val="nil"/>
              <w:bottom w:val="single" w:color="auto" w:sz="8" w:space="0"/>
              <w:right w:val="single" w:color="auto" w:sz="8" w:space="0"/>
            </w:tcBorders>
            <w:shd w:val="clear" w:color="auto" w:fill="auto"/>
            <w:vAlign w:val="center"/>
          </w:tcPr>
          <w:p w14:paraId="6610352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336</w:t>
            </w:r>
          </w:p>
        </w:tc>
        <w:tc>
          <w:tcPr>
            <w:tcW w:w="616" w:type="dxa"/>
            <w:tcBorders>
              <w:top w:val="nil"/>
              <w:left w:val="nil"/>
              <w:bottom w:val="single" w:color="auto" w:sz="8" w:space="0"/>
              <w:right w:val="single" w:color="auto" w:sz="8" w:space="0"/>
            </w:tcBorders>
            <w:shd w:val="clear" w:color="auto" w:fill="auto"/>
            <w:vAlign w:val="center"/>
          </w:tcPr>
          <w:p w14:paraId="0AFCEB1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168</w:t>
            </w:r>
          </w:p>
        </w:tc>
        <w:tc>
          <w:tcPr>
            <w:tcW w:w="616" w:type="dxa"/>
            <w:tcBorders>
              <w:top w:val="nil"/>
              <w:left w:val="nil"/>
              <w:bottom w:val="single" w:color="auto" w:sz="8" w:space="0"/>
              <w:right w:val="single" w:color="auto" w:sz="8" w:space="0"/>
            </w:tcBorders>
            <w:shd w:val="clear" w:color="auto" w:fill="auto"/>
            <w:vAlign w:val="center"/>
          </w:tcPr>
          <w:p w14:paraId="3F0D606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168</w:t>
            </w:r>
          </w:p>
        </w:tc>
        <w:tc>
          <w:tcPr>
            <w:tcW w:w="620" w:type="dxa"/>
            <w:tcBorders>
              <w:top w:val="nil"/>
              <w:left w:val="nil"/>
              <w:bottom w:val="single" w:color="auto" w:sz="8" w:space="0"/>
              <w:right w:val="single" w:color="auto" w:sz="8" w:space="0"/>
            </w:tcBorders>
            <w:shd w:val="clear" w:color="auto" w:fill="auto"/>
            <w:vAlign w:val="center"/>
          </w:tcPr>
          <w:p w14:paraId="483E091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w:t>
            </w:r>
          </w:p>
        </w:tc>
        <w:tc>
          <w:tcPr>
            <w:tcW w:w="709" w:type="dxa"/>
            <w:tcBorders>
              <w:top w:val="nil"/>
              <w:left w:val="nil"/>
              <w:bottom w:val="single" w:color="auto" w:sz="8" w:space="0"/>
              <w:right w:val="single" w:color="auto" w:sz="8" w:space="0"/>
            </w:tcBorders>
            <w:shd w:val="clear" w:color="auto" w:fill="auto"/>
            <w:vAlign w:val="center"/>
          </w:tcPr>
          <w:p w14:paraId="20E053D5">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noWrap/>
            <w:vAlign w:val="bottom"/>
          </w:tcPr>
          <w:p w14:paraId="07DF1A30">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4B0D031A">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0E4E6C81">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6EBC0EEF">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7D6EE2B">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416FB5A">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3C68C97F">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49D54AAF">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5712615">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C450A4E">
            <w:pPr>
              <w:widowControl/>
              <w:jc w:val="center"/>
              <w:rPr>
                <w:rFonts w:cs="宋体" w:asciiTheme="minorEastAsia" w:hAnsiTheme="minorEastAsia"/>
                <w:kern w:val="0"/>
                <w:sz w:val="20"/>
                <w:szCs w:val="20"/>
              </w:rPr>
            </w:pPr>
          </w:p>
        </w:tc>
      </w:tr>
      <w:tr w14:paraId="288F7FAD">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43A1AF34">
            <w:pPr>
              <w:widowControl/>
              <w:jc w:val="left"/>
              <w:rPr>
                <w:rFonts w:cs="宋体" w:asciiTheme="minorEastAsia" w:hAnsiTheme="minorEastAsia"/>
                <w:kern w:val="0"/>
                <w:sz w:val="20"/>
                <w:szCs w:val="20"/>
              </w:rPr>
            </w:pPr>
          </w:p>
        </w:tc>
        <w:tc>
          <w:tcPr>
            <w:tcW w:w="3205" w:type="dxa"/>
            <w:gridSpan w:val="4"/>
            <w:tcBorders>
              <w:top w:val="single" w:color="auto" w:sz="8" w:space="0"/>
              <w:left w:val="nil"/>
              <w:bottom w:val="single" w:color="auto" w:sz="8" w:space="0"/>
              <w:right w:val="single" w:color="auto" w:sz="8" w:space="0"/>
            </w:tcBorders>
            <w:shd w:val="clear" w:color="auto" w:fill="auto"/>
            <w:vAlign w:val="center"/>
          </w:tcPr>
          <w:p w14:paraId="7DEABE6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顶岗实习及毕业设计（毕业论文）</w:t>
            </w:r>
          </w:p>
        </w:tc>
        <w:tc>
          <w:tcPr>
            <w:tcW w:w="616" w:type="dxa"/>
            <w:tcBorders>
              <w:top w:val="nil"/>
              <w:left w:val="nil"/>
              <w:bottom w:val="single" w:color="auto" w:sz="8" w:space="0"/>
              <w:right w:val="single" w:color="auto" w:sz="8" w:space="0"/>
            </w:tcBorders>
            <w:shd w:val="clear" w:color="auto" w:fill="auto"/>
            <w:vAlign w:val="center"/>
          </w:tcPr>
          <w:p w14:paraId="4B3B298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1200</w:t>
            </w:r>
          </w:p>
        </w:tc>
        <w:tc>
          <w:tcPr>
            <w:tcW w:w="616" w:type="dxa"/>
            <w:tcBorders>
              <w:top w:val="nil"/>
              <w:left w:val="nil"/>
              <w:bottom w:val="single" w:color="auto" w:sz="8" w:space="0"/>
              <w:right w:val="single" w:color="auto" w:sz="8" w:space="0"/>
            </w:tcBorders>
            <w:shd w:val="clear" w:color="auto" w:fill="auto"/>
            <w:vAlign w:val="center"/>
          </w:tcPr>
          <w:p w14:paraId="3DACE91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0</w:t>
            </w:r>
          </w:p>
        </w:tc>
        <w:tc>
          <w:tcPr>
            <w:tcW w:w="616" w:type="dxa"/>
            <w:tcBorders>
              <w:top w:val="nil"/>
              <w:left w:val="nil"/>
              <w:bottom w:val="single" w:color="auto" w:sz="8" w:space="0"/>
              <w:right w:val="single" w:color="auto" w:sz="8" w:space="0"/>
            </w:tcBorders>
            <w:shd w:val="clear" w:color="auto" w:fill="auto"/>
            <w:vAlign w:val="center"/>
          </w:tcPr>
          <w:p w14:paraId="136A762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1200</w:t>
            </w:r>
          </w:p>
        </w:tc>
        <w:tc>
          <w:tcPr>
            <w:tcW w:w="620" w:type="dxa"/>
            <w:tcBorders>
              <w:top w:val="nil"/>
              <w:left w:val="nil"/>
              <w:bottom w:val="single" w:color="auto" w:sz="8" w:space="0"/>
              <w:right w:val="single" w:color="auto" w:sz="8" w:space="0"/>
            </w:tcBorders>
            <w:shd w:val="clear" w:color="auto" w:fill="auto"/>
            <w:vAlign w:val="center"/>
          </w:tcPr>
          <w:p w14:paraId="5D5E08F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80</w:t>
            </w:r>
          </w:p>
        </w:tc>
        <w:tc>
          <w:tcPr>
            <w:tcW w:w="709" w:type="dxa"/>
            <w:tcBorders>
              <w:top w:val="nil"/>
              <w:left w:val="nil"/>
              <w:bottom w:val="single" w:color="auto" w:sz="8" w:space="0"/>
              <w:right w:val="single" w:color="auto" w:sz="8" w:space="0"/>
            </w:tcBorders>
            <w:shd w:val="clear" w:color="auto" w:fill="auto"/>
            <w:vAlign w:val="center"/>
          </w:tcPr>
          <w:p w14:paraId="5529E75D">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noWrap/>
            <w:vAlign w:val="bottom"/>
          </w:tcPr>
          <w:p w14:paraId="599E76D8">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0E348945">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4138D89C">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79929152">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25B87FE">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F185309">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2C33F38B">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7FF744C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r>
              <w:rPr>
                <w:rFonts w:cs="宋体" w:asciiTheme="minorEastAsia" w:hAnsiTheme="minorEastAsia"/>
                <w:kern w:val="0"/>
                <w:sz w:val="20"/>
                <w:szCs w:val="20"/>
              </w:rPr>
              <w:t>0</w:t>
            </w:r>
            <w:r>
              <w:rPr>
                <w:rFonts w:hint="eastAsia" w:cs="宋体" w:asciiTheme="minorEastAsia" w:hAnsiTheme="minorEastAsia"/>
                <w:kern w:val="0"/>
                <w:sz w:val="20"/>
                <w:szCs w:val="20"/>
              </w:rPr>
              <w:t>周</w:t>
            </w:r>
          </w:p>
        </w:tc>
        <w:tc>
          <w:tcPr>
            <w:tcW w:w="709" w:type="dxa"/>
            <w:tcBorders>
              <w:top w:val="nil"/>
              <w:left w:val="nil"/>
              <w:bottom w:val="single" w:color="auto" w:sz="8" w:space="0"/>
              <w:right w:val="single" w:color="auto" w:sz="8" w:space="0"/>
            </w:tcBorders>
            <w:shd w:val="clear" w:color="auto" w:fill="auto"/>
            <w:vAlign w:val="center"/>
          </w:tcPr>
          <w:p w14:paraId="4ED3ECF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20周</w:t>
            </w:r>
          </w:p>
        </w:tc>
        <w:tc>
          <w:tcPr>
            <w:tcW w:w="709" w:type="dxa"/>
            <w:tcBorders>
              <w:top w:val="nil"/>
              <w:left w:val="nil"/>
              <w:bottom w:val="single" w:color="auto" w:sz="8" w:space="0"/>
              <w:right w:val="single" w:color="auto" w:sz="8" w:space="0"/>
            </w:tcBorders>
            <w:shd w:val="clear" w:color="auto" w:fill="auto"/>
            <w:vAlign w:val="center"/>
          </w:tcPr>
          <w:p w14:paraId="1353DC77">
            <w:pPr>
              <w:widowControl/>
              <w:jc w:val="center"/>
              <w:rPr>
                <w:rFonts w:cs="宋体" w:asciiTheme="minorEastAsia" w:hAnsiTheme="minorEastAsia"/>
                <w:kern w:val="0"/>
                <w:sz w:val="20"/>
                <w:szCs w:val="20"/>
              </w:rPr>
            </w:pPr>
          </w:p>
        </w:tc>
      </w:tr>
      <w:tr w14:paraId="2B9DD643">
        <w:tblPrEx>
          <w:tblCellMar>
            <w:top w:w="0" w:type="dxa"/>
            <w:left w:w="108" w:type="dxa"/>
            <w:bottom w:w="0" w:type="dxa"/>
            <w:right w:w="108" w:type="dxa"/>
          </w:tblCellMar>
        </w:tblPrEx>
        <w:trPr>
          <w:trHeight w:val="372" w:hRule="atLeast"/>
        </w:trPr>
        <w:tc>
          <w:tcPr>
            <w:tcW w:w="551" w:type="dxa"/>
            <w:vMerge w:val="continue"/>
            <w:tcBorders>
              <w:top w:val="nil"/>
              <w:left w:val="single" w:color="auto" w:sz="8" w:space="0"/>
              <w:bottom w:val="single" w:color="auto" w:sz="8" w:space="0"/>
              <w:right w:val="single" w:color="auto" w:sz="8" w:space="0"/>
            </w:tcBorders>
            <w:vAlign w:val="center"/>
          </w:tcPr>
          <w:p w14:paraId="6ECA8E2B">
            <w:pPr>
              <w:widowControl/>
              <w:jc w:val="left"/>
              <w:rPr>
                <w:rFonts w:cs="宋体" w:asciiTheme="minorEastAsia" w:hAnsiTheme="minorEastAsia"/>
                <w:kern w:val="0"/>
                <w:sz w:val="20"/>
                <w:szCs w:val="20"/>
              </w:rPr>
            </w:pPr>
          </w:p>
        </w:tc>
        <w:tc>
          <w:tcPr>
            <w:tcW w:w="558" w:type="dxa"/>
            <w:vMerge w:val="restart"/>
            <w:tcBorders>
              <w:top w:val="nil"/>
              <w:left w:val="single" w:color="auto" w:sz="8" w:space="0"/>
              <w:bottom w:val="single" w:color="auto" w:sz="8" w:space="0"/>
              <w:right w:val="single" w:color="auto" w:sz="8" w:space="0"/>
            </w:tcBorders>
            <w:shd w:val="clear" w:color="auto" w:fill="auto"/>
            <w:vAlign w:val="center"/>
          </w:tcPr>
          <w:p w14:paraId="2DDE29E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专业拓展课程</w:t>
            </w:r>
          </w:p>
        </w:tc>
        <w:tc>
          <w:tcPr>
            <w:tcW w:w="521" w:type="dxa"/>
            <w:vMerge w:val="restart"/>
            <w:tcBorders>
              <w:top w:val="nil"/>
              <w:left w:val="single" w:color="auto" w:sz="8" w:space="0"/>
              <w:bottom w:val="single" w:color="auto" w:sz="8" w:space="0"/>
              <w:right w:val="single" w:color="auto" w:sz="8" w:space="0"/>
            </w:tcBorders>
            <w:shd w:val="clear" w:color="auto" w:fill="auto"/>
            <w:vAlign w:val="center"/>
          </w:tcPr>
          <w:p w14:paraId="319C3B5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专业限选课程</w:t>
            </w:r>
          </w:p>
        </w:tc>
        <w:tc>
          <w:tcPr>
            <w:tcW w:w="322" w:type="dxa"/>
            <w:tcBorders>
              <w:top w:val="nil"/>
              <w:left w:val="nil"/>
              <w:bottom w:val="single" w:color="auto" w:sz="8" w:space="0"/>
              <w:right w:val="single" w:color="auto" w:sz="8" w:space="0"/>
            </w:tcBorders>
            <w:shd w:val="clear" w:color="auto" w:fill="auto"/>
            <w:noWrap/>
            <w:vAlign w:val="center"/>
          </w:tcPr>
          <w:p w14:paraId="2BB67D16">
            <w:pPr>
              <w:widowControl/>
              <w:jc w:val="center"/>
              <w:rPr>
                <w:rFonts w:cs="宋体" w:asciiTheme="minorEastAsia" w:hAnsiTheme="minorEastAsia"/>
                <w:kern w:val="0"/>
                <w:sz w:val="20"/>
                <w:szCs w:val="20"/>
              </w:rPr>
            </w:pPr>
            <w:r>
              <w:rPr>
                <w:rFonts w:cs="宋体" w:asciiTheme="minorEastAsia" w:hAnsiTheme="minorEastAsia"/>
                <w:kern w:val="0"/>
                <w:sz w:val="20"/>
                <w:szCs w:val="20"/>
              </w:rPr>
              <w:t>1</w:t>
            </w:r>
          </w:p>
        </w:tc>
        <w:tc>
          <w:tcPr>
            <w:tcW w:w="1804" w:type="dxa"/>
            <w:tcBorders>
              <w:top w:val="nil"/>
              <w:left w:val="nil"/>
              <w:bottom w:val="single" w:color="auto" w:sz="8" w:space="0"/>
              <w:right w:val="single" w:color="auto" w:sz="8" w:space="0"/>
            </w:tcBorders>
            <w:shd w:val="clear" w:color="auto" w:fill="BEBEBE" w:themeFill="background1" w:themeFillShade="BF"/>
            <w:noWrap/>
            <w:vAlign w:val="center"/>
          </w:tcPr>
          <w:p w14:paraId="3F5DA782">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C语言程序设计（一）</w:t>
            </w:r>
          </w:p>
        </w:tc>
        <w:tc>
          <w:tcPr>
            <w:tcW w:w="616" w:type="dxa"/>
            <w:tcBorders>
              <w:top w:val="nil"/>
              <w:left w:val="nil"/>
              <w:bottom w:val="single" w:color="auto" w:sz="8" w:space="0"/>
              <w:right w:val="single" w:color="auto" w:sz="8" w:space="0"/>
            </w:tcBorders>
            <w:shd w:val="clear" w:color="auto" w:fill="BEBEBE" w:themeFill="background1" w:themeFillShade="BF"/>
            <w:noWrap/>
            <w:vAlign w:val="center"/>
          </w:tcPr>
          <w:p w14:paraId="6D5A03ED">
            <w:pPr>
              <w:widowControl/>
              <w:jc w:val="center"/>
              <w:rPr>
                <w:rFonts w:cs="宋体" w:asciiTheme="minorEastAsia" w:hAnsiTheme="minorEastAsia"/>
                <w:kern w:val="0"/>
                <w:sz w:val="20"/>
                <w:szCs w:val="20"/>
              </w:rPr>
            </w:pPr>
            <w:r>
              <w:rPr>
                <w:rFonts w:cs="宋体" w:asciiTheme="minorEastAsia" w:hAnsiTheme="minorEastAsia"/>
                <w:kern w:val="0"/>
                <w:sz w:val="20"/>
                <w:szCs w:val="20"/>
              </w:rPr>
              <w:t>72</w:t>
            </w:r>
          </w:p>
        </w:tc>
        <w:tc>
          <w:tcPr>
            <w:tcW w:w="616" w:type="dxa"/>
            <w:tcBorders>
              <w:top w:val="nil"/>
              <w:left w:val="nil"/>
              <w:bottom w:val="single" w:color="auto" w:sz="8" w:space="0"/>
              <w:right w:val="single" w:color="auto" w:sz="8" w:space="0"/>
            </w:tcBorders>
            <w:shd w:val="clear" w:color="auto" w:fill="BEBEBE" w:themeFill="background1" w:themeFillShade="BF"/>
            <w:noWrap/>
            <w:vAlign w:val="center"/>
          </w:tcPr>
          <w:p w14:paraId="02CF4576">
            <w:pPr>
              <w:widowControl/>
              <w:jc w:val="center"/>
              <w:rPr>
                <w:rFonts w:cs="宋体" w:asciiTheme="minorEastAsia" w:hAnsiTheme="minorEastAsia"/>
                <w:kern w:val="0"/>
                <w:sz w:val="20"/>
                <w:szCs w:val="20"/>
              </w:rPr>
            </w:pPr>
            <w:r>
              <w:rPr>
                <w:rFonts w:cs="宋体" w:asciiTheme="minorEastAsia" w:hAnsiTheme="minorEastAsia"/>
                <w:kern w:val="0"/>
                <w:sz w:val="20"/>
                <w:szCs w:val="20"/>
              </w:rPr>
              <w:t>36</w:t>
            </w:r>
          </w:p>
        </w:tc>
        <w:tc>
          <w:tcPr>
            <w:tcW w:w="616" w:type="dxa"/>
            <w:tcBorders>
              <w:top w:val="nil"/>
              <w:left w:val="nil"/>
              <w:bottom w:val="single" w:color="auto" w:sz="8" w:space="0"/>
              <w:right w:val="single" w:color="auto" w:sz="8" w:space="0"/>
            </w:tcBorders>
            <w:shd w:val="clear" w:color="auto" w:fill="BEBEBE" w:themeFill="background1" w:themeFillShade="BF"/>
            <w:noWrap/>
            <w:vAlign w:val="center"/>
          </w:tcPr>
          <w:p w14:paraId="6E7F1B10">
            <w:pPr>
              <w:widowControl/>
              <w:jc w:val="center"/>
              <w:rPr>
                <w:rFonts w:cs="宋体" w:asciiTheme="minorEastAsia" w:hAnsiTheme="minorEastAsia"/>
                <w:kern w:val="0"/>
                <w:sz w:val="20"/>
                <w:szCs w:val="20"/>
              </w:rPr>
            </w:pPr>
            <w:r>
              <w:rPr>
                <w:rFonts w:cs="宋体" w:asciiTheme="minorEastAsia" w:hAnsiTheme="minorEastAsia"/>
                <w:kern w:val="0"/>
                <w:sz w:val="20"/>
                <w:szCs w:val="20"/>
              </w:rPr>
              <w:t>36</w:t>
            </w:r>
          </w:p>
        </w:tc>
        <w:tc>
          <w:tcPr>
            <w:tcW w:w="620" w:type="dxa"/>
            <w:tcBorders>
              <w:top w:val="nil"/>
              <w:left w:val="nil"/>
              <w:bottom w:val="single" w:color="auto" w:sz="8" w:space="0"/>
              <w:right w:val="single" w:color="auto" w:sz="8" w:space="0"/>
            </w:tcBorders>
            <w:shd w:val="clear" w:color="auto" w:fill="BEBEBE" w:themeFill="background1" w:themeFillShade="BF"/>
            <w:noWrap/>
            <w:vAlign w:val="center"/>
          </w:tcPr>
          <w:p w14:paraId="32884588">
            <w:pPr>
              <w:widowControl/>
              <w:jc w:val="center"/>
              <w:rPr>
                <w:rFonts w:cs="宋体" w:asciiTheme="minorEastAsia" w:hAnsiTheme="minorEastAsia"/>
                <w:kern w:val="0"/>
                <w:sz w:val="20"/>
                <w:szCs w:val="20"/>
              </w:rPr>
            </w:pPr>
            <w:r>
              <w:rPr>
                <w:rFonts w:cs="宋体" w:asciiTheme="minorEastAsia" w:hAnsiTheme="minorEastAsia"/>
                <w:kern w:val="0"/>
                <w:sz w:val="20"/>
                <w:szCs w:val="20"/>
              </w:rPr>
              <w:t>4</w:t>
            </w:r>
          </w:p>
        </w:tc>
        <w:tc>
          <w:tcPr>
            <w:tcW w:w="709" w:type="dxa"/>
            <w:tcBorders>
              <w:top w:val="nil"/>
              <w:left w:val="nil"/>
              <w:bottom w:val="single" w:color="auto" w:sz="8" w:space="0"/>
              <w:right w:val="single" w:color="auto" w:sz="8" w:space="0"/>
            </w:tcBorders>
            <w:shd w:val="clear" w:color="auto" w:fill="BEBEBE" w:themeFill="background1" w:themeFillShade="BF"/>
            <w:noWrap/>
            <w:vAlign w:val="center"/>
          </w:tcPr>
          <w:p w14:paraId="2FF8AE05">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BEBEBE" w:themeFill="background1" w:themeFillShade="BF"/>
            <w:noWrap/>
            <w:vAlign w:val="center"/>
          </w:tcPr>
          <w:p w14:paraId="5EC2D298">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BEBEBE" w:themeFill="background1" w:themeFillShade="BF"/>
            <w:vAlign w:val="center"/>
          </w:tcPr>
          <w:p w14:paraId="6B1D679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4/18</w:t>
            </w:r>
          </w:p>
        </w:tc>
        <w:tc>
          <w:tcPr>
            <w:tcW w:w="708" w:type="dxa"/>
            <w:tcBorders>
              <w:top w:val="nil"/>
              <w:left w:val="nil"/>
              <w:bottom w:val="single" w:color="auto" w:sz="8" w:space="0"/>
              <w:right w:val="single" w:color="auto" w:sz="8" w:space="0"/>
            </w:tcBorders>
            <w:shd w:val="clear" w:color="auto" w:fill="auto"/>
            <w:vAlign w:val="center"/>
          </w:tcPr>
          <w:p w14:paraId="21604007">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5AA7735B">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D1B43B0">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9915781">
            <w:pPr>
              <w:widowControl/>
              <w:jc w:val="center"/>
              <w:rPr>
                <w:rFonts w:cs="Times New Roman"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606592EC">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47780E1B">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8BA2D61">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CE8835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考试</w:t>
            </w:r>
          </w:p>
        </w:tc>
      </w:tr>
      <w:tr w14:paraId="4BAE356B">
        <w:tblPrEx>
          <w:tblCellMar>
            <w:top w:w="0" w:type="dxa"/>
            <w:left w:w="108" w:type="dxa"/>
            <w:bottom w:w="0" w:type="dxa"/>
            <w:right w:w="108" w:type="dxa"/>
          </w:tblCellMar>
        </w:tblPrEx>
        <w:trPr>
          <w:trHeight w:val="372" w:hRule="atLeast"/>
        </w:trPr>
        <w:tc>
          <w:tcPr>
            <w:tcW w:w="551" w:type="dxa"/>
            <w:vMerge w:val="continue"/>
            <w:tcBorders>
              <w:top w:val="nil"/>
              <w:left w:val="single" w:color="auto" w:sz="8" w:space="0"/>
              <w:bottom w:val="single" w:color="auto" w:sz="8" w:space="0"/>
              <w:right w:val="single" w:color="auto" w:sz="8" w:space="0"/>
            </w:tcBorders>
            <w:vAlign w:val="center"/>
          </w:tcPr>
          <w:p w14:paraId="19B01890">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0C5A053B">
            <w:pPr>
              <w:widowControl/>
              <w:jc w:val="left"/>
              <w:rPr>
                <w:rFonts w:cs="宋体" w:asciiTheme="minorEastAsia" w:hAnsiTheme="minorEastAsia"/>
                <w:kern w:val="0"/>
                <w:sz w:val="20"/>
                <w:szCs w:val="20"/>
              </w:rPr>
            </w:pPr>
          </w:p>
        </w:tc>
        <w:tc>
          <w:tcPr>
            <w:tcW w:w="521" w:type="dxa"/>
            <w:vMerge w:val="continue"/>
            <w:tcBorders>
              <w:top w:val="nil"/>
              <w:left w:val="single" w:color="auto" w:sz="8" w:space="0"/>
              <w:bottom w:val="single" w:color="auto" w:sz="8" w:space="0"/>
              <w:right w:val="single" w:color="auto" w:sz="8" w:space="0"/>
            </w:tcBorders>
            <w:vAlign w:val="center"/>
          </w:tcPr>
          <w:p w14:paraId="6BB84FD0">
            <w:pPr>
              <w:widowControl/>
              <w:jc w:val="left"/>
              <w:rPr>
                <w:rFonts w:cs="宋体" w:asciiTheme="minorEastAsia" w:hAnsiTheme="minorEastAsia"/>
                <w:kern w:val="0"/>
                <w:sz w:val="20"/>
                <w:szCs w:val="20"/>
              </w:rPr>
            </w:pPr>
          </w:p>
        </w:tc>
        <w:tc>
          <w:tcPr>
            <w:tcW w:w="322" w:type="dxa"/>
            <w:tcBorders>
              <w:top w:val="nil"/>
              <w:left w:val="nil"/>
              <w:bottom w:val="single" w:color="auto" w:sz="8" w:space="0"/>
              <w:right w:val="single" w:color="auto" w:sz="8" w:space="0"/>
            </w:tcBorders>
            <w:shd w:val="clear" w:color="auto" w:fill="auto"/>
            <w:noWrap/>
            <w:vAlign w:val="bottom"/>
          </w:tcPr>
          <w:p w14:paraId="5C886B6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1804" w:type="dxa"/>
            <w:tcBorders>
              <w:top w:val="nil"/>
              <w:left w:val="nil"/>
              <w:bottom w:val="single" w:color="auto" w:sz="8" w:space="0"/>
              <w:right w:val="single" w:color="auto" w:sz="8" w:space="0"/>
            </w:tcBorders>
            <w:shd w:val="clear" w:color="auto" w:fill="auto"/>
            <w:noWrap/>
            <w:vAlign w:val="center"/>
          </w:tcPr>
          <w:p w14:paraId="1FD22283">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C语言程序设计（二）</w:t>
            </w:r>
          </w:p>
        </w:tc>
        <w:tc>
          <w:tcPr>
            <w:tcW w:w="616" w:type="dxa"/>
            <w:tcBorders>
              <w:top w:val="nil"/>
              <w:left w:val="nil"/>
              <w:bottom w:val="single" w:color="auto" w:sz="8" w:space="0"/>
              <w:right w:val="single" w:color="auto" w:sz="8" w:space="0"/>
            </w:tcBorders>
            <w:shd w:val="clear" w:color="auto" w:fill="auto"/>
            <w:noWrap/>
            <w:vAlign w:val="center"/>
          </w:tcPr>
          <w:p w14:paraId="0EE149A2">
            <w:pPr>
              <w:widowControl/>
              <w:jc w:val="center"/>
              <w:rPr>
                <w:rFonts w:hint="eastAsia" w:cs="宋体" w:asciiTheme="minorEastAsia" w:hAnsiTheme="minorEastAsia"/>
                <w:kern w:val="0"/>
                <w:sz w:val="20"/>
                <w:szCs w:val="20"/>
              </w:rPr>
            </w:pPr>
            <w:r>
              <w:rPr>
                <w:rFonts w:hint="eastAsia" w:cs="宋体" w:asciiTheme="minorEastAsia" w:hAnsiTheme="minorEastAsia"/>
                <w:kern w:val="0"/>
                <w:sz w:val="20"/>
                <w:szCs w:val="20"/>
              </w:rPr>
              <w:t>108</w:t>
            </w:r>
          </w:p>
        </w:tc>
        <w:tc>
          <w:tcPr>
            <w:tcW w:w="616" w:type="dxa"/>
            <w:tcBorders>
              <w:top w:val="nil"/>
              <w:left w:val="nil"/>
              <w:bottom w:val="single" w:color="auto" w:sz="8" w:space="0"/>
              <w:right w:val="single" w:color="auto" w:sz="8" w:space="0"/>
            </w:tcBorders>
            <w:shd w:val="clear" w:color="auto" w:fill="auto"/>
            <w:noWrap/>
            <w:vAlign w:val="center"/>
          </w:tcPr>
          <w:p w14:paraId="4010C85F">
            <w:pPr>
              <w:widowControl/>
              <w:jc w:val="center"/>
              <w:rPr>
                <w:rFonts w:hint="eastAsia" w:cs="宋体" w:asciiTheme="minorEastAsia" w:hAnsiTheme="minorEastAsia"/>
                <w:kern w:val="0"/>
                <w:sz w:val="20"/>
                <w:szCs w:val="20"/>
              </w:rPr>
            </w:pPr>
            <w:r>
              <w:rPr>
                <w:rFonts w:hint="eastAsia" w:cs="宋体" w:asciiTheme="minorEastAsia" w:hAnsiTheme="minorEastAsia"/>
                <w:kern w:val="0"/>
                <w:sz w:val="20"/>
                <w:szCs w:val="20"/>
              </w:rPr>
              <w:t>54</w:t>
            </w:r>
          </w:p>
        </w:tc>
        <w:tc>
          <w:tcPr>
            <w:tcW w:w="616" w:type="dxa"/>
            <w:tcBorders>
              <w:top w:val="nil"/>
              <w:left w:val="nil"/>
              <w:bottom w:val="single" w:color="auto" w:sz="8" w:space="0"/>
              <w:right w:val="single" w:color="auto" w:sz="8" w:space="0"/>
            </w:tcBorders>
            <w:shd w:val="clear" w:color="auto" w:fill="auto"/>
            <w:noWrap/>
            <w:vAlign w:val="center"/>
          </w:tcPr>
          <w:p w14:paraId="23B732F7">
            <w:pPr>
              <w:widowControl/>
              <w:jc w:val="center"/>
              <w:rPr>
                <w:rFonts w:hint="eastAsia" w:cs="宋体" w:asciiTheme="minorEastAsia" w:hAnsiTheme="minorEastAsia"/>
                <w:kern w:val="0"/>
                <w:sz w:val="20"/>
                <w:szCs w:val="20"/>
              </w:rPr>
            </w:pPr>
            <w:r>
              <w:rPr>
                <w:rFonts w:hint="eastAsia" w:cs="宋体" w:asciiTheme="minorEastAsia" w:hAnsiTheme="minorEastAsia"/>
                <w:kern w:val="0"/>
                <w:sz w:val="20"/>
                <w:szCs w:val="20"/>
              </w:rPr>
              <w:t>54</w:t>
            </w:r>
          </w:p>
        </w:tc>
        <w:tc>
          <w:tcPr>
            <w:tcW w:w="620" w:type="dxa"/>
            <w:tcBorders>
              <w:top w:val="nil"/>
              <w:left w:val="nil"/>
              <w:bottom w:val="single" w:color="auto" w:sz="8" w:space="0"/>
              <w:right w:val="single" w:color="auto" w:sz="8" w:space="0"/>
            </w:tcBorders>
            <w:shd w:val="clear" w:color="auto" w:fill="auto"/>
            <w:noWrap/>
            <w:vAlign w:val="center"/>
          </w:tcPr>
          <w:p w14:paraId="5CCABF13">
            <w:pPr>
              <w:widowControl/>
              <w:jc w:val="center"/>
              <w:rPr>
                <w:rFonts w:hint="eastAsia" w:cs="宋体" w:asciiTheme="minorEastAsia" w:hAnsiTheme="minorEastAsia"/>
                <w:kern w:val="0"/>
                <w:sz w:val="20"/>
                <w:szCs w:val="20"/>
              </w:rPr>
            </w:pPr>
            <w:r>
              <w:rPr>
                <w:rFonts w:hint="eastAsia" w:cs="宋体" w:asciiTheme="minorEastAsia" w:hAnsiTheme="minorEastAsia"/>
                <w:kern w:val="0"/>
                <w:sz w:val="20"/>
                <w:szCs w:val="20"/>
              </w:rPr>
              <w:t>6</w:t>
            </w:r>
          </w:p>
        </w:tc>
        <w:tc>
          <w:tcPr>
            <w:tcW w:w="709" w:type="dxa"/>
            <w:tcBorders>
              <w:top w:val="nil"/>
              <w:left w:val="nil"/>
              <w:bottom w:val="single" w:color="auto" w:sz="8" w:space="0"/>
              <w:right w:val="single" w:color="auto" w:sz="8" w:space="0"/>
            </w:tcBorders>
            <w:shd w:val="clear" w:color="auto" w:fill="auto"/>
            <w:noWrap/>
            <w:vAlign w:val="center"/>
          </w:tcPr>
          <w:p w14:paraId="70EFDE46">
            <w:pPr>
              <w:widowControl/>
              <w:jc w:val="center"/>
              <w:rPr>
                <w:rFonts w:hint="eastAsia"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noWrap/>
            <w:vAlign w:val="center"/>
          </w:tcPr>
          <w:p w14:paraId="4D2CE0FE">
            <w:pPr>
              <w:widowControl/>
              <w:jc w:val="center"/>
              <w:rPr>
                <w:rFonts w:hint="eastAsia"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4CDCF8BD">
            <w:pPr>
              <w:widowControl/>
              <w:jc w:val="center"/>
              <w:rPr>
                <w:rFonts w:hint="eastAsia"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7D1B187B">
            <w:pPr>
              <w:widowControl/>
              <w:jc w:val="center"/>
              <w:rPr>
                <w:rFonts w:hint="eastAsia" w:cs="宋体" w:asciiTheme="minorEastAsia" w:hAnsiTheme="minorEastAsia"/>
                <w:kern w:val="0"/>
                <w:sz w:val="20"/>
                <w:szCs w:val="20"/>
              </w:rPr>
            </w:pPr>
            <w:r>
              <w:rPr>
                <w:rFonts w:hint="eastAsia" w:cs="宋体" w:asciiTheme="minorEastAsia" w:hAnsiTheme="minorEastAsia"/>
                <w:kern w:val="0"/>
                <w:sz w:val="20"/>
                <w:szCs w:val="20"/>
                <w:lang w:val="en-US" w:eastAsia="zh-CN"/>
              </w:rPr>
              <w:t>6</w:t>
            </w:r>
            <w:r>
              <w:rPr>
                <w:rFonts w:hint="eastAsia" w:cs="宋体" w:asciiTheme="minorEastAsia" w:hAnsiTheme="minorEastAsia"/>
                <w:kern w:val="0"/>
                <w:sz w:val="20"/>
                <w:szCs w:val="20"/>
              </w:rPr>
              <w:t>/18</w:t>
            </w:r>
          </w:p>
        </w:tc>
        <w:tc>
          <w:tcPr>
            <w:tcW w:w="712" w:type="dxa"/>
            <w:tcBorders>
              <w:top w:val="nil"/>
              <w:left w:val="nil"/>
              <w:bottom w:val="single" w:color="auto" w:sz="8" w:space="0"/>
              <w:right w:val="single" w:color="auto" w:sz="8" w:space="0"/>
            </w:tcBorders>
            <w:shd w:val="clear" w:color="auto" w:fill="FFFFFF" w:themeFill="background1"/>
            <w:vAlign w:val="center"/>
          </w:tcPr>
          <w:p w14:paraId="25DD69A4">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C09A465">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A65CF15">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4421F418">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72001EFD">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7D9376B">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B6E8E8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考试</w:t>
            </w:r>
          </w:p>
        </w:tc>
      </w:tr>
      <w:tr w14:paraId="33A43AA2">
        <w:tblPrEx>
          <w:tblCellMar>
            <w:top w:w="0" w:type="dxa"/>
            <w:left w:w="108" w:type="dxa"/>
            <w:bottom w:w="0" w:type="dxa"/>
            <w:right w:w="108" w:type="dxa"/>
          </w:tblCellMar>
        </w:tblPrEx>
        <w:trPr>
          <w:trHeight w:val="372" w:hRule="atLeast"/>
        </w:trPr>
        <w:tc>
          <w:tcPr>
            <w:tcW w:w="551" w:type="dxa"/>
            <w:vMerge w:val="continue"/>
            <w:tcBorders>
              <w:top w:val="nil"/>
              <w:left w:val="single" w:color="auto" w:sz="8" w:space="0"/>
              <w:bottom w:val="single" w:color="auto" w:sz="8" w:space="0"/>
              <w:right w:val="single" w:color="auto" w:sz="8" w:space="0"/>
            </w:tcBorders>
            <w:vAlign w:val="center"/>
          </w:tcPr>
          <w:p w14:paraId="31B36DC3">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485BAACE">
            <w:pPr>
              <w:widowControl/>
              <w:jc w:val="left"/>
              <w:rPr>
                <w:rFonts w:cs="宋体" w:asciiTheme="minorEastAsia" w:hAnsiTheme="minorEastAsia"/>
                <w:kern w:val="0"/>
                <w:sz w:val="20"/>
                <w:szCs w:val="20"/>
              </w:rPr>
            </w:pPr>
          </w:p>
        </w:tc>
        <w:tc>
          <w:tcPr>
            <w:tcW w:w="521" w:type="dxa"/>
            <w:vMerge w:val="continue"/>
            <w:tcBorders>
              <w:top w:val="nil"/>
              <w:left w:val="single" w:color="auto" w:sz="8" w:space="0"/>
              <w:bottom w:val="single" w:color="auto" w:sz="8" w:space="0"/>
              <w:right w:val="single" w:color="auto" w:sz="8" w:space="0"/>
            </w:tcBorders>
            <w:vAlign w:val="center"/>
          </w:tcPr>
          <w:p w14:paraId="18CD5E0B">
            <w:pPr>
              <w:widowControl/>
              <w:jc w:val="left"/>
              <w:rPr>
                <w:rFonts w:cs="宋体" w:asciiTheme="minorEastAsia" w:hAnsiTheme="minorEastAsia"/>
                <w:kern w:val="0"/>
                <w:sz w:val="20"/>
                <w:szCs w:val="20"/>
              </w:rPr>
            </w:pPr>
          </w:p>
        </w:tc>
        <w:tc>
          <w:tcPr>
            <w:tcW w:w="322" w:type="dxa"/>
            <w:tcBorders>
              <w:top w:val="nil"/>
              <w:left w:val="nil"/>
              <w:bottom w:val="single" w:color="auto" w:sz="8" w:space="0"/>
              <w:right w:val="single" w:color="auto" w:sz="8" w:space="0"/>
            </w:tcBorders>
            <w:shd w:val="clear" w:color="auto" w:fill="auto"/>
            <w:noWrap/>
            <w:vAlign w:val="bottom"/>
          </w:tcPr>
          <w:p w14:paraId="4CF14E94">
            <w:pPr>
              <w:widowControl/>
              <w:jc w:val="center"/>
              <w:rPr>
                <w:rFonts w:cs="宋体" w:asciiTheme="minorEastAsia" w:hAnsiTheme="minorEastAsia"/>
                <w:kern w:val="0"/>
                <w:sz w:val="20"/>
                <w:szCs w:val="20"/>
              </w:rPr>
            </w:pPr>
            <w:r>
              <w:rPr>
                <w:rFonts w:cs="宋体" w:asciiTheme="minorEastAsia" w:hAnsiTheme="minorEastAsia"/>
                <w:kern w:val="0"/>
                <w:sz w:val="20"/>
                <w:szCs w:val="20"/>
              </w:rPr>
              <w:t>3</w:t>
            </w:r>
          </w:p>
        </w:tc>
        <w:tc>
          <w:tcPr>
            <w:tcW w:w="1804" w:type="dxa"/>
            <w:tcBorders>
              <w:top w:val="nil"/>
              <w:left w:val="nil"/>
              <w:bottom w:val="single" w:color="auto" w:sz="8" w:space="0"/>
              <w:right w:val="single" w:color="auto" w:sz="8" w:space="0"/>
            </w:tcBorders>
            <w:shd w:val="clear" w:color="auto" w:fill="auto"/>
            <w:noWrap/>
            <w:vAlign w:val="bottom"/>
          </w:tcPr>
          <w:p w14:paraId="320907F8">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Solid Works三维建模设计</w:t>
            </w:r>
          </w:p>
        </w:tc>
        <w:tc>
          <w:tcPr>
            <w:tcW w:w="616" w:type="dxa"/>
            <w:tcBorders>
              <w:top w:val="nil"/>
              <w:left w:val="nil"/>
              <w:bottom w:val="single" w:color="auto" w:sz="8" w:space="0"/>
              <w:right w:val="single" w:color="auto" w:sz="8" w:space="0"/>
            </w:tcBorders>
            <w:shd w:val="clear" w:color="auto" w:fill="auto"/>
            <w:noWrap/>
            <w:vAlign w:val="bottom"/>
          </w:tcPr>
          <w:p w14:paraId="7477E61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64</w:t>
            </w:r>
          </w:p>
        </w:tc>
        <w:tc>
          <w:tcPr>
            <w:tcW w:w="616" w:type="dxa"/>
            <w:tcBorders>
              <w:top w:val="nil"/>
              <w:left w:val="nil"/>
              <w:bottom w:val="single" w:color="auto" w:sz="8" w:space="0"/>
              <w:right w:val="single" w:color="auto" w:sz="8" w:space="0"/>
            </w:tcBorders>
            <w:shd w:val="clear" w:color="auto" w:fill="auto"/>
            <w:noWrap/>
            <w:vAlign w:val="bottom"/>
          </w:tcPr>
          <w:p w14:paraId="4635ADC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noWrap/>
            <w:vAlign w:val="bottom"/>
          </w:tcPr>
          <w:p w14:paraId="478347C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20" w:type="dxa"/>
            <w:tcBorders>
              <w:top w:val="nil"/>
              <w:left w:val="nil"/>
              <w:bottom w:val="single" w:color="auto" w:sz="8" w:space="0"/>
              <w:right w:val="single" w:color="auto" w:sz="8" w:space="0"/>
            </w:tcBorders>
            <w:shd w:val="clear" w:color="auto" w:fill="auto"/>
            <w:noWrap/>
            <w:vAlign w:val="bottom"/>
          </w:tcPr>
          <w:p w14:paraId="62C1D77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09" w:type="dxa"/>
            <w:tcBorders>
              <w:top w:val="nil"/>
              <w:left w:val="nil"/>
              <w:bottom w:val="single" w:color="auto" w:sz="8" w:space="0"/>
              <w:right w:val="single" w:color="auto" w:sz="8" w:space="0"/>
            </w:tcBorders>
            <w:shd w:val="clear" w:color="auto" w:fill="auto"/>
            <w:noWrap/>
            <w:vAlign w:val="bottom"/>
          </w:tcPr>
          <w:p w14:paraId="5D61440C">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noWrap/>
            <w:vAlign w:val="bottom"/>
          </w:tcPr>
          <w:p w14:paraId="61A8EFD8">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375A1608">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182F2DCD">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2320044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4/16</w:t>
            </w:r>
          </w:p>
        </w:tc>
        <w:tc>
          <w:tcPr>
            <w:tcW w:w="709" w:type="dxa"/>
            <w:tcBorders>
              <w:top w:val="nil"/>
              <w:left w:val="nil"/>
              <w:bottom w:val="single" w:color="auto" w:sz="8" w:space="0"/>
              <w:right w:val="single" w:color="auto" w:sz="8" w:space="0"/>
            </w:tcBorders>
            <w:shd w:val="clear" w:color="auto" w:fill="auto"/>
            <w:vAlign w:val="center"/>
          </w:tcPr>
          <w:p w14:paraId="1EADB362">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BFC2CAC">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04756876">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57987C30">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FC9972F">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5ACA8D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662770C2">
        <w:tblPrEx>
          <w:tblCellMar>
            <w:top w:w="0" w:type="dxa"/>
            <w:left w:w="108" w:type="dxa"/>
            <w:bottom w:w="0" w:type="dxa"/>
            <w:right w:w="108" w:type="dxa"/>
          </w:tblCellMar>
        </w:tblPrEx>
        <w:trPr>
          <w:trHeight w:val="372" w:hRule="atLeast"/>
        </w:trPr>
        <w:tc>
          <w:tcPr>
            <w:tcW w:w="551" w:type="dxa"/>
            <w:vMerge w:val="continue"/>
            <w:tcBorders>
              <w:top w:val="nil"/>
              <w:left w:val="single" w:color="auto" w:sz="8" w:space="0"/>
              <w:bottom w:val="single" w:color="auto" w:sz="8" w:space="0"/>
              <w:right w:val="single" w:color="auto" w:sz="8" w:space="0"/>
            </w:tcBorders>
            <w:vAlign w:val="center"/>
          </w:tcPr>
          <w:p w14:paraId="7F47A281">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701EAC22">
            <w:pPr>
              <w:widowControl/>
              <w:jc w:val="left"/>
              <w:rPr>
                <w:rFonts w:cs="宋体" w:asciiTheme="minorEastAsia" w:hAnsiTheme="minorEastAsia"/>
                <w:kern w:val="0"/>
                <w:sz w:val="20"/>
                <w:szCs w:val="20"/>
              </w:rPr>
            </w:pPr>
          </w:p>
        </w:tc>
        <w:tc>
          <w:tcPr>
            <w:tcW w:w="521" w:type="dxa"/>
            <w:vMerge w:val="continue"/>
            <w:tcBorders>
              <w:top w:val="nil"/>
              <w:left w:val="single" w:color="auto" w:sz="8" w:space="0"/>
              <w:bottom w:val="single" w:color="auto" w:sz="8" w:space="0"/>
              <w:right w:val="single" w:color="auto" w:sz="8" w:space="0"/>
            </w:tcBorders>
            <w:vAlign w:val="center"/>
          </w:tcPr>
          <w:p w14:paraId="46B8F0F0">
            <w:pPr>
              <w:widowControl/>
              <w:jc w:val="left"/>
              <w:rPr>
                <w:rFonts w:cs="宋体" w:asciiTheme="minorEastAsia" w:hAnsiTheme="minorEastAsia"/>
                <w:kern w:val="0"/>
                <w:sz w:val="20"/>
                <w:szCs w:val="20"/>
              </w:rPr>
            </w:pPr>
          </w:p>
        </w:tc>
        <w:tc>
          <w:tcPr>
            <w:tcW w:w="322" w:type="dxa"/>
            <w:tcBorders>
              <w:top w:val="nil"/>
              <w:left w:val="nil"/>
              <w:bottom w:val="single" w:color="auto" w:sz="8" w:space="0"/>
              <w:right w:val="single" w:color="auto" w:sz="8" w:space="0"/>
            </w:tcBorders>
            <w:shd w:val="clear" w:color="auto" w:fill="auto"/>
            <w:noWrap/>
            <w:vAlign w:val="bottom"/>
          </w:tcPr>
          <w:p w14:paraId="79D7C60A">
            <w:pPr>
              <w:widowControl/>
              <w:jc w:val="center"/>
              <w:rPr>
                <w:rFonts w:cs="宋体" w:asciiTheme="minorEastAsia" w:hAnsiTheme="minorEastAsia"/>
                <w:kern w:val="0"/>
                <w:sz w:val="20"/>
                <w:szCs w:val="20"/>
              </w:rPr>
            </w:pPr>
            <w:r>
              <w:rPr>
                <w:rFonts w:cs="宋体" w:asciiTheme="minorEastAsia" w:hAnsiTheme="minorEastAsia"/>
                <w:kern w:val="0"/>
                <w:sz w:val="20"/>
                <w:szCs w:val="20"/>
              </w:rPr>
              <w:t>4</w:t>
            </w:r>
          </w:p>
        </w:tc>
        <w:tc>
          <w:tcPr>
            <w:tcW w:w="1804" w:type="dxa"/>
            <w:tcBorders>
              <w:top w:val="nil"/>
              <w:left w:val="nil"/>
              <w:bottom w:val="single" w:color="auto" w:sz="8" w:space="0"/>
              <w:right w:val="single" w:color="auto" w:sz="8" w:space="0"/>
            </w:tcBorders>
            <w:shd w:val="clear" w:color="auto" w:fill="auto"/>
            <w:noWrap/>
            <w:vAlign w:val="bottom"/>
          </w:tcPr>
          <w:p w14:paraId="7CDF0EEE">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钳工实训</w:t>
            </w:r>
          </w:p>
        </w:tc>
        <w:tc>
          <w:tcPr>
            <w:tcW w:w="616" w:type="dxa"/>
            <w:tcBorders>
              <w:top w:val="nil"/>
              <w:left w:val="nil"/>
              <w:bottom w:val="single" w:color="auto" w:sz="8" w:space="0"/>
              <w:right w:val="single" w:color="auto" w:sz="8" w:space="0"/>
            </w:tcBorders>
            <w:shd w:val="clear" w:color="auto" w:fill="auto"/>
            <w:noWrap/>
            <w:vAlign w:val="bottom"/>
          </w:tcPr>
          <w:p w14:paraId="25F463A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noWrap/>
            <w:vAlign w:val="bottom"/>
          </w:tcPr>
          <w:p w14:paraId="33DF985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616" w:type="dxa"/>
            <w:tcBorders>
              <w:top w:val="nil"/>
              <w:left w:val="nil"/>
              <w:bottom w:val="single" w:color="auto" w:sz="8" w:space="0"/>
              <w:right w:val="single" w:color="auto" w:sz="8" w:space="0"/>
            </w:tcBorders>
            <w:shd w:val="clear" w:color="auto" w:fill="auto"/>
            <w:noWrap/>
            <w:vAlign w:val="bottom"/>
          </w:tcPr>
          <w:p w14:paraId="3201BA2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620" w:type="dxa"/>
            <w:tcBorders>
              <w:top w:val="nil"/>
              <w:left w:val="nil"/>
              <w:bottom w:val="single" w:color="auto" w:sz="8" w:space="0"/>
              <w:right w:val="single" w:color="auto" w:sz="8" w:space="0"/>
            </w:tcBorders>
            <w:shd w:val="clear" w:color="auto" w:fill="auto"/>
            <w:noWrap/>
            <w:vAlign w:val="bottom"/>
          </w:tcPr>
          <w:p w14:paraId="3ECA891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09" w:type="dxa"/>
            <w:tcBorders>
              <w:top w:val="nil"/>
              <w:left w:val="nil"/>
              <w:bottom w:val="single" w:color="auto" w:sz="8" w:space="0"/>
              <w:right w:val="single" w:color="auto" w:sz="8" w:space="0"/>
            </w:tcBorders>
            <w:shd w:val="clear" w:color="auto" w:fill="auto"/>
            <w:noWrap/>
            <w:vAlign w:val="bottom"/>
          </w:tcPr>
          <w:p w14:paraId="0ECC4465">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noWrap/>
            <w:vAlign w:val="bottom"/>
          </w:tcPr>
          <w:p w14:paraId="552949DD">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3DA350E5">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72BBF0F6">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4E35159D">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D2C4AA7">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2/16</w:t>
            </w:r>
          </w:p>
        </w:tc>
        <w:tc>
          <w:tcPr>
            <w:tcW w:w="709" w:type="dxa"/>
            <w:tcBorders>
              <w:top w:val="nil"/>
              <w:left w:val="nil"/>
              <w:bottom w:val="single" w:color="auto" w:sz="8" w:space="0"/>
              <w:right w:val="single" w:color="auto" w:sz="8" w:space="0"/>
            </w:tcBorders>
            <w:shd w:val="clear" w:color="auto" w:fill="auto"/>
            <w:vAlign w:val="center"/>
          </w:tcPr>
          <w:p w14:paraId="4A7CE673">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7F807ACF">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4E6E28AC">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B6412B3">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1365C3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6BA236C7">
        <w:tblPrEx>
          <w:tblCellMar>
            <w:top w:w="0" w:type="dxa"/>
            <w:left w:w="108" w:type="dxa"/>
            <w:bottom w:w="0" w:type="dxa"/>
            <w:right w:w="108" w:type="dxa"/>
          </w:tblCellMar>
        </w:tblPrEx>
        <w:trPr>
          <w:trHeight w:val="372" w:hRule="atLeast"/>
        </w:trPr>
        <w:tc>
          <w:tcPr>
            <w:tcW w:w="551" w:type="dxa"/>
            <w:vMerge w:val="continue"/>
            <w:tcBorders>
              <w:top w:val="nil"/>
              <w:left w:val="single" w:color="auto" w:sz="8" w:space="0"/>
              <w:bottom w:val="single" w:color="auto" w:sz="8" w:space="0"/>
              <w:right w:val="single" w:color="auto" w:sz="8" w:space="0"/>
            </w:tcBorders>
            <w:vAlign w:val="center"/>
          </w:tcPr>
          <w:p w14:paraId="2161A048">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78B61B3F">
            <w:pPr>
              <w:widowControl/>
              <w:jc w:val="left"/>
              <w:rPr>
                <w:rFonts w:cs="宋体" w:asciiTheme="minorEastAsia" w:hAnsiTheme="minorEastAsia"/>
                <w:kern w:val="0"/>
                <w:sz w:val="20"/>
                <w:szCs w:val="20"/>
              </w:rPr>
            </w:pPr>
          </w:p>
        </w:tc>
        <w:tc>
          <w:tcPr>
            <w:tcW w:w="521" w:type="dxa"/>
            <w:vMerge w:val="continue"/>
            <w:tcBorders>
              <w:top w:val="nil"/>
              <w:left w:val="single" w:color="auto" w:sz="8" w:space="0"/>
              <w:bottom w:val="single" w:color="auto" w:sz="8" w:space="0"/>
              <w:right w:val="single" w:color="auto" w:sz="8" w:space="0"/>
            </w:tcBorders>
            <w:vAlign w:val="center"/>
          </w:tcPr>
          <w:p w14:paraId="285EFED7">
            <w:pPr>
              <w:widowControl/>
              <w:jc w:val="left"/>
              <w:rPr>
                <w:rFonts w:cs="宋体" w:asciiTheme="minorEastAsia" w:hAnsiTheme="minorEastAsia"/>
                <w:kern w:val="0"/>
                <w:sz w:val="20"/>
                <w:szCs w:val="20"/>
              </w:rPr>
            </w:pPr>
          </w:p>
        </w:tc>
        <w:tc>
          <w:tcPr>
            <w:tcW w:w="322" w:type="dxa"/>
            <w:tcBorders>
              <w:top w:val="nil"/>
              <w:left w:val="nil"/>
              <w:bottom w:val="single" w:color="auto" w:sz="8" w:space="0"/>
              <w:right w:val="single" w:color="auto" w:sz="8" w:space="0"/>
            </w:tcBorders>
            <w:shd w:val="clear" w:color="auto" w:fill="auto"/>
            <w:noWrap/>
            <w:vAlign w:val="bottom"/>
          </w:tcPr>
          <w:p w14:paraId="76AF2F52">
            <w:pPr>
              <w:widowControl/>
              <w:jc w:val="center"/>
              <w:rPr>
                <w:rFonts w:cs="宋体" w:asciiTheme="minorEastAsia" w:hAnsiTheme="minorEastAsia"/>
                <w:kern w:val="0"/>
                <w:sz w:val="20"/>
                <w:szCs w:val="20"/>
              </w:rPr>
            </w:pPr>
            <w:r>
              <w:rPr>
                <w:rFonts w:cs="宋体" w:asciiTheme="minorEastAsia" w:hAnsiTheme="minorEastAsia"/>
                <w:kern w:val="0"/>
                <w:sz w:val="20"/>
                <w:szCs w:val="20"/>
              </w:rPr>
              <w:t>5</w:t>
            </w:r>
          </w:p>
        </w:tc>
        <w:tc>
          <w:tcPr>
            <w:tcW w:w="1804" w:type="dxa"/>
            <w:tcBorders>
              <w:top w:val="nil"/>
              <w:left w:val="nil"/>
              <w:bottom w:val="single" w:color="auto" w:sz="8" w:space="0"/>
              <w:right w:val="single" w:color="auto" w:sz="8" w:space="0"/>
            </w:tcBorders>
            <w:shd w:val="clear" w:color="auto" w:fill="auto"/>
            <w:noWrap/>
            <w:vAlign w:val="bottom"/>
          </w:tcPr>
          <w:p w14:paraId="72482E2B">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互换性与测量技术</w:t>
            </w:r>
          </w:p>
        </w:tc>
        <w:tc>
          <w:tcPr>
            <w:tcW w:w="616" w:type="dxa"/>
            <w:tcBorders>
              <w:top w:val="nil"/>
              <w:left w:val="nil"/>
              <w:bottom w:val="single" w:color="auto" w:sz="8" w:space="0"/>
              <w:right w:val="single" w:color="auto" w:sz="8" w:space="0"/>
            </w:tcBorders>
            <w:shd w:val="clear" w:color="auto" w:fill="auto"/>
            <w:noWrap/>
            <w:vAlign w:val="bottom"/>
          </w:tcPr>
          <w:p w14:paraId="5D4566F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noWrap/>
            <w:vAlign w:val="bottom"/>
          </w:tcPr>
          <w:p w14:paraId="7220E12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616" w:type="dxa"/>
            <w:tcBorders>
              <w:top w:val="nil"/>
              <w:left w:val="nil"/>
              <w:bottom w:val="single" w:color="auto" w:sz="8" w:space="0"/>
              <w:right w:val="single" w:color="auto" w:sz="8" w:space="0"/>
            </w:tcBorders>
            <w:shd w:val="clear" w:color="auto" w:fill="auto"/>
            <w:noWrap/>
            <w:vAlign w:val="bottom"/>
          </w:tcPr>
          <w:p w14:paraId="02F3D4D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620" w:type="dxa"/>
            <w:tcBorders>
              <w:top w:val="nil"/>
              <w:left w:val="nil"/>
              <w:bottom w:val="single" w:color="auto" w:sz="8" w:space="0"/>
              <w:right w:val="single" w:color="auto" w:sz="8" w:space="0"/>
            </w:tcBorders>
            <w:shd w:val="clear" w:color="auto" w:fill="auto"/>
            <w:noWrap/>
            <w:vAlign w:val="bottom"/>
          </w:tcPr>
          <w:p w14:paraId="7CD5CA2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09" w:type="dxa"/>
            <w:tcBorders>
              <w:top w:val="nil"/>
              <w:left w:val="nil"/>
              <w:bottom w:val="single" w:color="auto" w:sz="8" w:space="0"/>
              <w:right w:val="single" w:color="auto" w:sz="8" w:space="0"/>
            </w:tcBorders>
            <w:shd w:val="clear" w:color="auto" w:fill="auto"/>
            <w:noWrap/>
            <w:vAlign w:val="bottom"/>
          </w:tcPr>
          <w:p w14:paraId="4CE292D2">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noWrap/>
            <w:vAlign w:val="bottom"/>
          </w:tcPr>
          <w:p w14:paraId="53E8F064">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0086E258">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1FDFCCA4">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7C687307">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792C08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2/16</w:t>
            </w:r>
          </w:p>
        </w:tc>
        <w:tc>
          <w:tcPr>
            <w:tcW w:w="709" w:type="dxa"/>
            <w:tcBorders>
              <w:top w:val="nil"/>
              <w:left w:val="nil"/>
              <w:bottom w:val="single" w:color="auto" w:sz="8" w:space="0"/>
              <w:right w:val="single" w:color="auto" w:sz="8" w:space="0"/>
            </w:tcBorders>
            <w:shd w:val="clear" w:color="auto" w:fill="auto"/>
            <w:vAlign w:val="center"/>
          </w:tcPr>
          <w:p w14:paraId="65C57B65">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0B1737FA">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6A741F40">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C3D1815">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F831E5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考试</w:t>
            </w:r>
          </w:p>
        </w:tc>
      </w:tr>
      <w:tr w14:paraId="78A0EF9A">
        <w:tblPrEx>
          <w:tblCellMar>
            <w:top w:w="0" w:type="dxa"/>
            <w:left w:w="108" w:type="dxa"/>
            <w:bottom w:w="0" w:type="dxa"/>
            <w:right w:w="108" w:type="dxa"/>
          </w:tblCellMar>
        </w:tblPrEx>
        <w:trPr>
          <w:trHeight w:val="372" w:hRule="atLeast"/>
        </w:trPr>
        <w:tc>
          <w:tcPr>
            <w:tcW w:w="551" w:type="dxa"/>
            <w:vMerge w:val="continue"/>
            <w:tcBorders>
              <w:top w:val="nil"/>
              <w:left w:val="single" w:color="auto" w:sz="8" w:space="0"/>
              <w:bottom w:val="single" w:color="auto" w:sz="8" w:space="0"/>
              <w:right w:val="single" w:color="auto" w:sz="8" w:space="0"/>
            </w:tcBorders>
            <w:vAlign w:val="center"/>
          </w:tcPr>
          <w:p w14:paraId="23F1644B">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509A28A4">
            <w:pPr>
              <w:widowControl/>
              <w:jc w:val="left"/>
              <w:rPr>
                <w:rFonts w:cs="宋体" w:asciiTheme="minorEastAsia" w:hAnsiTheme="minorEastAsia"/>
                <w:kern w:val="0"/>
                <w:sz w:val="20"/>
                <w:szCs w:val="20"/>
              </w:rPr>
            </w:pPr>
          </w:p>
        </w:tc>
        <w:tc>
          <w:tcPr>
            <w:tcW w:w="521" w:type="dxa"/>
            <w:vMerge w:val="continue"/>
            <w:tcBorders>
              <w:top w:val="nil"/>
              <w:left w:val="single" w:color="auto" w:sz="8" w:space="0"/>
              <w:bottom w:val="single" w:color="auto" w:sz="8" w:space="0"/>
              <w:right w:val="single" w:color="auto" w:sz="8" w:space="0"/>
            </w:tcBorders>
            <w:vAlign w:val="center"/>
          </w:tcPr>
          <w:p w14:paraId="54C2BE84">
            <w:pPr>
              <w:widowControl/>
              <w:jc w:val="left"/>
              <w:rPr>
                <w:rFonts w:cs="宋体" w:asciiTheme="minorEastAsia" w:hAnsiTheme="minorEastAsia"/>
                <w:kern w:val="0"/>
                <w:sz w:val="20"/>
                <w:szCs w:val="20"/>
              </w:rPr>
            </w:pPr>
          </w:p>
        </w:tc>
        <w:tc>
          <w:tcPr>
            <w:tcW w:w="322" w:type="dxa"/>
            <w:tcBorders>
              <w:top w:val="nil"/>
              <w:left w:val="nil"/>
              <w:bottom w:val="single" w:color="auto" w:sz="8" w:space="0"/>
              <w:right w:val="single" w:color="auto" w:sz="8" w:space="0"/>
            </w:tcBorders>
            <w:shd w:val="clear" w:color="auto" w:fill="auto"/>
            <w:noWrap/>
            <w:vAlign w:val="bottom"/>
          </w:tcPr>
          <w:p w14:paraId="2A85A90E">
            <w:pPr>
              <w:widowControl/>
              <w:jc w:val="center"/>
              <w:rPr>
                <w:rFonts w:cs="宋体" w:asciiTheme="minorEastAsia" w:hAnsiTheme="minorEastAsia"/>
                <w:kern w:val="0"/>
                <w:sz w:val="20"/>
                <w:szCs w:val="20"/>
              </w:rPr>
            </w:pPr>
            <w:r>
              <w:rPr>
                <w:rFonts w:cs="宋体" w:asciiTheme="minorEastAsia" w:hAnsiTheme="minorEastAsia"/>
                <w:kern w:val="0"/>
                <w:sz w:val="20"/>
                <w:szCs w:val="20"/>
              </w:rPr>
              <w:t>6</w:t>
            </w:r>
          </w:p>
        </w:tc>
        <w:tc>
          <w:tcPr>
            <w:tcW w:w="1804" w:type="dxa"/>
            <w:tcBorders>
              <w:top w:val="nil"/>
              <w:left w:val="nil"/>
              <w:bottom w:val="single" w:color="auto" w:sz="8" w:space="0"/>
              <w:right w:val="single" w:color="auto" w:sz="8" w:space="0"/>
            </w:tcBorders>
            <w:shd w:val="clear" w:color="auto" w:fill="auto"/>
            <w:noWrap/>
            <w:vAlign w:val="bottom"/>
          </w:tcPr>
          <w:p w14:paraId="3BD08385">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机电一体化系统设计</w:t>
            </w:r>
          </w:p>
        </w:tc>
        <w:tc>
          <w:tcPr>
            <w:tcW w:w="616" w:type="dxa"/>
            <w:tcBorders>
              <w:top w:val="nil"/>
              <w:left w:val="nil"/>
              <w:bottom w:val="single" w:color="auto" w:sz="8" w:space="0"/>
              <w:right w:val="single" w:color="auto" w:sz="8" w:space="0"/>
            </w:tcBorders>
            <w:shd w:val="clear" w:color="auto" w:fill="auto"/>
            <w:noWrap/>
            <w:vAlign w:val="bottom"/>
          </w:tcPr>
          <w:p w14:paraId="15937DF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64</w:t>
            </w:r>
          </w:p>
        </w:tc>
        <w:tc>
          <w:tcPr>
            <w:tcW w:w="616" w:type="dxa"/>
            <w:tcBorders>
              <w:top w:val="nil"/>
              <w:left w:val="nil"/>
              <w:bottom w:val="single" w:color="auto" w:sz="8" w:space="0"/>
              <w:right w:val="single" w:color="auto" w:sz="8" w:space="0"/>
            </w:tcBorders>
            <w:shd w:val="clear" w:color="auto" w:fill="auto"/>
            <w:noWrap/>
            <w:vAlign w:val="bottom"/>
          </w:tcPr>
          <w:p w14:paraId="21B65C6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noWrap/>
            <w:vAlign w:val="bottom"/>
          </w:tcPr>
          <w:p w14:paraId="5A433A4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20" w:type="dxa"/>
            <w:tcBorders>
              <w:top w:val="nil"/>
              <w:left w:val="nil"/>
              <w:bottom w:val="single" w:color="auto" w:sz="8" w:space="0"/>
              <w:right w:val="single" w:color="auto" w:sz="8" w:space="0"/>
            </w:tcBorders>
            <w:shd w:val="clear" w:color="auto" w:fill="auto"/>
            <w:noWrap/>
            <w:vAlign w:val="bottom"/>
          </w:tcPr>
          <w:p w14:paraId="351493B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09" w:type="dxa"/>
            <w:tcBorders>
              <w:top w:val="nil"/>
              <w:left w:val="nil"/>
              <w:bottom w:val="single" w:color="auto" w:sz="8" w:space="0"/>
              <w:right w:val="single" w:color="auto" w:sz="8" w:space="0"/>
            </w:tcBorders>
            <w:shd w:val="clear" w:color="auto" w:fill="auto"/>
            <w:noWrap/>
            <w:vAlign w:val="bottom"/>
          </w:tcPr>
          <w:p w14:paraId="3C6CB64A">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noWrap/>
            <w:vAlign w:val="bottom"/>
          </w:tcPr>
          <w:p w14:paraId="4B9E52D8">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6F365E6B">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0AFEACC1">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799E5261">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B855430">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13EC085">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6B3011D4">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4/16</w:t>
            </w:r>
          </w:p>
        </w:tc>
        <w:tc>
          <w:tcPr>
            <w:tcW w:w="567" w:type="dxa"/>
            <w:tcBorders>
              <w:top w:val="nil"/>
              <w:left w:val="nil"/>
              <w:bottom w:val="single" w:color="auto" w:sz="8" w:space="0"/>
              <w:right w:val="single" w:color="auto" w:sz="8" w:space="0"/>
            </w:tcBorders>
            <w:shd w:val="clear" w:color="auto" w:fill="auto"/>
            <w:vAlign w:val="center"/>
          </w:tcPr>
          <w:p w14:paraId="4B448D8E">
            <w:pPr>
              <w:widowControl/>
              <w:jc w:val="center"/>
              <w:rPr>
                <w:rFonts w:cs="Times New Roman"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2B469E5">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A8FEA2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3FA0560E">
        <w:tblPrEx>
          <w:tblCellMar>
            <w:top w:w="0" w:type="dxa"/>
            <w:left w:w="108" w:type="dxa"/>
            <w:bottom w:w="0" w:type="dxa"/>
            <w:right w:w="108" w:type="dxa"/>
          </w:tblCellMar>
        </w:tblPrEx>
        <w:trPr>
          <w:trHeight w:val="372" w:hRule="atLeast"/>
        </w:trPr>
        <w:tc>
          <w:tcPr>
            <w:tcW w:w="551" w:type="dxa"/>
            <w:vMerge w:val="continue"/>
            <w:tcBorders>
              <w:top w:val="nil"/>
              <w:left w:val="single" w:color="auto" w:sz="8" w:space="0"/>
              <w:bottom w:val="single" w:color="auto" w:sz="8" w:space="0"/>
              <w:right w:val="single" w:color="auto" w:sz="8" w:space="0"/>
            </w:tcBorders>
            <w:vAlign w:val="center"/>
          </w:tcPr>
          <w:p w14:paraId="7A203F22">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3A4659D5">
            <w:pPr>
              <w:widowControl/>
              <w:jc w:val="left"/>
              <w:rPr>
                <w:rFonts w:cs="宋体" w:asciiTheme="minorEastAsia" w:hAnsiTheme="minorEastAsia"/>
                <w:kern w:val="0"/>
                <w:sz w:val="20"/>
                <w:szCs w:val="20"/>
              </w:rPr>
            </w:pPr>
          </w:p>
        </w:tc>
        <w:tc>
          <w:tcPr>
            <w:tcW w:w="521" w:type="dxa"/>
            <w:vMerge w:val="continue"/>
            <w:tcBorders>
              <w:top w:val="nil"/>
              <w:left w:val="single" w:color="auto" w:sz="8" w:space="0"/>
              <w:bottom w:val="single" w:color="auto" w:sz="8" w:space="0"/>
              <w:right w:val="single" w:color="auto" w:sz="8" w:space="0"/>
            </w:tcBorders>
            <w:vAlign w:val="center"/>
          </w:tcPr>
          <w:p w14:paraId="2992F3AD">
            <w:pPr>
              <w:widowControl/>
              <w:jc w:val="left"/>
              <w:rPr>
                <w:rFonts w:cs="宋体" w:asciiTheme="minorEastAsia" w:hAnsiTheme="minorEastAsia"/>
                <w:kern w:val="0"/>
                <w:sz w:val="20"/>
                <w:szCs w:val="20"/>
              </w:rPr>
            </w:pPr>
          </w:p>
        </w:tc>
        <w:tc>
          <w:tcPr>
            <w:tcW w:w="322" w:type="dxa"/>
            <w:tcBorders>
              <w:top w:val="nil"/>
              <w:left w:val="nil"/>
              <w:bottom w:val="single" w:color="auto" w:sz="8" w:space="0"/>
              <w:right w:val="single" w:color="auto" w:sz="8" w:space="0"/>
            </w:tcBorders>
            <w:shd w:val="clear" w:color="auto" w:fill="auto"/>
            <w:noWrap/>
            <w:vAlign w:val="bottom"/>
          </w:tcPr>
          <w:p w14:paraId="2B15A8A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7</w:t>
            </w:r>
          </w:p>
        </w:tc>
        <w:tc>
          <w:tcPr>
            <w:tcW w:w="1804" w:type="dxa"/>
            <w:tcBorders>
              <w:top w:val="nil"/>
              <w:left w:val="nil"/>
              <w:bottom w:val="single" w:color="auto" w:sz="8" w:space="0"/>
              <w:right w:val="single" w:color="auto" w:sz="8" w:space="0"/>
            </w:tcBorders>
            <w:shd w:val="clear" w:color="auto" w:fill="auto"/>
            <w:noWrap/>
            <w:vAlign w:val="bottom"/>
          </w:tcPr>
          <w:p w14:paraId="7E7985D6">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数控加工编程与操作</w:t>
            </w:r>
          </w:p>
        </w:tc>
        <w:tc>
          <w:tcPr>
            <w:tcW w:w="616" w:type="dxa"/>
            <w:tcBorders>
              <w:top w:val="nil"/>
              <w:left w:val="nil"/>
              <w:bottom w:val="single" w:color="auto" w:sz="8" w:space="0"/>
              <w:right w:val="single" w:color="auto" w:sz="8" w:space="0"/>
            </w:tcBorders>
            <w:shd w:val="clear" w:color="auto" w:fill="auto"/>
            <w:noWrap/>
            <w:vAlign w:val="bottom"/>
          </w:tcPr>
          <w:p w14:paraId="490BB5C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noWrap/>
            <w:vAlign w:val="bottom"/>
          </w:tcPr>
          <w:p w14:paraId="05AC29F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616" w:type="dxa"/>
            <w:tcBorders>
              <w:top w:val="nil"/>
              <w:left w:val="nil"/>
              <w:bottom w:val="single" w:color="auto" w:sz="8" w:space="0"/>
              <w:right w:val="single" w:color="auto" w:sz="8" w:space="0"/>
            </w:tcBorders>
            <w:shd w:val="clear" w:color="auto" w:fill="auto"/>
            <w:noWrap/>
            <w:vAlign w:val="bottom"/>
          </w:tcPr>
          <w:p w14:paraId="20B4D1D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620" w:type="dxa"/>
            <w:tcBorders>
              <w:top w:val="nil"/>
              <w:left w:val="nil"/>
              <w:bottom w:val="single" w:color="auto" w:sz="8" w:space="0"/>
              <w:right w:val="single" w:color="auto" w:sz="8" w:space="0"/>
            </w:tcBorders>
            <w:shd w:val="clear" w:color="auto" w:fill="auto"/>
            <w:noWrap/>
            <w:vAlign w:val="bottom"/>
          </w:tcPr>
          <w:p w14:paraId="25D68F7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09" w:type="dxa"/>
            <w:tcBorders>
              <w:top w:val="nil"/>
              <w:left w:val="nil"/>
              <w:bottom w:val="single" w:color="auto" w:sz="8" w:space="0"/>
              <w:right w:val="single" w:color="auto" w:sz="8" w:space="0"/>
            </w:tcBorders>
            <w:shd w:val="clear" w:color="auto" w:fill="auto"/>
            <w:noWrap/>
            <w:vAlign w:val="bottom"/>
          </w:tcPr>
          <w:p w14:paraId="6D599581">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noWrap/>
            <w:vAlign w:val="bottom"/>
          </w:tcPr>
          <w:p w14:paraId="74BB73C9">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5966D685">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290D4FFE">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2D5BF00E">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FEE7B82">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52848F5">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3CEAF5FC">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2/16</w:t>
            </w:r>
          </w:p>
        </w:tc>
        <w:tc>
          <w:tcPr>
            <w:tcW w:w="567" w:type="dxa"/>
            <w:tcBorders>
              <w:top w:val="nil"/>
              <w:left w:val="nil"/>
              <w:bottom w:val="single" w:color="auto" w:sz="8" w:space="0"/>
              <w:right w:val="single" w:color="auto" w:sz="8" w:space="0"/>
            </w:tcBorders>
            <w:shd w:val="clear" w:color="auto" w:fill="auto"/>
            <w:vAlign w:val="center"/>
          </w:tcPr>
          <w:p w14:paraId="6EDD398B">
            <w:pPr>
              <w:widowControl/>
              <w:jc w:val="center"/>
              <w:rPr>
                <w:rFonts w:cs="Times New Roman"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EC9A814">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801C9B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7E73D556">
        <w:tblPrEx>
          <w:tblCellMar>
            <w:top w:w="0" w:type="dxa"/>
            <w:left w:w="108" w:type="dxa"/>
            <w:bottom w:w="0" w:type="dxa"/>
            <w:right w:w="108" w:type="dxa"/>
          </w:tblCellMar>
        </w:tblPrEx>
        <w:trPr>
          <w:trHeight w:val="372" w:hRule="atLeast"/>
        </w:trPr>
        <w:tc>
          <w:tcPr>
            <w:tcW w:w="551" w:type="dxa"/>
            <w:vMerge w:val="continue"/>
            <w:tcBorders>
              <w:top w:val="nil"/>
              <w:left w:val="single" w:color="auto" w:sz="8" w:space="0"/>
              <w:bottom w:val="single" w:color="auto" w:sz="8" w:space="0"/>
              <w:right w:val="single" w:color="auto" w:sz="8" w:space="0"/>
            </w:tcBorders>
            <w:vAlign w:val="center"/>
          </w:tcPr>
          <w:p w14:paraId="76F48F77">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7A6D4C75">
            <w:pPr>
              <w:widowControl/>
              <w:jc w:val="left"/>
              <w:rPr>
                <w:rFonts w:cs="宋体" w:asciiTheme="minorEastAsia" w:hAnsiTheme="minorEastAsia"/>
                <w:kern w:val="0"/>
                <w:sz w:val="20"/>
                <w:szCs w:val="20"/>
              </w:rPr>
            </w:pPr>
          </w:p>
        </w:tc>
        <w:tc>
          <w:tcPr>
            <w:tcW w:w="521" w:type="dxa"/>
            <w:vMerge w:val="continue"/>
            <w:tcBorders>
              <w:top w:val="nil"/>
              <w:left w:val="single" w:color="auto" w:sz="8" w:space="0"/>
              <w:bottom w:val="single" w:color="auto" w:sz="8" w:space="0"/>
              <w:right w:val="single" w:color="auto" w:sz="8" w:space="0"/>
            </w:tcBorders>
            <w:vAlign w:val="center"/>
          </w:tcPr>
          <w:p w14:paraId="42D626FC">
            <w:pPr>
              <w:widowControl/>
              <w:jc w:val="left"/>
              <w:rPr>
                <w:rFonts w:cs="宋体" w:asciiTheme="minorEastAsia" w:hAnsiTheme="minorEastAsia"/>
                <w:kern w:val="0"/>
                <w:sz w:val="20"/>
                <w:szCs w:val="20"/>
              </w:rPr>
            </w:pPr>
          </w:p>
        </w:tc>
        <w:tc>
          <w:tcPr>
            <w:tcW w:w="322" w:type="dxa"/>
            <w:tcBorders>
              <w:top w:val="nil"/>
              <w:left w:val="nil"/>
              <w:bottom w:val="single" w:color="auto" w:sz="8" w:space="0"/>
              <w:right w:val="single" w:color="auto" w:sz="8" w:space="0"/>
            </w:tcBorders>
            <w:shd w:val="clear" w:color="auto" w:fill="auto"/>
            <w:noWrap/>
            <w:vAlign w:val="bottom"/>
          </w:tcPr>
          <w:p w14:paraId="6ED14DB1">
            <w:pPr>
              <w:widowControl/>
              <w:jc w:val="center"/>
              <w:rPr>
                <w:rFonts w:cs="宋体" w:asciiTheme="minorEastAsia" w:hAnsiTheme="minorEastAsia"/>
                <w:kern w:val="0"/>
                <w:sz w:val="20"/>
                <w:szCs w:val="20"/>
              </w:rPr>
            </w:pPr>
            <w:r>
              <w:rPr>
                <w:rFonts w:cs="宋体" w:asciiTheme="minorEastAsia" w:hAnsiTheme="minorEastAsia"/>
                <w:kern w:val="0"/>
                <w:sz w:val="20"/>
                <w:szCs w:val="20"/>
              </w:rPr>
              <w:t>8</w:t>
            </w:r>
          </w:p>
        </w:tc>
        <w:tc>
          <w:tcPr>
            <w:tcW w:w="1804" w:type="dxa"/>
            <w:tcBorders>
              <w:top w:val="nil"/>
              <w:left w:val="nil"/>
              <w:bottom w:val="single" w:color="auto" w:sz="8" w:space="0"/>
              <w:right w:val="single" w:color="auto" w:sz="8" w:space="0"/>
            </w:tcBorders>
            <w:shd w:val="clear" w:color="auto" w:fill="auto"/>
            <w:noWrap/>
            <w:vAlign w:val="bottom"/>
          </w:tcPr>
          <w:p w14:paraId="77CB3B61">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单片机原理及实践</w:t>
            </w:r>
          </w:p>
        </w:tc>
        <w:tc>
          <w:tcPr>
            <w:tcW w:w="616" w:type="dxa"/>
            <w:tcBorders>
              <w:top w:val="nil"/>
              <w:left w:val="nil"/>
              <w:bottom w:val="single" w:color="auto" w:sz="8" w:space="0"/>
              <w:right w:val="single" w:color="auto" w:sz="8" w:space="0"/>
            </w:tcBorders>
            <w:shd w:val="clear" w:color="auto" w:fill="auto"/>
            <w:noWrap/>
            <w:vAlign w:val="bottom"/>
          </w:tcPr>
          <w:p w14:paraId="68E67CF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64</w:t>
            </w:r>
          </w:p>
        </w:tc>
        <w:tc>
          <w:tcPr>
            <w:tcW w:w="616" w:type="dxa"/>
            <w:tcBorders>
              <w:top w:val="nil"/>
              <w:left w:val="nil"/>
              <w:bottom w:val="single" w:color="auto" w:sz="8" w:space="0"/>
              <w:right w:val="single" w:color="auto" w:sz="8" w:space="0"/>
            </w:tcBorders>
            <w:shd w:val="clear" w:color="auto" w:fill="auto"/>
            <w:noWrap/>
            <w:vAlign w:val="bottom"/>
          </w:tcPr>
          <w:p w14:paraId="4BDF1AD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noWrap/>
            <w:vAlign w:val="bottom"/>
          </w:tcPr>
          <w:p w14:paraId="601B1B2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20" w:type="dxa"/>
            <w:tcBorders>
              <w:top w:val="nil"/>
              <w:left w:val="nil"/>
              <w:bottom w:val="single" w:color="auto" w:sz="8" w:space="0"/>
              <w:right w:val="single" w:color="auto" w:sz="8" w:space="0"/>
            </w:tcBorders>
            <w:shd w:val="clear" w:color="auto" w:fill="auto"/>
            <w:noWrap/>
            <w:vAlign w:val="bottom"/>
          </w:tcPr>
          <w:p w14:paraId="699A60D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09" w:type="dxa"/>
            <w:tcBorders>
              <w:top w:val="nil"/>
              <w:left w:val="nil"/>
              <w:bottom w:val="single" w:color="auto" w:sz="8" w:space="0"/>
              <w:right w:val="single" w:color="auto" w:sz="8" w:space="0"/>
            </w:tcBorders>
            <w:shd w:val="clear" w:color="auto" w:fill="auto"/>
            <w:noWrap/>
            <w:vAlign w:val="bottom"/>
          </w:tcPr>
          <w:p w14:paraId="3B91E664">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noWrap/>
            <w:vAlign w:val="bottom"/>
          </w:tcPr>
          <w:p w14:paraId="035703CD">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292FDF82">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7B114DBA">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68C135BA">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EC4A6A9">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DA8A0B3">
            <w:pPr>
              <w:widowControl/>
              <w:jc w:val="center"/>
              <w:rPr>
                <w:rFonts w:cs="Times New Roman"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564BDDA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4/16</w:t>
            </w:r>
          </w:p>
        </w:tc>
        <w:tc>
          <w:tcPr>
            <w:tcW w:w="567" w:type="dxa"/>
            <w:tcBorders>
              <w:top w:val="nil"/>
              <w:left w:val="nil"/>
              <w:bottom w:val="single" w:color="auto" w:sz="8" w:space="0"/>
              <w:right w:val="single" w:color="auto" w:sz="8" w:space="0"/>
            </w:tcBorders>
            <w:shd w:val="clear" w:color="auto" w:fill="auto"/>
            <w:vAlign w:val="center"/>
          </w:tcPr>
          <w:p w14:paraId="02E6E991">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1E7D2DC">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7E8A2F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考试</w:t>
            </w:r>
          </w:p>
        </w:tc>
      </w:tr>
      <w:tr w14:paraId="33B08C62">
        <w:tblPrEx>
          <w:tblCellMar>
            <w:top w:w="0" w:type="dxa"/>
            <w:left w:w="108" w:type="dxa"/>
            <w:bottom w:w="0" w:type="dxa"/>
            <w:right w:w="108" w:type="dxa"/>
          </w:tblCellMar>
        </w:tblPrEx>
        <w:trPr>
          <w:trHeight w:val="372" w:hRule="atLeast"/>
        </w:trPr>
        <w:tc>
          <w:tcPr>
            <w:tcW w:w="551" w:type="dxa"/>
            <w:vMerge w:val="continue"/>
            <w:tcBorders>
              <w:top w:val="nil"/>
              <w:left w:val="single" w:color="auto" w:sz="8" w:space="0"/>
              <w:bottom w:val="single" w:color="auto" w:sz="8" w:space="0"/>
              <w:right w:val="single" w:color="auto" w:sz="8" w:space="0"/>
            </w:tcBorders>
            <w:vAlign w:val="center"/>
          </w:tcPr>
          <w:p w14:paraId="47C0BD4D">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0E037803">
            <w:pPr>
              <w:widowControl/>
              <w:jc w:val="left"/>
              <w:rPr>
                <w:rFonts w:cs="宋体" w:asciiTheme="minorEastAsia" w:hAnsiTheme="minorEastAsia"/>
                <w:kern w:val="0"/>
                <w:sz w:val="20"/>
                <w:szCs w:val="20"/>
              </w:rPr>
            </w:pPr>
          </w:p>
        </w:tc>
        <w:tc>
          <w:tcPr>
            <w:tcW w:w="521" w:type="dxa"/>
            <w:vMerge w:val="continue"/>
            <w:tcBorders>
              <w:top w:val="nil"/>
              <w:left w:val="single" w:color="auto" w:sz="8" w:space="0"/>
              <w:bottom w:val="single" w:color="auto" w:sz="8" w:space="0"/>
              <w:right w:val="single" w:color="auto" w:sz="8" w:space="0"/>
            </w:tcBorders>
            <w:vAlign w:val="center"/>
          </w:tcPr>
          <w:p w14:paraId="4A084D36">
            <w:pPr>
              <w:widowControl/>
              <w:jc w:val="left"/>
              <w:rPr>
                <w:rFonts w:cs="宋体" w:asciiTheme="minorEastAsia" w:hAnsiTheme="minorEastAsia"/>
                <w:kern w:val="0"/>
                <w:sz w:val="20"/>
                <w:szCs w:val="20"/>
              </w:rPr>
            </w:pPr>
          </w:p>
        </w:tc>
        <w:tc>
          <w:tcPr>
            <w:tcW w:w="322" w:type="dxa"/>
            <w:tcBorders>
              <w:top w:val="nil"/>
              <w:left w:val="nil"/>
              <w:bottom w:val="single" w:color="auto" w:sz="8" w:space="0"/>
              <w:right w:val="single" w:color="auto" w:sz="8" w:space="0"/>
            </w:tcBorders>
            <w:shd w:val="clear" w:color="auto" w:fill="auto"/>
            <w:noWrap/>
            <w:vAlign w:val="bottom"/>
          </w:tcPr>
          <w:p w14:paraId="04F1B178">
            <w:pPr>
              <w:widowControl/>
              <w:jc w:val="center"/>
              <w:rPr>
                <w:rFonts w:cs="宋体" w:asciiTheme="minorEastAsia" w:hAnsiTheme="minorEastAsia"/>
                <w:kern w:val="0"/>
                <w:sz w:val="20"/>
                <w:szCs w:val="20"/>
              </w:rPr>
            </w:pPr>
            <w:r>
              <w:rPr>
                <w:rFonts w:cs="宋体" w:asciiTheme="minorEastAsia" w:hAnsiTheme="minorEastAsia"/>
                <w:kern w:val="0"/>
                <w:sz w:val="20"/>
                <w:szCs w:val="20"/>
              </w:rPr>
              <w:t>9</w:t>
            </w:r>
          </w:p>
        </w:tc>
        <w:tc>
          <w:tcPr>
            <w:tcW w:w="1804" w:type="dxa"/>
            <w:tcBorders>
              <w:top w:val="nil"/>
              <w:left w:val="nil"/>
              <w:bottom w:val="single" w:color="auto" w:sz="8" w:space="0"/>
              <w:right w:val="single" w:color="auto" w:sz="8" w:space="0"/>
            </w:tcBorders>
            <w:shd w:val="clear" w:color="auto" w:fill="auto"/>
            <w:noWrap/>
            <w:vAlign w:val="bottom"/>
          </w:tcPr>
          <w:p w14:paraId="5BBB69D1">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电工综合训练</w:t>
            </w:r>
          </w:p>
        </w:tc>
        <w:tc>
          <w:tcPr>
            <w:tcW w:w="616" w:type="dxa"/>
            <w:tcBorders>
              <w:top w:val="nil"/>
              <w:left w:val="nil"/>
              <w:bottom w:val="single" w:color="auto" w:sz="8" w:space="0"/>
              <w:right w:val="single" w:color="auto" w:sz="8" w:space="0"/>
            </w:tcBorders>
            <w:shd w:val="clear" w:color="auto" w:fill="auto"/>
            <w:noWrap/>
            <w:vAlign w:val="bottom"/>
          </w:tcPr>
          <w:p w14:paraId="4795A18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noWrap/>
            <w:vAlign w:val="bottom"/>
          </w:tcPr>
          <w:p w14:paraId="5C65989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616" w:type="dxa"/>
            <w:tcBorders>
              <w:top w:val="nil"/>
              <w:left w:val="nil"/>
              <w:bottom w:val="single" w:color="auto" w:sz="8" w:space="0"/>
              <w:right w:val="single" w:color="auto" w:sz="8" w:space="0"/>
            </w:tcBorders>
            <w:shd w:val="clear" w:color="auto" w:fill="auto"/>
            <w:noWrap/>
            <w:vAlign w:val="bottom"/>
          </w:tcPr>
          <w:p w14:paraId="2C0AC2E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620" w:type="dxa"/>
            <w:tcBorders>
              <w:top w:val="nil"/>
              <w:left w:val="nil"/>
              <w:bottom w:val="single" w:color="auto" w:sz="8" w:space="0"/>
              <w:right w:val="single" w:color="auto" w:sz="8" w:space="0"/>
            </w:tcBorders>
            <w:shd w:val="clear" w:color="auto" w:fill="auto"/>
            <w:noWrap/>
            <w:vAlign w:val="bottom"/>
          </w:tcPr>
          <w:p w14:paraId="102E772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09" w:type="dxa"/>
            <w:tcBorders>
              <w:top w:val="nil"/>
              <w:left w:val="nil"/>
              <w:bottom w:val="single" w:color="auto" w:sz="8" w:space="0"/>
              <w:right w:val="single" w:color="auto" w:sz="8" w:space="0"/>
            </w:tcBorders>
            <w:shd w:val="clear" w:color="auto" w:fill="auto"/>
            <w:noWrap/>
            <w:vAlign w:val="bottom"/>
          </w:tcPr>
          <w:p w14:paraId="3F27AB05">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noWrap/>
            <w:vAlign w:val="bottom"/>
          </w:tcPr>
          <w:p w14:paraId="45E6B3E1">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61D2AA03">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7C6C3F52">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5175E429">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1972AB9">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097561C">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7728F44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2/16</w:t>
            </w:r>
          </w:p>
        </w:tc>
        <w:tc>
          <w:tcPr>
            <w:tcW w:w="567" w:type="dxa"/>
            <w:tcBorders>
              <w:top w:val="nil"/>
              <w:left w:val="nil"/>
              <w:bottom w:val="single" w:color="auto" w:sz="8" w:space="0"/>
              <w:right w:val="single" w:color="auto" w:sz="8" w:space="0"/>
            </w:tcBorders>
            <w:shd w:val="clear" w:color="auto" w:fill="auto"/>
            <w:vAlign w:val="center"/>
          </w:tcPr>
          <w:p w14:paraId="72F43E7E">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AD48677">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CC578C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713898C0">
        <w:tblPrEx>
          <w:tblCellMar>
            <w:top w:w="0" w:type="dxa"/>
            <w:left w:w="108" w:type="dxa"/>
            <w:bottom w:w="0" w:type="dxa"/>
            <w:right w:w="108" w:type="dxa"/>
          </w:tblCellMar>
        </w:tblPrEx>
        <w:trPr>
          <w:trHeight w:val="519" w:hRule="atLeast"/>
        </w:trPr>
        <w:tc>
          <w:tcPr>
            <w:tcW w:w="551" w:type="dxa"/>
            <w:vMerge w:val="continue"/>
            <w:tcBorders>
              <w:top w:val="nil"/>
              <w:left w:val="single" w:color="auto" w:sz="8" w:space="0"/>
              <w:bottom w:val="single" w:color="auto" w:sz="8" w:space="0"/>
              <w:right w:val="single" w:color="auto" w:sz="8" w:space="0"/>
            </w:tcBorders>
            <w:vAlign w:val="center"/>
          </w:tcPr>
          <w:p w14:paraId="3BAD6681">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18931B6E">
            <w:pPr>
              <w:widowControl/>
              <w:jc w:val="left"/>
              <w:rPr>
                <w:rFonts w:cs="宋体" w:asciiTheme="minorEastAsia" w:hAnsiTheme="minorEastAsia"/>
                <w:kern w:val="0"/>
                <w:sz w:val="20"/>
                <w:szCs w:val="20"/>
              </w:rPr>
            </w:pPr>
          </w:p>
        </w:tc>
        <w:tc>
          <w:tcPr>
            <w:tcW w:w="521" w:type="dxa"/>
            <w:vMerge w:val="continue"/>
            <w:tcBorders>
              <w:top w:val="nil"/>
              <w:left w:val="single" w:color="auto" w:sz="8" w:space="0"/>
              <w:bottom w:val="single" w:color="auto" w:sz="8" w:space="0"/>
              <w:right w:val="single" w:color="auto" w:sz="8" w:space="0"/>
            </w:tcBorders>
            <w:vAlign w:val="center"/>
          </w:tcPr>
          <w:p w14:paraId="6458ECF2">
            <w:pPr>
              <w:widowControl/>
              <w:jc w:val="left"/>
              <w:rPr>
                <w:rFonts w:cs="宋体" w:asciiTheme="minorEastAsia" w:hAnsiTheme="minorEastAsia"/>
                <w:kern w:val="0"/>
                <w:sz w:val="20"/>
                <w:szCs w:val="20"/>
              </w:rPr>
            </w:pP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36369C5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小计（占总课时比例9.56%）</w:t>
            </w:r>
          </w:p>
        </w:tc>
        <w:tc>
          <w:tcPr>
            <w:tcW w:w="616" w:type="dxa"/>
            <w:tcBorders>
              <w:top w:val="nil"/>
              <w:left w:val="nil"/>
              <w:bottom w:val="single" w:color="auto" w:sz="8" w:space="0"/>
              <w:right w:val="single" w:color="auto" w:sz="8" w:space="0"/>
            </w:tcBorders>
            <w:shd w:val="clear" w:color="auto" w:fill="auto"/>
            <w:vAlign w:val="center"/>
          </w:tcPr>
          <w:p w14:paraId="7CBAEBE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464</w:t>
            </w:r>
          </w:p>
        </w:tc>
        <w:tc>
          <w:tcPr>
            <w:tcW w:w="616" w:type="dxa"/>
            <w:tcBorders>
              <w:top w:val="nil"/>
              <w:left w:val="nil"/>
              <w:bottom w:val="single" w:color="auto" w:sz="8" w:space="0"/>
              <w:right w:val="single" w:color="auto" w:sz="8" w:space="0"/>
            </w:tcBorders>
            <w:shd w:val="clear" w:color="auto" w:fill="auto"/>
            <w:vAlign w:val="center"/>
          </w:tcPr>
          <w:p w14:paraId="3EE380B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232</w:t>
            </w:r>
          </w:p>
        </w:tc>
        <w:tc>
          <w:tcPr>
            <w:tcW w:w="616" w:type="dxa"/>
            <w:tcBorders>
              <w:top w:val="nil"/>
              <w:left w:val="nil"/>
              <w:bottom w:val="single" w:color="auto" w:sz="8" w:space="0"/>
              <w:right w:val="single" w:color="auto" w:sz="8" w:space="0"/>
            </w:tcBorders>
            <w:shd w:val="clear" w:color="auto" w:fill="auto"/>
            <w:vAlign w:val="center"/>
          </w:tcPr>
          <w:p w14:paraId="5955791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232</w:t>
            </w:r>
          </w:p>
        </w:tc>
        <w:tc>
          <w:tcPr>
            <w:tcW w:w="620" w:type="dxa"/>
            <w:tcBorders>
              <w:top w:val="nil"/>
              <w:left w:val="nil"/>
              <w:bottom w:val="single" w:color="auto" w:sz="8" w:space="0"/>
              <w:right w:val="single" w:color="auto" w:sz="8" w:space="0"/>
            </w:tcBorders>
            <w:shd w:val="clear" w:color="auto" w:fill="auto"/>
            <w:vAlign w:val="center"/>
          </w:tcPr>
          <w:p w14:paraId="0E7292B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28</w:t>
            </w:r>
          </w:p>
        </w:tc>
        <w:tc>
          <w:tcPr>
            <w:tcW w:w="709" w:type="dxa"/>
            <w:tcBorders>
              <w:top w:val="nil"/>
              <w:left w:val="nil"/>
              <w:bottom w:val="single" w:color="auto" w:sz="8" w:space="0"/>
              <w:right w:val="single" w:color="auto" w:sz="8" w:space="0"/>
            </w:tcBorders>
            <w:shd w:val="clear" w:color="auto" w:fill="auto"/>
            <w:vAlign w:val="center"/>
          </w:tcPr>
          <w:p w14:paraId="455CE73B">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noWrap/>
            <w:vAlign w:val="bottom"/>
          </w:tcPr>
          <w:p w14:paraId="75AEAB63">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22AD4CBD">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5D1E2B28">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5646B5C9">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E08D2BD">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FFCF9B7">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63C90D02">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715B4A17">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B2805A2">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4C6D524">
            <w:pPr>
              <w:widowControl/>
              <w:jc w:val="center"/>
              <w:rPr>
                <w:rFonts w:cs="宋体" w:asciiTheme="minorEastAsia" w:hAnsiTheme="minorEastAsia"/>
                <w:kern w:val="0"/>
                <w:sz w:val="20"/>
                <w:szCs w:val="20"/>
              </w:rPr>
            </w:pPr>
          </w:p>
        </w:tc>
      </w:tr>
      <w:tr w14:paraId="4CAC8AEB">
        <w:tblPrEx>
          <w:tblCellMar>
            <w:top w:w="0" w:type="dxa"/>
            <w:left w:w="108" w:type="dxa"/>
            <w:bottom w:w="0" w:type="dxa"/>
            <w:right w:w="108" w:type="dxa"/>
          </w:tblCellMar>
        </w:tblPrEx>
        <w:trPr>
          <w:trHeight w:val="399" w:hRule="atLeast"/>
        </w:trPr>
        <w:tc>
          <w:tcPr>
            <w:tcW w:w="551" w:type="dxa"/>
            <w:vMerge w:val="continue"/>
            <w:tcBorders>
              <w:top w:val="nil"/>
              <w:left w:val="single" w:color="auto" w:sz="8" w:space="0"/>
              <w:bottom w:val="single" w:color="auto" w:sz="8" w:space="0"/>
              <w:right w:val="single" w:color="auto" w:sz="8" w:space="0"/>
            </w:tcBorders>
            <w:vAlign w:val="center"/>
          </w:tcPr>
          <w:p w14:paraId="74DA2B47">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21FB208A">
            <w:pPr>
              <w:widowControl/>
              <w:jc w:val="left"/>
              <w:rPr>
                <w:rFonts w:cs="宋体" w:asciiTheme="minorEastAsia" w:hAnsiTheme="minorEastAsia"/>
                <w:kern w:val="0"/>
                <w:sz w:val="20"/>
                <w:szCs w:val="20"/>
              </w:rPr>
            </w:pPr>
          </w:p>
        </w:tc>
        <w:tc>
          <w:tcPr>
            <w:tcW w:w="521" w:type="dxa"/>
            <w:vMerge w:val="restart"/>
            <w:tcBorders>
              <w:top w:val="nil"/>
              <w:left w:val="single" w:color="auto" w:sz="8" w:space="0"/>
              <w:bottom w:val="single" w:color="auto" w:sz="8" w:space="0"/>
              <w:right w:val="single" w:color="auto" w:sz="8" w:space="0"/>
            </w:tcBorders>
            <w:shd w:val="clear" w:color="auto" w:fill="auto"/>
            <w:vAlign w:val="center"/>
          </w:tcPr>
          <w:p w14:paraId="7E54C6C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专业任选课选2门</w:t>
            </w:r>
          </w:p>
        </w:tc>
        <w:tc>
          <w:tcPr>
            <w:tcW w:w="322" w:type="dxa"/>
            <w:tcBorders>
              <w:top w:val="nil"/>
              <w:left w:val="nil"/>
              <w:bottom w:val="single" w:color="auto" w:sz="8" w:space="0"/>
              <w:right w:val="single" w:color="auto" w:sz="8" w:space="0"/>
            </w:tcBorders>
            <w:shd w:val="clear" w:color="auto" w:fill="auto"/>
            <w:noWrap/>
            <w:vAlign w:val="bottom"/>
          </w:tcPr>
          <w:p w14:paraId="5AE90313">
            <w:pPr>
              <w:widowControl/>
              <w:jc w:val="right"/>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1804" w:type="dxa"/>
            <w:tcBorders>
              <w:top w:val="nil"/>
              <w:left w:val="nil"/>
              <w:bottom w:val="single" w:color="auto" w:sz="8" w:space="0"/>
              <w:right w:val="single" w:color="auto" w:sz="8" w:space="0"/>
            </w:tcBorders>
            <w:shd w:val="clear" w:color="auto" w:fill="auto"/>
            <w:noWrap/>
            <w:vAlign w:val="bottom"/>
          </w:tcPr>
          <w:p w14:paraId="4104D0A0">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现代企业车间管理</w:t>
            </w:r>
          </w:p>
        </w:tc>
        <w:tc>
          <w:tcPr>
            <w:tcW w:w="616" w:type="dxa"/>
            <w:tcBorders>
              <w:top w:val="nil"/>
              <w:left w:val="nil"/>
              <w:bottom w:val="single" w:color="auto" w:sz="8" w:space="0"/>
              <w:right w:val="single" w:color="auto" w:sz="8" w:space="0"/>
            </w:tcBorders>
            <w:shd w:val="clear" w:color="auto" w:fill="auto"/>
            <w:noWrap/>
            <w:vAlign w:val="bottom"/>
          </w:tcPr>
          <w:p w14:paraId="24E092D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64</w:t>
            </w:r>
          </w:p>
        </w:tc>
        <w:tc>
          <w:tcPr>
            <w:tcW w:w="616" w:type="dxa"/>
            <w:tcBorders>
              <w:top w:val="nil"/>
              <w:left w:val="nil"/>
              <w:bottom w:val="single" w:color="auto" w:sz="8" w:space="0"/>
              <w:right w:val="single" w:color="auto" w:sz="8" w:space="0"/>
            </w:tcBorders>
            <w:shd w:val="clear" w:color="auto" w:fill="auto"/>
            <w:noWrap/>
            <w:vAlign w:val="bottom"/>
          </w:tcPr>
          <w:p w14:paraId="04617DD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noWrap/>
            <w:vAlign w:val="bottom"/>
          </w:tcPr>
          <w:p w14:paraId="01DE8B9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20" w:type="dxa"/>
            <w:tcBorders>
              <w:top w:val="nil"/>
              <w:left w:val="nil"/>
              <w:bottom w:val="single" w:color="auto" w:sz="8" w:space="0"/>
              <w:right w:val="single" w:color="auto" w:sz="8" w:space="0"/>
            </w:tcBorders>
            <w:shd w:val="clear" w:color="auto" w:fill="auto"/>
            <w:noWrap/>
            <w:vAlign w:val="bottom"/>
          </w:tcPr>
          <w:p w14:paraId="6D0C041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09" w:type="dxa"/>
            <w:tcBorders>
              <w:top w:val="nil"/>
              <w:left w:val="nil"/>
              <w:bottom w:val="single" w:color="auto" w:sz="8" w:space="0"/>
              <w:right w:val="single" w:color="auto" w:sz="8" w:space="0"/>
            </w:tcBorders>
            <w:shd w:val="clear" w:color="auto" w:fill="auto"/>
            <w:noWrap/>
            <w:vAlign w:val="bottom"/>
          </w:tcPr>
          <w:p w14:paraId="29B069F6">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noWrap/>
            <w:vAlign w:val="bottom"/>
          </w:tcPr>
          <w:p w14:paraId="02379185">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04813ED4">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1842A7B4">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719D02DF">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C318BAF">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6A534EB">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414A0BF3">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4/16</w:t>
            </w:r>
          </w:p>
        </w:tc>
        <w:tc>
          <w:tcPr>
            <w:tcW w:w="567" w:type="dxa"/>
            <w:tcBorders>
              <w:top w:val="nil"/>
              <w:left w:val="nil"/>
              <w:bottom w:val="single" w:color="auto" w:sz="8" w:space="0"/>
              <w:right w:val="single" w:color="auto" w:sz="8" w:space="0"/>
            </w:tcBorders>
            <w:shd w:val="clear" w:color="auto" w:fill="auto"/>
            <w:vAlign w:val="center"/>
          </w:tcPr>
          <w:p w14:paraId="077D2ECA">
            <w:pPr>
              <w:widowControl/>
              <w:jc w:val="center"/>
              <w:rPr>
                <w:rFonts w:cs="Times New Roman"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9B5BDE5">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AC982A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016FC00D">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28483451">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1BB703C4">
            <w:pPr>
              <w:widowControl/>
              <w:jc w:val="left"/>
              <w:rPr>
                <w:rFonts w:cs="宋体" w:asciiTheme="minorEastAsia" w:hAnsiTheme="minorEastAsia"/>
                <w:kern w:val="0"/>
                <w:sz w:val="20"/>
                <w:szCs w:val="20"/>
              </w:rPr>
            </w:pPr>
          </w:p>
        </w:tc>
        <w:tc>
          <w:tcPr>
            <w:tcW w:w="521" w:type="dxa"/>
            <w:vMerge w:val="continue"/>
            <w:tcBorders>
              <w:top w:val="nil"/>
              <w:left w:val="single" w:color="auto" w:sz="8" w:space="0"/>
              <w:bottom w:val="single" w:color="auto" w:sz="8" w:space="0"/>
              <w:right w:val="single" w:color="auto" w:sz="8" w:space="0"/>
            </w:tcBorders>
            <w:vAlign w:val="center"/>
          </w:tcPr>
          <w:p w14:paraId="3F27A187">
            <w:pPr>
              <w:widowControl/>
              <w:jc w:val="left"/>
              <w:rPr>
                <w:rFonts w:cs="宋体" w:asciiTheme="minorEastAsia" w:hAnsiTheme="minorEastAsia"/>
                <w:kern w:val="0"/>
                <w:sz w:val="20"/>
                <w:szCs w:val="20"/>
              </w:rPr>
            </w:pPr>
          </w:p>
        </w:tc>
        <w:tc>
          <w:tcPr>
            <w:tcW w:w="322" w:type="dxa"/>
            <w:tcBorders>
              <w:top w:val="nil"/>
              <w:left w:val="nil"/>
              <w:bottom w:val="single" w:color="auto" w:sz="8" w:space="0"/>
              <w:right w:val="single" w:color="auto" w:sz="8" w:space="0"/>
            </w:tcBorders>
            <w:shd w:val="clear" w:color="auto" w:fill="auto"/>
            <w:noWrap/>
            <w:vAlign w:val="bottom"/>
          </w:tcPr>
          <w:p w14:paraId="19100AF4">
            <w:pPr>
              <w:widowControl/>
              <w:jc w:val="right"/>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1804" w:type="dxa"/>
            <w:tcBorders>
              <w:top w:val="nil"/>
              <w:left w:val="nil"/>
              <w:bottom w:val="single" w:color="auto" w:sz="8" w:space="0"/>
              <w:right w:val="single" w:color="auto" w:sz="8" w:space="0"/>
            </w:tcBorders>
            <w:shd w:val="clear" w:color="auto" w:fill="auto"/>
            <w:noWrap/>
            <w:vAlign w:val="bottom"/>
          </w:tcPr>
          <w:p w14:paraId="1580ED4F">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市场营销</w:t>
            </w:r>
          </w:p>
        </w:tc>
        <w:tc>
          <w:tcPr>
            <w:tcW w:w="616" w:type="dxa"/>
            <w:tcBorders>
              <w:top w:val="nil"/>
              <w:left w:val="nil"/>
              <w:bottom w:val="single" w:color="auto" w:sz="8" w:space="0"/>
              <w:right w:val="single" w:color="auto" w:sz="8" w:space="0"/>
            </w:tcBorders>
            <w:shd w:val="clear" w:color="auto" w:fill="auto"/>
            <w:noWrap/>
            <w:vAlign w:val="bottom"/>
          </w:tcPr>
          <w:p w14:paraId="4348A1F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64</w:t>
            </w:r>
          </w:p>
        </w:tc>
        <w:tc>
          <w:tcPr>
            <w:tcW w:w="616" w:type="dxa"/>
            <w:tcBorders>
              <w:top w:val="nil"/>
              <w:left w:val="nil"/>
              <w:bottom w:val="single" w:color="auto" w:sz="8" w:space="0"/>
              <w:right w:val="single" w:color="auto" w:sz="8" w:space="0"/>
            </w:tcBorders>
            <w:shd w:val="clear" w:color="auto" w:fill="auto"/>
            <w:noWrap/>
            <w:vAlign w:val="bottom"/>
          </w:tcPr>
          <w:p w14:paraId="1F33896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noWrap/>
            <w:vAlign w:val="bottom"/>
          </w:tcPr>
          <w:p w14:paraId="777E3CC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20" w:type="dxa"/>
            <w:tcBorders>
              <w:top w:val="nil"/>
              <w:left w:val="nil"/>
              <w:bottom w:val="single" w:color="auto" w:sz="8" w:space="0"/>
              <w:right w:val="single" w:color="auto" w:sz="8" w:space="0"/>
            </w:tcBorders>
            <w:shd w:val="clear" w:color="auto" w:fill="auto"/>
            <w:noWrap/>
            <w:vAlign w:val="bottom"/>
          </w:tcPr>
          <w:p w14:paraId="25D5D56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09" w:type="dxa"/>
            <w:tcBorders>
              <w:top w:val="nil"/>
              <w:left w:val="nil"/>
              <w:bottom w:val="single" w:color="auto" w:sz="8" w:space="0"/>
              <w:right w:val="single" w:color="auto" w:sz="8" w:space="0"/>
            </w:tcBorders>
            <w:shd w:val="clear" w:color="auto" w:fill="auto"/>
            <w:noWrap/>
            <w:vAlign w:val="bottom"/>
          </w:tcPr>
          <w:p w14:paraId="09B58B12">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noWrap/>
            <w:vAlign w:val="bottom"/>
          </w:tcPr>
          <w:p w14:paraId="1D3B4850">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2E12590F">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35A9CE30">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12C866C3">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4823E52">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7B93BAB">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70451341">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4/16</w:t>
            </w:r>
          </w:p>
        </w:tc>
        <w:tc>
          <w:tcPr>
            <w:tcW w:w="567" w:type="dxa"/>
            <w:tcBorders>
              <w:top w:val="nil"/>
              <w:left w:val="nil"/>
              <w:bottom w:val="single" w:color="auto" w:sz="8" w:space="0"/>
              <w:right w:val="single" w:color="auto" w:sz="8" w:space="0"/>
            </w:tcBorders>
            <w:shd w:val="clear" w:color="auto" w:fill="auto"/>
            <w:vAlign w:val="center"/>
          </w:tcPr>
          <w:p w14:paraId="0CDCE482">
            <w:pPr>
              <w:widowControl/>
              <w:jc w:val="center"/>
              <w:rPr>
                <w:rFonts w:cs="Times New Roman"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40E6E2D">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6EB982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3D4AEF16">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53F9C0F5">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2588CAD9">
            <w:pPr>
              <w:widowControl/>
              <w:jc w:val="left"/>
              <w:rPr>
                <w:rFonts w:cs="宋体" w:asciiTheme="minorEastAsia" w:hAnsiTheme="minorEastAsia"/>
                <w:kern w:val="0"/>
                <w:sz w:val="20"/>
                <w:szCs w:val="20"/>
              </w:rPr>
            </w:pPr>
          </w:p>
        </w:tc>
        <w:tc>
          <w:tcPr>
            <w:tcW w:w="521" w:type="dxa"/>
            <w:vMerge w:val="continue"/>
            <w:tcBorders>
              <w:top w:val="nil"/>
              <w:left w:val="single" w:color="auto" w:sz="8" w:space="0"/>
              <w:bottom w:val="single" w:color="auto" w:sz="8" w:space="0"/>
              <w:right w:val="single" w:color="auto" w:sz="8" w:space="0"/>
            </w:tcBorders>
            <w:vAlign w:val="center"/>
          </w:tcPr>
          <w:p w14:paraId="190A52E4">
            <w:pPr>
              <w:widowControl/>
              <w:jc w:val="left"/>
              <w:rPr>
                <w:rFonts w:cs="宋体" w:asciiTheme="minorEastAsia" w:hAnsiTheme="minorEastAsia"/>
                <w:kern w:val="0"/>
                <w:sz w:val="20"/>
                <w:szCs w:val="20"/>
              </w:rPr>
            </w:pPr>
          </w:p>
        </w:tc>
        <w:tc>
          <w:tcPr>
            <w:tcW w:w="322" w:type="dxa"/>
            <w:tcBorders>
              <w:top w:val="nil"/>
              <w:left w:val="nil"/>
              <w:bottom w:val="single" w:color="auto" w:sz="8" w:space="0"/>
              <w:right w:val="single" w:color="auto" w:sz="8" w:space="0"/>
            </w:tcBorders>
            <w:shd w:val="clear" w:color="auto" w:fill="auto"/>
            <w:noWrap/>
            <w:vAlign w:val="bottom"/>
          </w:tcPr>
          <w:p w14:paraId="46F7D030">
            <w:pPr>
              <w:widowControl/>
              <w:jc w:val="right"/>
              <w:rPr>
                <w:rFonts w:cs="宋体" w:asciiTheme="minorEastAsia" w:hAnsiTheme="minorEastAsia"/>
                <w:kern w:val="0"/>
                <w:sz w:val="20"/>
                <w:szCs w:val="20"/>
              </w:rPr>
            </w:pPr>
            <w:r>
              <w:rPr>
                <w:rFonts w:hint="eastAsia" w:cs="宋体" w:asciiTheme="minorEastAsia" w:hAnsiTheme="minorEastAsia"/>
                <w:kern w:val="0"/>
                <w:sz w:val="20"/>
                <w:szCs w:val="20"/>
              </w:rPr>
              <w:t>3</w:t>
            </w:r>
          </w:p>
        </w:tc>
        <w:tc>
          <w:tcPr>
            <w:tcW w:w="1804" w:type="dxa"/>
            <w:tcBorders>
              <w:top w:val="nil"/>
              <w:left w:val="nil"/>
              <w:bottom w:val="single" w:color="auto" w:sz="8" w:space="0"/>
              <w:right w:val="single" w:color="auto" w:sz="8" w:space="0"/>
            </w:tcBorders>
            <w:shd w:val="clear" w:color="auto" w:fill="auto"/>
            <w:noWrap/>
            <w:vAlign w:val="bottom"/>
          </w:tcPr>
          <w:p w14:paraId="1A306655">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xml:space="preserve"> 制造执行系统应用</w:t>
            </w:r>
          </w:p>
        </w:tc>
        <w:tc>
          <w:tcPr>
            <w:tcW w:w="616" w:type="dxa"/>
            <w:tcBorders>
              <w:top w:val="nil"/>
              <w:left w:val="nil"/>
              <w:bottom w:val="single" w:color="auto" w:sz="8" w:space="0"/>
              <w:right w:val="single" w:color="auto" w:sz="8" w:space="0"/>
            </w:tcBorders>
            <w:shd w:val="clear" w:color="auto" w:fill="auto"/>
            <w:noWrap/>
            <w:vAlign w:val="bottom"/>
          </w:tcPr>
          <w:p w14:paraId="1FD8BD7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64</w:t>
            </w:r>
          </w:p>
        </w:tc>
        <w:tc>
          <w:tcPr>
            <w:tcW w:w="616" w:type="dxa"/>
            <w:tcBorders>
              <w:top w:val="nil"/>
              <w:left w:val="nil"/>
              <w:bottom w:val="single" w:color="auto" w:sz="8" w:space="0"/>
              <w:right w:val="single" w:color="auto" w:sz="8" w:space="0"/>
            </w:tcBorders>
            <w:shd w:val="clear" w:color="auto" w:fill="auto"/>
            <w:noWrap/>
            <w:vAlign w:val="bottom"/>
          </w:tcPr>
          <w:p w14:paraId="3F78837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noWrap/>
            <w:vAlign w:val="bottom"/>
          </w:tcPr>
          <w:p w14:paraId="5522E87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20" w:type="dxa"/>
            <w:tcBorders>
              <w:top w:val="nil"/>
              <w:left w:val="nil"/>
              <w:bottom w:val="single" w:color="auto" w:sz="8" w:space="0"/>
              <w:right w:val="single" w:color="auto" w:sz="8" w:space="0"/>
            </w:tcBorders>
            <w:shd w:val="clear" w:color="auto" w:fill="auto"/>
            <w:noWrap/>
            <w:vAlign w:val="bottom"/>
          </w:tcPr>
          <w:p w14:paraId="703CA95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09" w:type="dxa"/>
            <w:tcBorders>
              <w:top w:val="nil"/>
              <w:left w:val="nil"/>
              <w:bottom w:val="single" w:color="auto" w:sz="8" w:space="0"/>
              <w:right w:val="single" w:color="auto" w:sz="8" w:space="0"/>
            </w:tcBorders>
            <w:shd w:val="clear" w:color="auto" w:fill="auto"/>
            <w:noWrap/>
            <w:vAlign w:val="bottom"/>
          </w:tcPr>
          <w:p w14:paraId="681D768E">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noWrap/>
            <w:vAlign w:val="bottom"/>
          </w:tcPr>
          <w:p w14:paraId="504539CD">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0D51DF6B">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07EB3A2E">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21F324A3">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61C05C7">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4FD2553">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5960ECEE">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4/16</w:t>
            </w:r>
          </w:p>
        </w:tc>
        <w:tc>
          <w:tcPr>
            <w:tcW w:w="567" w:type="dxa"/>
            <w:tcBorders>
              <w:top w:val="nil"/>
              <w:left w:val="nil"/>
              <w:bottom w:val="single" w:color="auto" w:sz="8" w:space="0"/>
              <w:right w:val="single" w:color="auto" w:sz="8" w:space="0"/>
            </w:tcBorders>
            <w:shd w:val="clear" w:color="auto" w:fill="auto"/>
            <w:vAlign w:val="center"/>
          </w:tcPr>
          <w:p w14:paraId="10076318">
            <w:pPr>
              <w:widowControl/>
              <w:jc w:val="center"/>
              <w:rPr>
                <w:rFonts w:cs="Times New Roman"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C7999C6">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A331B6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606EBE2A">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16181595">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605A871F">
            <w:pPr>
              <w:widowControl/>
              <w:jc w:val="left"/>
              <w:rPr>
                <w:rFonts w:cs="宋体" w:asciiTheme="minorEastAsia" w:hAnsiTheme="minorEastAsia"/>
                <w:kern w:val="0"/>
                <w:sz w:val="20"/>
                <w:szCs w:val="20"/>
              </w:rPr>
            </w:pPr>
          </w:p>
        </w:tc>
        <w:tc>
          <w:tcPr>
            <w:tcW w:w="521" w:type="dxa"/>
            <w:vMerge w:val="continue"/>
            <w:tcBorders>
              <w:top w:val="nil"/>
              <w:left w:val="single" w:color="auto" w:sz="8" w:space="0"/>
              <w:bottom w:val="single" w:color="auto" w:sz="8" w:space="0"/>
              <w:right w:val="single" w:color="auto" w:sz="8" w:space="0"/>
            </w:tcBorders>
            <w:vAlign w:val="center"/>
          </w:tcPr>
          <w:p w14:paraId="0B2B5AE9">
            <w:pPr>
              <w:widowControl/>
              <w:jc w:val="left"/>
              <w:rPr>
                <w:rFonts w:cs="宋体" w:asciiTheme="minorEastAsia" w:hAnsiTheme="minorEastAsia"/>
                <w:kern w:val="0"/>
                <w:sz w:val="20"/>
                <w:szCs w:val="20"/>
              </w:rPr>
            </w:pPr>
          </w:p>
        </w:tc>
        <w:tc>
          <w:tcPr>
            <w:tcW w:w="322" w:type="dxa"/>
            <w:tcBorders>
              <w:top w:val="nil"/>
              <w:left w:val="nil"/>
              <w:bottom w:val="single" w:color="auto" w:sz="8" w:space="0"/>
              <w:right w:val="single" w:color="auto" w:sz="8" w:space="0"/>
            </w:tcBorders>
            <w:shd w:val="clear" w:color="auto" w:fill="auto"/>
            <w:noWrap/>
            <w:vAlign w:val="bottom"/>
          </w:tcPr>
          <w:p w14:paraId="59E106CF">
            <w:pPr>
              <w:widowControl/>
              <w:jc w:val="right"/>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1804" w:type="dxa"/>
            <w:tcBorders>
              <w:top w:val="nil"/>
              <w:left w:val="nil"/>
              <w:bottom w:val="single" w:color="auto" w:sz="8" w:space="0"/>
              <w:right w:val="single" w:color="auto" w:sz="8" w:space="0"/>
            </w:tcBorders>
            <w:shd w:val="clear" w:color="auto" w:fill="auto"/>
            <w:noWrap/>
            <w:vAlign w:val="bottom"/>
          </w:tcPr>
          <w:p w14:paraId="44AF4800">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工业物联网技术应用</w:t>
            </w:r>
          </w:p>
        </w:tc>
        <w:tc>
          <w:tcPr>
            <w:tcW w:w="616" w:type="dxa"/>
            <w:tcBorders>
              <w:top w:val="nil"/>
              <w:left w:val="nil"/>
              <w:bottom w:val="single" w:color="auto" w:sz="8" w:space="0"/>
              <w:right w:val="single" w:color="auto" w:sz="8" w:space="0"/>
            </w:tcBorders>
            <w:shd w:val="clear" w:color="auto" w:fill="auto"/>
            <w:noWrap/>
            <w:vAlign w:val="bottom"/>
          </w:tcPr>
          <w:p w14:paraId="3E4D5AF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64</w:t>
            </w:r>
          </w:p>
        </w:tc>
        <w:tc>
          <w:tcPr>
            <w:tcW w:w="616" w:type="dxa"/>
            <w:tcBorders>
              <w:top w:val="nil"/>
              <w:left w:val="nil"/>
              <w:bottom w:val="single" w:color="auto" w:sz="8" w:space="0"/>
              <w:right w:val="single" w:color="auto" w:sz="8" w:space="0"/>
            </w:tcBorders>
            <w:shd w:val="clear" w:color="auto" w:fill="auto"/>
            <w:noWrap/>
            <w:vAlign w:val="bottom"/>
          </w:tcPr>
          <w:p w14:paraId="32CB8DE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16" w:type="dxa"/>
            <w:tcBorders>
              <w:top w:val="nil"/>
              <w:left w:val="nil"/>
              <w:bottom w:val="single" w:color="auto" w:sz="8" w:space="0"/>
              <w:right w:val="single" w:color="auto" w:sz="8" w:space="0"/>
            </w:tcBorders>
            <w:shd w:val="clear" w:color="auto" w:fill="auto"/>
            <w:noWrap/>
            <w:vAlign w:val="bottom"/>
          </w:tcPr>
          <w:p w14:paraId="33906F2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20" w:type="dxa"/>
            <w:tcBorders>
              <w:top w:val="nil"/>
              <w:left w:val="nil"/>
              <w:bottom w:val="single" w:color="auto" w:sz="8" w:space="0"/>
              <w:right w:val="single" w:color="auto" w:sz="8" w:space="0"/>
            </w:tcBorders>
            <w:shd w:val="clear" w:color="auto" w:fill="auto"/>
            <w:noWrap/>
            <w:vAlign w:val="bottom"/>
          </w:tcPr>
          <w:p w14:paraId="388D36B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09" w:type="dxa"/>
            <w:tcBorders>
              <w:top w:val="nil"/>
              <w:left w:val="nil"/>
              <w:bottom w:val="single" w:color="auto" w:sz="8" w:space="0"/>
              <w:right w:val="single" w:color="auto" w:sz="8" w:space="0"/>
            </w:tcBorders>
            <w:shd w:val="clear" w:color="auto" w:fill="auto"/>
            <w:noWrap/>
            <w:vAlign w:val="bottom"/>
          </w:tcPr>
          <w:p w14:paraId="1D7F9970">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noWrap/>
            <w:vAlign w:val="bottom"/>
          </w:tcPr>
          <w:p w14:paraId="36801F3C">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520E3B47">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08FA9035">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2E1FD721">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A711E1B">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2F55657E">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7E4B3C1D">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4/16</w:t>
            </w:r>
          </w:p>
        </w:tc>
        <w:tc>
          <w:tcPr>
            <w:tcW w:w="567" w:type="dxa"/>
            <w:tcBorders>
              <w:top w:val="nil"/>
              <w:left w:val="nil"/>
              <w:bottom w:val="single" w:color="auto" w:sz="8" w:space="0"/>
              <w:right w:val="single" w:color="auto" w:sz="8" w:space="0"/>
            </w:tcBorders>
            <w:shd w:val="clear" w:color="auto" w:fill="auto"/>
            <w:vAlign w:val="center"/>
          </w:tcPr>
          <w:p w14:paraId="5866CC1C">
            <w:pPr>
              <w:widowControl/>
              <w:jc w:val="center"/>
              <w:rPr>
                <w:rFonts w:cs="Times New Roman"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FE7EB33">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11369B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考查</w:t>
            </w:r>
          </w:p>
        </w:tc>
      </w:tr>
      <w:tr w14:paraId="412B711E">
        <w:tblPrEx>
          <w:tblCellMar>
            <w:top w:w="0" w:type="dxa"/>
            <w:left w:w="108" w:type="dxa"/>
            <w:bottom w:w="0" w:type="dxa"/>
            <w:right w:w="108" w:type="dxa"/>
          </w:tblCellMar>
        </w:tblPrEx>
        <w:trPr>
          <w:trHeight w:val="384" w:hRule="atLeast"/>
        </w:trPr>
        <w:tc>
          <w:tcPr>
            <w:tcW w:w="551" w:type="dxa"/>
            <w:vMerge w:val="continue"/>
            <w:tcBorders>
              <w:top w:val="nil"/>
              <w:left w:val="single" w:color="auto" w:sz="8" w:space="0"/>
              <w:bottom w:val="single" w:color="auto" w:sz="8" w:space="0"/>
              <w:right w:val="single" w:color="auto" w:sz="8" w:space="0"/>
            </w:tcBorders>
            <w:vAlign w:val="center"/>
          </w:tcPr>
          <w:p w14:paraId="369A1FB8">
            <w:pPr>
              <w:widowControl/>
              <w:jc w:val="left"/>
              <w:rPr>
                <w:rFonts w:cs="宋体" w:asciiTheme="minorEastAsia" w:hAnsiTheme="minorEastAsia"/>
                <w:kern w:val="0"/>
                <w:sz w:val="20"/>
                <w:szCs w:val="20"/>
              </w:rPr>
            </w:pPr>
          </w:p>
        </w:tc>
        <w:tc>
          <w:tcPr>
            <w:tcW w:w="558" w:type="dxa"/>
            <w:vMerge w:val="continue"/>
            <w:tcBorders>
              <w:top w:val="nil"/>
              <w:left w:val="single" w:color="auto" w:sz="8" w:space="0"/>
              <w:bottom w:val="single" w:color="auto" w:sz="8" w:space="0"/>
              <w:right w:val="single" w:color="auto" w:sz="8" w:space="0"/>
            </w:tcBorders>
            <w:vAlign w:val="center"/>
          </w:tcPr>
          <w:p w14:paraId="324450A2">
            <w:pPr>
              <w:widowControl/>
              <w:jc w:val="left"/>
              <w:rPr>
                <w:rFonts w:cs="宋体" w:asciiTheme="minorEastAsia" w:hAnsiTheme="minorEastAsia"/>
                <w:kern w:val="0"/>
                <w:sz w:val="20"/>
                <w:szCs w:val="20"/>
              </w:rPr>
            </w:pPr>
          </w:p>
        </w:tc>
        <w:tc>
          <w:tcPr>
            <w:tcW w:w="521" w:type="dxa"/>
            <w:vMerge w:val="continue"/>
            <w:tcBorders>
              <w:top w:val="nil"/>
              <w:left w:val="single" w:color="auto" w:sz="8" w:space="0"/>
              <w:bottom w:val="single" w:color="auto" w:sz="8" w:space="0"/>
              <w:right w:val="single" w:color="auto" w:sz="8" w:space="0"/>
            </w:tcBorders>
            <w:vAlign w:val="center"/>
          </w:tcPr>
          <w:p w14:paraId="2C18D507">
            <w:pPr>
              <w:widowControl/>
              <w:jc w:val="left"/>
              <w:rPr>
                <w:rFonts w:cs="宋体" w:asciiTheme="minorEastAsia" w:hAnsiTheme="minorEastAsia"/>
                <w:kern w:val="0"/>
                <w:sz w:val="20"/>
                <w:szCs w:val="20"/>
              </w:rPr>
            </w:pP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54BDF6F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小计（占总课时比例1.32%）</w:t>
            </w:r>
          </w:p>
        </w:tc>
        <w:tc>
          <w:tcPr>
            <w:tcW w:w="616" w:type="dxa"/>
            <w:tcBorders>
              <w:top w:val="nil"/>
              <w:left w:val="nil"/>
              <w:bottom w:val="single" w:color="auto" w:sz="8" w:space="0"/>
              <w:right w:val="single" w:color="auto" w:sz="8" w:space="0"/>
            </w:tcBorders>
            <w:shd w:val="clear" w:color="auto" w:fill="auto"/>
            <w:vAlign w:val="center"/>
          </w:tcPr>
          <w:p w14:paraId="41A51EB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128</w:t>
            </w:r>
          </w:p>
        </w:tc>
        <w:tc>
          <w:tcPr>
            <w:tcW w:w="616" w:type="dxa"/>
            <w:tcBorders>
              <w:top w:val="nil"/>
              <w:left w:val="nil"/>
              <w:bottom w:val="single" w:color="auto" w:sz="8" w:space="0"/>
              <w:right w:val="single" w:color="auto" w:sz="8" w:space="0"/>
            </w:tcBorders>
            <w:shd w:val="clear" w:color="auto" w:fill="auto"/>
            <w:vAlign w:val="center"/>
          </w:tcPr>
          <w:p w14:paraId="1059750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64</w:t>
            </w:r>
          </w:p>
        </w:tc>
        <w:tc>
          <w:tcPr>
            <w:tcW w:w="616" w:type="dxa"/>
            <w:tcBorders>
              <w:top w:val="nil"/>
              <w:left w:val="nil"/>
              <w:bottom w:val="single" w:color="auto" w:sz="8" w:space="0"/>
              <w:right w:val="single" w:color="auto" w:sz="8" w:space="0"/>
            </w:tcBorders>
            <w:shd w:val="clear" w:color="auto" w:fill="auto"/>
            <w:vAlign w:val="center"/>
          </w:tcPr>
          <w:p w14:paraId="1CE9184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64</w:t>
            </w:r>
          </w:p>
        </w:tc>
        <w:tc>
          <w:tcPr>
            <w:tcW w:w="620" w:type="dxa"/>
            <w:tcBorders>
              <w:top w:val="nil"/>
              <w:left w:val="nil"/>
              <w:bottom w:val="single" w:color="auto" w:sz="8" w:space="0"/>
              <w:right w:val="single" w:color="auto" w:sz="8" w:space="0"/>
            </w:tcBorders>
            <w:shd w:val="clear" w:color="auto" w:fill="auto"/>
            <w:vAlign w:val="center"/>
          </w:tcPr>
          <w:p w14:paraId="27D5DA8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709" w:type="dxa"/>
            <w:tcBorders>
              <w:top w:val="nil"/>
              <w:left w:val="nil"/>
              <w:bottom w:val="single" w:color="auto" w:sz="8" w:space="0"/>
              <w:right w:val="single" w:color="auto" w:sz="8" w:space="0"/>
            </w:tcBorders>
            <w:shd w:val="clear" w:color="auto" w:fill="auto"/>
            <w:vAlign w:val="center"/>
          </w:tcPr>
          <w:p w14:paraId="1E04C9E6">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39FBBE6E">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6B97586C">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69E8169C">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61BA6358">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7127A5E">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D56564E">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62A32966">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0AAE46AA">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4C23F47">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BB7DA57">
            <w:pPr>
              <w:widowControl/>
              <w:jc w:val="center"/>
              <w:rPr>
                <w:rFonts w:cs="宋体" w:asciiTheme="minorEastAsia" w:hAnsiTheme="minorEastAsia"/>
                <w:kern w:val="0"/>
                <w:sz w:val="20"/>
                <w:szCs w:val="20"/>
              </w:rPr>
            </w:pPr>
          </w:p>
        </w:tc>
      </w:tr>
      <w:tr w14:paraId="6B2CB1EF">
        <w:tblPrEx>
          <w:tblCellMar>
            <w:top w:w="0" w:type="dxa"/>
            <w:left w:w="108" w:type="dxa"/>
            <w:bottom w:w="0" w:type="dxa"/>
            <w:right w:w="108" w:type="dxa"/>
          </w:tblCellMar>
        </w:tblPrEx>
        <w:trPr>
          <w:trHeight w:val="384" w:hRule="atLeast"/>
        </w:trPr>
        <w:tc>
          <w:tcPr>
            <w:tcW w:w="1109" w:type="dxa"/>
            <w:gridSpan w:val="2"/>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744C2D6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其他</w:t>
            </w:r>
          </w:p>
        </w:tc>
        <w:tc>
          <w:tcPr>
            <w:tcW w:w="521" w:type="dxa"/>
            <w:tcBorders>
              <w:top w:val="nil"/>
              <w:left w:val="nil"/>
              <w:bottom w:val="single" w:color="auto" w:sz="8" w:space="0"/>
              <w:right w:val="single" w:color="auto" w:sz="8" w:space="0"/>
            </w:tcBorders>
            <w:shd w:val="clear" w:color="auto" w:fill="auto"/>
            <w:vAlign w:val="center"/>
          </w:tcPr>
          <w:p w14:paraId="49D3F42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58EE823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军训</w:t>
            </w:r>
          </w:p>
        </w:tc>
        <w:tc>
          <w:tcPr>
            <w:tcW w:w="616" w:type="dxa"/>
            <w:tcBorders>
              <w:top w:val="nil"/>
              <w:left w:val="nil"/>
              <w:bottom w:val="single" w:color="auto" w:sz="8" w:space="0"/>
              <w:right w:val="single" w:color="auto" w:sz="8" w:space="0"/>
            </w:tcBorders>
            <w:shd w:val="clear" w:color="auto" w:fill="auto"/>
            <w:vAlign w:val="center"/>
          </w:tcPr>
          <w:p w14:paraId="36426D5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616" w:type="dxa"/>
            <w:tcBorders>
              <w:top w:val="nil"/>
              <w:left w:val="nil"/>
              <w:bottom w:val="single" w:color="auto" w:sz="8" w:space="0"/>
              <w:right w:val="single" w:color="auto" w:sz="8" w:space="0"/>
            </w:tcBorders>
            <w:shd w:val="clear" w:color="auto" w:fill="auto"/>
            <w:vAlign w:val="center"/>
          </w:tcPr>
          <w:p w14:paraId="2A4B651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616" w:type="dxa"/>
            <w:tcBorders>
              <w:top w:val="nil"/>
              <w:left w:val="nil"/>
              <w:bottom w:val="single" w:color="auto" w:sz="8" w:space="0"/>
              <w:right w:val="single" w:color="auto" w:sz="8" w:space="0"/>
            </w:tcBorders>
            <w:shd w:val="clear" w:color="auto" w:fill="auto"/>
            <w:vAlign w:val="center"/>
          </w:tcPr>
          <w:p w14:paraId="5333ED7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620" w:type="dxa"/>
            <w:tcBorders>
              <w:top w:val="nil"/>
              <w:left w:val="nil"/>
              <w:bottom w:val="single" w:color="auto" w:sz="8" w:space="0"/>
              <w:right w:val="single" w:color="auto" w:sz="8" w:space="0"/>
            </w:tcBorders>
            <w:shd w:val="clear" w:color="auto" w:fill="auto"/>
            <w:vAlign w:val="center"/>
          </w:tcPr>
          <w:p w14:paraId="6CF600A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09" w:type="dxa"/>
            <w:tcBorders>
              <w:top w:val="nil"/>
              <w:left w:val="nil"/>
              <w:bottom w:val="single" w:color="auto" w:sz="8" w:space="0"/>
              <w:right w:val="single" w:color="auto" w:sz="8" w:space="0"/>
            </w:tcBorders>
            <w:shd w:val="clear" w:color="auto" w:fill="auto"/>
            <w:vAlign w:val="center"/>
          </w:tcPr>
          <w:p w14:paraId="11B8752F">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3D328863">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4116F80B">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4E1A2305">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2C4AC9C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2周</w:t>
            </w:r>
          </w:p>
        </w:tc>
        <w:tc>
          <w:tcPr>
            <w:tcW w:w="709" w:type="dxa"/>
            <w:tcBorders>
              <w:top w:val="nil"/>
              <w:left w:val="nil"/>
              <w:bottom w:val="single" w:color="auto" w:sz="8" w:space="0"/>
              <w:right w:val="single" w:color="auto" w:sz="8" w:space="0"/>
            </w:tcBorders>
            <w:shd w:val="clear" w:color="auto" w:fill="auto"/>
            <w:vAlign w:val="center"/>
          </w:tcPr>
          <w:p w14:paraId="4E18B050">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CCC95A4">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34BADB63">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1DEADC87">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65B384F2">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77681D38">
            <w:pPr>
              <w:widowControl/>
              <w:jc w:val="center"/>
              <w:rPr>
                <w:rFonts w:cs="宋体" w:asciiTheme="minorEastAsia" w:hAnsiTheme="minorEastAsia"/>
                <w:kern w:val="0"/>
                <w:sz w:val="20"/>
                <w:szCs w:val="20"/>
              </w:rPr>
            </w:pPr>
          </w:p>
        </w:tc>
      </w:tr>
      <w:tr w14:paraId="67F8E7B7">
        <w:tblPrEx>
          <w:tblCellMar>
            <w:top w:w="0" w:type="dxa"/>
            <w:left w:w="108" w:type="dxa"/>
            <w:bottom w:w="0" w:type="dxa"/>
            <w:right w:w="108" w:type="dxa"/>
          </w:tblCellMar>
        </w:tblPrEx>
        <w:trPr>
          <w:trHeight w:val="384" w:hRule="atLeast"/>
        </w:trPr>
        <w:tc>
          <w:tcPr>
            <w:tcW w:w="1109" w:type="dxa"/>
            <w:gridSpan w:val="2"/>
            <w:vMerge w:val="continue"/>
            <w:tcBorders>
              <w:top w:val="single" w:color="auto" w:sz="8" w:space="0"/>
              <w:left w:val="single" w:color="auto" w:sz="8" w:space="0"/>
              <w:bottom w:val="single" w:color="auto" w:sz="8" w:space="0"/>
              <w:right w:val="single" w:color="auto" w:sz="8" w:space="0"/>
            </w:tcBorders>
            <w:vAlign w:val="center"/>
          </w:tcPr>
          <w:p w14:paraId="0C1DD188">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65A8F53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00A7E50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入学教育</w:t>
            </w:r>
          </w:p>
        </w:tc>
        <w:tc>
          <w:tcPr>
            <w:tcW w:w="616" w:type="dxa"/>
            <w:tcBorders>
              <w:top w:val="nil"/>
              <w:left w:val="nil"/>
              <w:bottom w:val="single" w:color="auto" w:sz="8" w:space="0"/>
              <w:right w:val="single" w:color="auto" w:sz="8" w:space="0"/>
            </w:tcBorders>
            <w:shd w:val="clear" w:color="auto" w:fill="auto"/>
            <w:vAlign w:val="center"/>
          </w:tcPr>
          <w:p w14:paraId="7EC76C4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616" w:type="dxa"/>
            <w:tcBorders>
              <w:top w:val="nil"/>
              <w:left w:val="nil"/>
              <w:bottom w:val="single" w:color="auto" w:sz="8" w:space="0"/>
              <w:right w:val="single" w:color="auto" w:sz="8" w:space="0"/>
            </w:tcBorders>
            <w:shd w:val="clear" w:color="auto" w:fill="auto"/>
            <w:vAlign w:val="center"/>
          </w:tcPr>
          <w:p w14:paraId="4A9DEEE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616" w:type="dxa"/>
            <w:tcBorders>
              <w:top w:val="nil"/>
              <w:left w:val="nil"/>
              <w:bottom w:val="single" w:color="auto" w:sz="8" w:space="0"/>
              <w:right w:val="single" w:color="auto" w:sz="8" w:space="0"/>
            </w:tcBorders>
            <w:shd w:val="clear" w:color="auto" w:fill="auto"/>
            <w:vAlign w:val="center"/>
          </w:tcPr>
          <w:p w14:paraId="0AF6FBC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620" w:type="dxa"/>
            <w:tcBorders>
              <w:top w:val="nil"/>
              <w:left w:val="nil"/>
              <w:bottom w:val="single" w:color="auto" w:sz="8" w:space="0"/>
              <w:right w:val="single" w:color="auto" w:sz="8" w:space="0"/>
            </w:tcBorders>
            <w:shd w:val="clear" w:color="auto" w:fill="auto"/>
            <w:vAlign w:val="center"/>
          </w:tcPr>
          <w:p w14:paraId="1E8424D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09" w:type="dxa"/>
            <w:tcBorders>
              <w:top w:val="nil"/>
              <w:left w:val="nil"/>
              <w:bottom w:val="single" w:color="auto" w:sz="8" w:space="0"/>
              <w:right w:val="single" w:color="auto" w:sz="8" w:space="0"/>
            </w:tcBorders>
            <w:shd w:val="clear" w:color="auto" w:fill="auto"/>
            <w:vAlign w:val="center"/>
          </w:tcPr>
          <w:p w14:paraId="1BDF2115">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102F24EC">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55A1C635">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0EC80AA8">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704B6577">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1周</w:t>
            </w:r>
          </w:p>
        </w:tc>
        <w:tc>
          <w:tcPr>
            <w:tcW w:w="709" w:type="dxa"/>
            <w:tcBorders>
              <w:top w:val="nil"/>
              <w:left w:val="nil"/>
              <w:bottom w:val="single" w:color="auto" w:sz="8" w:space="0"/>
              <w:right w:val="single" w:color="auto" w:sz="8" w:space="0"/>
            </w:tcBorders>
            <w:shd w:val="clear" w:color="auto" w:fill="auto"/>
            <w:vAlign w:val="center"/>
          </w:tcPr>
          <w:p w14:paraId="6E00C799">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4BD1603">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31EE9893">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14AC1E1A">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86BD546">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55B827D1">
            <w:pPr>
              <w:widowControl/>
              <w:jc w:val="center"/>
              <w:rPr>
                <w:rFonts w:cs="宋体" w:asciiTheme="minorEastAsia" w:hAnsiTheme="minorEastAsia"/>
                <w:kern w:val="0"/>
                <w:sz w:val="20"/>
                <w:szCs w:val="20"/>
              </w:rPr>
            </w:pPr>
          </w:p>
        </w:tc>
      </w:tr>
      <w:tr w14:paraId="78AA2A80">
        <w:tblPrEx>
          <w:tblCellMar>
            <w:top w:w="0" w:type="dxa"/>
            <w:left w:w="108" w:type="dxa"/>
            <w:bottom w:w="0" w:type="dxa"/>
            <w:right w:w="108" w:type="dxa"/>
          </w:tblCellMar>
        </w:tblPrEx>
        <w:trPr>
          <w:trHeight w:val="384" w:hRule="atLeast"/>
        </w:trPr>
        <w:tc>
          <w:tcPr>
            <w:tcW w:w="1109" w:type="dxa"/>
            <w:gridSpan w:val="2"/>
            <w:vMerge w:val="continue"/>
            <w:tcBorders>
              <w:top w:val="single" w:color="auto" w:sz="8" w:space="0"/>
              <w:left w:val="single" w:color="auto" w:sz="8" w:space="0"/>
              <w:bottom w:val="single" w:color="auto" w:sz="8" w:space="0"/>
              <w:right w:val="single" w:color="auto" w:sz="8" w:space="0"/>
            </w:tcBorders>
            <w:vAlign w:val="center"/>
          </w:tcPr>
          <w:p w14:paraId="110EB8D8">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7FB3454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7B2AAAF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毕业教育</w:t>
            </w:r>
          </w:p>
        </w:tc>
        <w:tc>
          <w:tcPr>
            <w:tcW w:w="616" w:type="dxa"/>
            <w:tcBorders>
              <w:top w:val="nil"/>
              <w:left w:val="nil"/>
              <w:bottom w:val="single" w:color="auto" w:sz="8" w:space="0"/>
              <w:right w:val="single" w:color="auto" w:sz="8" w:space="0"/>
            </w:tcBorders>
            <w:shd w:val="clear" w:color="auto" w:fill="auto"/>
            <w:vAlign w:val="center"/>
          </w:tcPr>
          <w:p w14:paraId="45C3DC3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616" w:type="dxa"/>
            <w:tcBorders>
              <w:top w:val="nil"/>
              <w:left w:val="nil"/>
              <w:bottom w:val="single" w:color="auto" w:sz="8" w:space="0"/>
              <w:right w:val="single" w:color="auto" w:sz="8" w:space="0"/>
            </w:tcBorders>
            <w:shd w:val="clear" w:color="auto" w:fill="auto"/>
            <w:vAlign w:val="center"/>
          </w:tcPr>
          <w:p w14:paraId="0AD28CA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616" w:type="dxa"/>
            <w:tcBorders>
              <w:top w:val="nil"/>
              <w:left w:val="nil"/>
              <w:bottom w:val="single" w:color="auto" w:sz="8" w:space="0"/>
              <w:right w:val="single" w:color="auto" w:sz="8" w:space="0"/>
            </w:tcBorders>
            <w:shd w:val="clear" w:color="auto" w:fill="auto"/>
            <w:vAlign w:val="center"/>
          </w:tcPr>
          <w:p w14:paraId="23297CF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620" w:type="dxa"/>
            <w:tcBorders>
              <w:top w:val="nil"/>
              <w:left w:val="nil"/>
              <w:bottom w:val="single" w:color="auto" w:sz="8" w:space="0"/>
              <w:right w:val="single" w:color="auto" w:sz="8" w:space="0"/>
            </w:tcBorders>
            <w:shd w:val="clear" w:color="auto" w:fill="auto"/>
            <w:vAlign w:val="center"/>
          </w:tcPr>
          <w:p w14:paraId="46B0761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09" w:type="dxa"/>
            <w:tcBorders>
              <w:top w:val="nil"/>
              <w:left w:val="nil"/>
              <w:bottom w:val="single" w:color="auto" w:sz="8" w:space="0"/>
              <w:right w:val="single" w:color="auto" w:sz="8" w:space="0"/>
            </w:tcBorders>
            <w:shd w:val="clear" w:color="auto" w:fill="auto"/>
            <w:vAlign w:val="center"/>
          </w:tcPr>
          <w:p w14:paraId="32D70A4C">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599C4D0B">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6914BC28">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0811BB97">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294E6AD6">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11A067AB">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6F3540F">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75C000CD">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247A8A33">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4A22DA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1周</w:t>
            </w:r>
          </w:p>
        </w:tc>
        <w:tc>
          <w:tcPr>
            <w:tcW w:w="709" w:type="dxa"/>
            <w:tcBorders>
              <w:top w:val="nil"/>
              <w:left w:val="nil"/>
              <w:bottom w:val="single" w:color="auto" w:sz="8" w:space="0"/>
              <w:right w:val="single" w:color="auto" w:sz="8" w:space="0"/>
            </w:tcBorders>
            <w:shd w:val="clear" w:color="auto" w:fill="auto"/>
            <w:vAlign w:val="center"/>
          </w:tcPr>
          <w:p w14:paraId="29B07F3E">
            <w:pPr>
              <w:widowControl/>
              <w:jc w:val="center"/>
              <w:rPr>
                <w:rFonts w:cs="宋体" w:asciiTheme="minorEastAsia" w:hAnsiTheme="minorEastAsia"/>
                <w:kern w:val="0"/>
                <w:sz w:val="20"/>
                <w:szCs w:val="20"/>
              </w:rPr>
            </w:pPr>
          </w:p>
        </w:tc>
      </w:tr>
      <w:tr w14:paraId="3CC10B40">
        <w:tblPrEx>
          <w:tblCellMar>
            <w:top w:w="0" w:type="dxa"/>
            <w:left w:w="108" w:type="dxa"/>
            <w:bottom w:w="0" w:type="dxa"/>
            <w:right w:w="108" w:type="dxa"/>
          </w:tblCellMar>
        </w:tblPrEx>
        <w:trPr>
          <w:trHeight w:val="384" w:hRule="atLeast"/>
        </w:trPr>
        <w:tc>
          <w:tcPr>
            <w:tcW w:w="1109" w:type="dxa"/>
            <w:gridSpan w:val="2"/>
            <w:vMerge w:val="continue"/>
            <w:tcBorders>
              <w:top w:val="single" w:color="auto" w:sz="8" w:space="0"/>
              <w:left w:val="single" w:color="auto" w:sz="8" w:space="0"/>
              <w:bottom w:val="single" w:color="auto" w:sz="8" w:space="0"/>
              <w:right w:val="single" w:color="auto" w:sz="8" w:space="0"/>
            </w:tcBorders>
            <w:vAlign w:val="center"/>
          </w:tcPr>
          <w:p w14:paraId="46E6C5A7">
            <w:pPr>
              <w:widowControl/>
              <w:jc w:val="left"/>
              <w:rPr>
                <w:rFonts w:cs="宋体" w:asciiTheme="minorEastAsia" w:hAnsiTheme="minorEastAsia"/>
                <w:kern w:val="0"/>
                <w:sz w:val="20"/>
                <w:szCs w:val="20"/>
              </w:rPr>
            </w:pPr>
          </w:p>
        </w:tc>
        <w:tc>
          <w:tcPr>
            <w:tcW w:w="521" w:type="dxa"/>
            <w:tcBorders>
              <w:top w:val="nil"/>
              <w:left w:val="nil"/>
              <w:bottom w:val="single" w:color="auto" w:sz="8" w:space="0"/>
              <w:right w:val="single" w:color="auto" w:sz="8" w:space="0"/>
            </w:tcBorders>
            <w:shd w:val="clear" w:color="auto" w:fill="auto"/>
            <w:vAlign w:val="center"/>
          </w:tcPr>
          <w:p w14:paraId="3F8B876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2126" w:type="dxa"/>
            <w:gridSpan w:val="2"/>
            <w:tcBorders>
              <w:top w:val="single" w:color="auto" w:sz="8" w:space="0"/>
              <w:left w:val="nil"/>
              <w:bottom w:val="single" w:color="auto" w:sz="8" w:space="0"/>
              <w:right w:val="single" w:color="auto" w:sz="8" w:space="0"/>
            </w:tcBorders>
            <w:shd w:val="clear" w:color="auto" w:fill="auto"/>
            <w:vAlign w:val="center"/>
          </w:tcPr>
          <w:p w14:paraId="3116AD4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社会实践</w:t>
            </w:r>
          </w:p>
        </w:tc>
        <w:tc>
          <w:tcPr>
            <w:tcW w:w="616" w:type="dxa"/>
            <w:tcBorders>
              <w:top w:val="nil"/>
              <w:left w:val="nil"/>
              <w:bottom w:val="single" w:color="auto" w:sz="8" w:space="0"/>
              <w:right w:val="single" w:color="auto" w:sz="8" w:space="0"/>
            </w:tcBorders>
            <w:shd w:val="clear" w:color="auto" w:fill="auto"/>
            <w:vAlign w:val="center"/>
          </w:tcPr>
          <w:p w14:paraId="6704BDF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616" w:type="dxa"/>
            <w:tcBorders>
              <w:top w:val="nil"/>
              <w:left w:val="nil"/>
              <w:bottom w:val="single" w:color="auto" w:sz="8" w:space="0"/>
              <w:right w:val="single" w:color="auto" w:sz="8" w:space="0"/>
            </w:tcBorders>
            <w:shd w:val="clear" w:color="auto" w:fill="auto"/>
            <w:vAlign w:val="center"/>
          </w:tcPr>
          <w:p w14:paraId="03CDAA3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616" w:type="dxa"/>
            <w:tcBorders>
              <w:top w:val="nil"/>
              <w:left w:val="nil"/>
              <w:bottom w:val="single" w:color="auto" w:sz="8" w:space="0"/>
              <w:right w:val="single" w:color="auto" w:sz="8" w:space="0"/>
            </w:tcBorders>
            <w:shd w:val="clear" w:color="auto" w:fill="auto"/>
            <w:vAlign w:val="center"/>
          </w:tcPr>
          <w:p w14:paraId="34CFAFF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620" w:type="dxa"/>
            <w:tcBorders>
              <w:top w:val="nil"/>
              <w:left w:val="nil"/>
              <w:bottom w:val="single" w:color="auto" w:sz="8" w:space="0"/>
              <w:right w:val="single" w:color="auto" w:sz="8" w:space="0"/>
            </w:tcBorders>
            <w:shd w:val="clear" w:color="auto" w:fill="auto"/>
            <w:vAlign w:val="center"/>
          </w:tcPr>
          <w:p w14:paraId="12F38B4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09" w:type="dxa"/>
            <w:tcBorders>
              <w:top w:val="nil"/>
              <w:left w:val="nil"/>
              <w:bottom w:val="single" w:color="auto" w:sz="8" w:space="0"/>
              <w:right w:val="single" w:color="auto" w:sz="8" w:space="0"/>
            </w:tcBorders>
            <w:shd w:val="clear" w:color="auto" w:fill="auto"/>
            <w:vAlign w:val="center"/>
          </w:tcPr>
          <w:p w14:paraId="4575C145">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58FA953A">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778657E3">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41D437E6">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37031A4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1周</w:t>
            </w:r>
          </w:p>
        </w:tc>
        <w:tc>
          <w:tcPr>
            <w:tcW w:w="709" w:type="dxa"/>
            <w:tcBorders>
              <w:top w:val="nil"/>
              <w:left w:val="nil"/>
              <w:bottom w:val="single" w:color="auto" w:sz="8" w:space="0"/>
              <w:right w:val="single" w:color="auto" w:sz="8" w:space="0"/>
            </w:tcBorders>
            <w:shd w:val="clear" w:color="auto" w:fill="auto"/>
            <w:vAlign w:val="center"/>
          </w:tcPr>
          <w:p w14:paraId="4291BB8B">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95D4BCC">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5A0ED079">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2F32F0E9">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AB24DA7">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4534C131">
            <w:pPr>
              <w:widowControl/>
              <w:jc w:val="center"/>
              <w:rPr>
                <w:rFonts w:cs="宋体" w:asciiTheme="minorEastAsia" w:hAnsiTheme="minorEastAsia"/>
                <w:kern w:val="0"/>
                <w:sz w:val="20"/>
                <w:szCs w:val="20"/>
              </w:rPr>
            </w:pPr>
          </w:p>
        </w:tc>
      </w:tr>
      <w:tr w14:paraId="404B362E">
        <w:tblPrEx>
          <w:tblCellMar>
            <w:top w:w="0" w:type="dxa"/>
            <w:left w:w="108" w:type="dxa"/>
            <w:bottom w:w="0" w:type="dxa"/>
            <w:right w:w="108" w:type="dxa"/>
          </w:tblCellMar>
        </w:tblPrEx>
        <w:trPr>
          <w:trHeight w:val="384" w:hRule="atLeast"/>
        </w:trPr>
        <w:tc>
          <w:tcPr>
            <w:tcW w:w="1109" w:type="dxa"/>
            <w:gridSpan w:val="2"/>
            <w:vMerge w:val="continue"/>
            <w:tcBorders>
              <w:top w:val="single" w:color="auto" w:sz="8" w:space="0"/>
              <w:left w:val="single" w:color="auto" w:sz="8" w:space="0"/>
              <w:bottom w:val="single" w:color="auto" w:sz="8" w:space="0"/>
              <w:right w:val="single" w:color="auto" w:sz="8" w:space="0"/>
            </w:tcBorders>
            <w:vAlign w:val="center"/>
          </w:tcPr>
          <w:p w14:paraId="7FB03F96">
            <w:pPr>
              <w:widowControl/>
              <w:jc w:val="left"/>
              <w:rPr>
                <w:rFonts w:cs="宋体" w:asciiTheme="minorEastAsia" w:hAnsiTheme="minorEastAsia"/>
                <w:kern w:val="0"/>
                <w:sz w:val="20"/>
                <w:szCs w:val="20"/>
              </w:rPr>
            </w:pPr>
          </w:p>
        </w:tc>
        <w:tc>
          <w:tcPr>
            <w:tcW w:w="2647" w:type="dxa"/>
            <w:gridSpan w:val="3"/>
            <w:tcBorders>
              <w:top w:val="single" w:color="auto" w:sz="8" w:space="0"/>
              <w:left w:val="nil"/>
              <w:bottom w:val="single" w:color="auto" w:sz="8" w:space="0"/>
              <w:right w:val="single" w:color="auto" w:sz="8" w:space="0"/>
            </w:tcBorders>
            <w:shd w:val="clear" w:color="auto" w:fill="auto"/>
            <w:vAlign w:val="center"/>
          </w:tcPr>
          <w:p w14:paraId="2171F56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小计：占总学分比例1.69%</w:t>
            </w:r>
          </w:p>
        </w:tc>
        <w:tc>
          <w:tcPr>
            <w:tcW w:w="616" w:type="dxa"/>
            <w:tcBorders>
              <w:top w:val="nil"/>
              <w:left w:val="nil"/>
              <w:bottom w:val="single" w:color="auto" w:sz="8" w:space="0"/>
              <w:right w:val="single" w:color="auto" w:sz="8" w:space="0"/>
            </w:tcBorders>
            <w:shd w:val="clear" w:color="auto" w:fill="auto"/>
            <w:vAlign w:val="center"/>
          </w:tcPr>
          <w:p w14:paraId="54B670E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0</w:t>
            </w:r>
          </w:p>
        </w:tc>
        <w:tc>
          <w:tcPr>
            <w:tcW w:w="616" w:type="dxa"/>
            <w:tcBorders>
              <w:top w:val="nil"/>
              <w:left w:val="nil"/>
              <w:bottom w:val="single" w:color="auto" w:sz="8" w:space="0"/>
              <w:right w:val="single" w:color="auto" w:sz="8" w:space="0"/>
            </w:tcBorders>
            <w:shd w:val="clear" w:color="auto" w:fill="auto"/>
            <w:vAlign w:val="center"/>
          </w:tcPr>
          <w:p w14:paraId="0604B02A">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0</w:t>
            </w:r>
          </w:p>
        </w:tc>
        <w:tc>
          <w:tcPr>
            <w:tcW w:w="616" w:type="dxa"/>
            <w:tcBorders>
              <w:top w:val="nil"/>
              <w:left w:val="nil"/>
              <w:bottom w:val="single" w:color="auto" w:sz="8" w:space="0"/>
              <w:right w:val="single" w:color="auto" w:sz="8" w:space="0"/>
            </w:tcBorders>
            <w:shd w:val="clear" w:color="auto" w:fill="auto"/>
            <w:vAlign w:val="center"/>
          </w:tcPr>
          <w:p w14:paraId="683E007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0</w:t>
            </w:r>
          </w:p>
        </w:tc>
        <w:tc>
          <w:tcPr>
            <w:tcW w:w="620" w:type="dxa"/>
            <w:tcBorders>
              <w:top w:val="nil"/>
              <w:left w:val="nil"/>
              <w:bottom w:val="single" w:color="auto" w:sz="8" w:space="0"/>
              <w:right w:val="single" w:color="auto" w:sz="8" w:space="0"/>
            </w:tcBorders>
            <w:shd w:val="clear" w:color="auto" w:fill="auto"/>
            <w:vAlign w:val="center"/>
          </w:tcPr>
          <w:p w14:paraId="7D86AED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709" w:type="dxa"/>
            <w:tcBorders>
              <w:top w:val="nil"/>
              <w:left w:val="nil"/>
              <w:bottom w:val="single" w:color="auto" w:sz="8" w:space="0"/>
              <w:right w:val="single" w:color="auto" w:sz="8" w:space="0"/>
            </w:tcBorders>
            <w:shd w:val="clear" w:color="auto" w:fill="auto"/>
            <w:vAlign w:val="center"/>
          </w:tcPr>
          <w:p w14:paraId="7DCA6F1B">
            <w:pPr>
              <w:widowControl/>
              <w:jc w:val="center"/>
              <w:rPr>
                <w:rFonts w:cs="宋体" w:asciiTheme="minorEastAsia" w:hAnsiTheme="minorEastAsia"/>
                <w:kern w:val="0"/>
                <w:sz w:val="20"/>
                <w:szCs w:val="20"/>
              </w:rPr>
            </w:pPr>
          </w:p>
        </w:tc>
        <w:tc>
          <w:tcPr>
            <w:tcW w:w="715" w:type="dxa"/>
            <w:tcBorders>
              <w:top w:val="nil"/>
              <w:left w:val="nil"/>
              <w:bottom w:val="single" w:color="auto" w:sz="8" w:space="0"/>
              <w:right w:val="single" w:color="auto" w:sz="8" w:space="0"/>
            </w:tcBorders>
            <w:shd w:val="clear" w:color="auto" w:fill="auto"/>
            <w:vAlign w:val="center"/>
          </w:tcPr>
          <w:p w14:paraId="2B46E1FC">
            <w:pPr>
              <w:widowControl/>
              <w:jc w:val="center"/>
              <w:rPr>
                <w:rFonts w:cs="宋体" w:asciiTheme="minorEastAsia" w:hAnsiTheme="minorEastAsia"/>
                <w:kern w:val="0"/>
                <w:sz w:val="20"/>
                <w:szCs w:val="20"/>
              </w:rPr>
            </w:pPr>
          </w:p>
        </w:tc>
        <w:tc>
          <w:tcPr>
            <w:tcW w:w="703" w:type="dxa"/>
            <w:tcBorders>
              <w:top w:val="nil"/>
              <w:left w:val="nil"/>
              <w:bottom w:val="single" w:color="auto" w:sz="8" w:space="0"/>
              <w:right w:val="single" w:color="auto" w:sz="8" w:space="0"/>
            </w:tcBorders>
            <w:shd w:val="clear" w:color="auto" w:fill="auto"/>
            <w:vAlign w:val="center"/>
          </w:tcPr>
          <w:p w14:paraId="57E1AD4F">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333B7B2A">
            <w:pPr>
              <w:widowControl/>
              <w:jc w:val="center"/>
              <w:rPr>
                <w:rFonts w:cs="宋体" w:asciiTheme="minorEastAsia" w:hAnsiTheme="minorEastAsia"/>
                <w:kern w:val="0"/>
                <w:sz w:val="20"/>
                <w:szCs w:val="20"/>
              </w:rPr>
            </w:pPr>
          </w:p>
        </w:tc>
        <w:tc>
          <w:tcPr>
            <w:tcW w:w="712" w:type="dxa"/>
            <w:tcBorders>
              <w:top w:val="nil"/>
              <w:left w:val="nil"/>
              <w:bottom w:val="single" w:color="auto" w:sz="8" w:space="0"/>
              <w:right w:val="single" w:color="auto" w:sz="8" w:space="0"/>
            </w:tcBorders>
            <w:shd w:val="clear" w:color="auto" w:fill="FFFFFF" w:themeFill="background1"/>
            <w:vAlign w:val="center"/>
          </w:tcPr>
          <w:p w14:paraId="60FA1C49">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4周</w:t>
            </w:r>
          </w:p>
        </w:tc>
        <w:tc>
          <w:tcPr>
            <w:tcW w:w="709" w:type="dxa"/>
            <w:tcBorders>
              <w:top w:val="nil"/>
              <w:left w:val="nil"/>
              <w:bottom w:val="single" w:color="auto" w:sz="8" w:space="0"/>
              <w:right w:val="single" w:color="auto" w:sz="8" w:space="0"/>
            </w:tcBorders>
            <w:shd w:val="clear" w:color="auto" w:fill="auto"/>
            <w:vAlign w:val="center"/>
          </w:tcPr>
          <w:p w14:paraId="51272F3A">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31C4015D">
            <w:pPr>
              <w:widowControl/>
              <w:jc w:val="center"/>
              <w:rPr>
                <w:rFonts w:cs="宋体" w:asciiTheme="minorEastAsia" w:hAnsiTheme="minorEastAsia"/>
                <w:kern w:val="0"/>
                <w:sz w:val="20"/>
                <w:szCs w:val="20"/>
              </w:rPr>
            </w:pPr>
          </w:p>
        </w:tc>
        <w:tc>
          <w:tcPr>
            <w:tcW w:w="708" w:type="dxa"/>
            <w:tcBorders>
              <w:top w:val="nil"/>
              <w:left w:val="nil"/>
              <w:bottom w:val="single" w:color="auto" w:sz="8" w:space="0"/>
              <w:right w:val="single" w:color="auto" w:sz="8" w:space="0"/>
            </w:tcBorders>
            <w:shd w:val="clear" w:color="auto" w:fill="auto"/>
            <w:vAlign w:val="center"/>
          </w:tcPr>
          <w:p w14:paraId="5DA4CBE2">
            <w:pPr>
              <w:widowControl/>
              <w:jc w:val="center"/>
              <w:rPr>
                <w:rFonts w:cs="宋体" w:asciiTheme="minorEastAsia" w:hAnsiTheme="minorEastAsia"/>
                <w:kern w:val="0"/>
                <w:sz w:val="20"/>
                <w:szCs w:val="20"/>
              </w:rPr>
            </w:pPr>
          </w:p>
        </w:tc>
        <w:tc>
          <w:tcPr>
            <w:tcW w:w="567" w:type="dxa"/>
            <w:tcBorders>
              <w:top w:val="nil"/>
              <w:left w:val="nil"/>
              <w:bottom w:val="single" w:color="auto" w:sz="8" w:space="0"/>
              <w:right w:val="single" w:color="auto" w:sz="8" w:space="0"/>
            </w:tcBorders>
            <w:shd w:val="clear" w:color="auto" w:fill="auto"/>
            <w:vAlign w:val="center"/>
          </w:tcPr>
          <w:p w14:paraId="29340825">
            <w:pPr>
              <w:widowControl/>
              <w:jc w:val="center"/>
              <w:rPr>
                <w:rFonts w:cs="宋体" w:asciiTheme="minorEastAsia" w:hAnsiTheme="minorEastAsia"/>
                <w:kern w:val="0"/>
                <w:sz w:val="20"/>
                <w:szCs w:val="20"/>
              </w:rPr>
            </w:pPr>
          </w:p>
        </w:tc>
        <w:tc>
          <w:tcPr>
            <w:tcW w:w="709" w:type="dxa"/>
            <w:tcBorders>
              <w:top w:val="nil"/>
              <w:left w:val="nil"/>
              <w:bottom w:val="single" w:color="auto" w:sz="8" w:space="0"/>
              <w:right w:val="single" w:color="auto" w:sz="8" w:space="0"/>
            </w:tcBorders>
            <w:shd w:val="clear" w:color="auto" w:fill="auto"/>
            <w:vAlign w:val="center"/>
          </w:tcPr>
          <w:p w14:paraId="0180B6A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1周</w:t>
            </w:r>
          </w:p>
        </w:tc>
        <w:tc>
          <w:tcPr>
            <w:tcW w:w="709" w:type="dxa"/>
            <w:tcBorders>
              <w:top w:val="nil"/>
              <w:left w:val="nil"/>
              <w:bottom w:val="single" w:color="auto" w:sz="8" w:space="0"/>
              <w:right w:val="single" w:color="auto" w:sz="8" w:space="0"/>
            </w:tcBorders>
            <w:shd w:val="clear" w:color="auto" w:fill="auto"/>
            <w:vAlign w:val="center"/>
          </w:tcPr>
          <w:p w14:paraId="350A57DB">
            <w:pPr>
              <w:widowControl/>
              <w:jc w:val="center"/>
              <w:rPr>
                <w:rFonts w:cs="宋体" w:asciiTheme="minorEastAsia" w:hAnsiTheme="minorEastAsia"/>
                <w:kern w:val="0"/>
                <w:sz w:val="20"/>
                <w:szCs w:val="20"/>
              </w:rPr>
            </w:pPr>
          </w:p>
        </w:tc>
      </w:tr>
      <w:tr w14:paraId="0B18C2EE">
        <w:tblPrEx>
          <w:tblCellMar>
            <w:top w:w="0" w:type="dxa"/>
            <w:left w:w="108" w:type="dxa"/>
            <w:bottom w:w="0" w:type="dxa"/>
            <w:right w:w="108" w:type="dxa"/>
          </w:tblCellMar>
        </w:tblPrEx>
        <w:trPr>
          <w:trHeight w:val="384" w:hRule="atLeast"/>
        </w:trPr>
        <w:tc>
          <w:tcPr>
            <w:tcW w:w="3756"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56856E0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周课时合计</w:t>
            </w:r>
          </w:p>
        </w:tc>
        <w:tc>
          <w:tcPr>
            <w:tcW w:w="616" w:type="dxa"/>
            <w:tcBorders>
              <w:top w:val="nil"/>
              <w:left w:val="nil"/>
              <w:bottom w:val="single" w:color="auto" w:sz="8" w:space="0"/>
              <w:right w:val="single" w:color="auto" w:sz="8" w:space="0"/>
            </w:tcBorders>
            <w:shd w:val="clear" w:color="auto" w:fill="auto"/>
            <w:vAlign w:val="center"/>
          </w:tcPr>
          <w:p w14:paraId="32DF425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616" w:type="dxa"/>
            <w:tcBorders>
              <w:top w:val="nil"/>
              <w:left w:val="nil"/>
              <w:bottom w:val="single" w:color="auto" w:sz="8" w:space="0"/>
              <w:right w:val="single" w:color="auto" w:sz="8" w:space="0"/>
            </w:tcBorders>
            <w:shd w:val="clear" w:color="auto" w:fill="auto"/>
            <w:vAlign w:val="center"/>
          </w:tcPr>
          <w:p w14:paraId="34B5B99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616" w:type="dxa"/>
            <w:tcBorders>
              <w:top w:val="nil"/>
              <w:left w:val="nil"/>
              <w:bottom w:val="single" w:color="auto" w:sz="8" w:space="0"/>
              <w:right w:val="single" w:color="auto" w:sz="8" w:space="0"/>
            </w:tcBorders>
            <w:shd w:val="clear" w:color="auto" w:fill="auto"/>
            <w:vAlign w:val="center"/>
          </w:tcPr>
          <w:p w14:paraId="79FE6E7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620" w:type="dxa"/>
            <w:tcBorders>
              <w:top w:val="nil"/>
              <w:left w:val="nil"/>
              <w:bottom w:val="single" w:color="auto" w:sz="8" w:space="0"/>
              <w:right w:val="single" w:color="auto" w:sz="8" w:space="0"/>
            </w:tcBorders>
            <w:shd w:val="clear" w:color="auto" w:fill="auto"/>
            <w:vAlign w:val="center"/>
          </w:tcPr>
          <w:p w14:paraId="036381C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709" w:type="dxa"/>
            <w:tcBorders>
              <w:top w:val="nil"/>
              <w:left w:val="nil"/>
              <w:bottom w:val="single" w:color="auto" w:sz="8" w:space="0"/>
              <w:right w:val="single" w:color="auto" w:sz="8" w:space="0"/>
            </w:tcBorders>
            <w:shd w:val="clear" w:color="auto" w:fill="auto"/>
            <w:vAlign w:val="center"/>
          </w:tcPr>
          <w:p w14:paraId="57F1E84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715" w:type="dxa"/>
            <w:tcBorders>
              <w:top w:val="nil"/>
              <w:left w:val="nil"/>
              <w:bottom w:val="single" w:color="auto" w:sz="8" w:space="0"/>
              <w:right w:val="single" w:color="auto" w:sz="8" w:space="0"/>
            </w:tcBorders>
            <w:shd w:val="clear" w:color="auto" w:fill="auto"/>
            <w:vAlign w:val="center"/>
          </w:tcPr>
          <w:p w14:paraId="4D0351C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30</w:t>
            </w:r>
          </w:p>
        </w:tc>
        <w:tc>
          <w:tcPr>
            <w:tcW w:w="703" w:type="dxa"/>
            <w:tcBorders>
              <w:top w:val="nil"/>
              <w:left w:val="nil"/>
              <w:bottom w:val="single" w:color="auto" w:sz="8" w:space="0"/>
              <w:right w:val="single" w:color="auto" w:sz="8" w:space="0"/>
            </w:tcBorders>
            <w:shd w:val="clear" w:color="auto" w:fill="auto"/>
            <w:vAlign w:val="center"/>
          </w:tcPr>
          <w:p w14:paraId="19E6659C">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28</w:t>
            </w:r>
          </w:p>
        </w:tc>
        <w:tc>
          <w:tcPr>
            <w:tcW w:w="708" w:type="dxa"/>
            <w:tcBorders>
              <w:top w:val="nil"/>
              <w:left w:val="nil"/>
              <w:bottom w:val="single" w:color="auto" w:sz="8" w:space="0"/>
              <w:right w:val="single" w:color="auto" w:sz="8" w:space="0"/>
            </w:tcBorders>
            <w:shd w:val="clear" w:color="auto" w:fill="auto"/>
            <w:vAlign w:val="center"/>
          </w:tcPr>
          <w:p w14:paraId="0BE9C88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30</w:t>
            </w:r>
          </w:p>
        </w:tc>
        <w:tc>
          <w:tcPr>
            <w:tcW w:w="712" w:type="dxa"/>
            <w:tcBorders>
              <w:top w:val="nil"/>
              <w:left w:val="nil"/>
              <w:bottom w:val="single" w:color="auto" w:sz="8" w:space="0"/>
              <w:right w:val="single" w:color="auto" w:sz="8" w:space="0"/>
            </w:tcBorders>
            <w:shd w:val="clear" w:color="auto" w:fill="auto"/>
            <w:vAlign w:val="center"/>
          </w:tcPr>
          <w:p w14:paraId="2F70EF06">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26.5</w:t>
            </w:r>
          </w:p>
        </w:tc>
        <w:tc>
          <w:tcPr>
            <w:tcW w:w="709" w:type="dxa"/>
            <w:tcBorders>
              <w:top w:val="nil"/>
              <w:left w:val="nil"/>
              <w:bottom w:val="single" w:color="auto" w:sz="8" w:space="0"/>
              <w:right w:val="single" w:color="auto" w:sz="8" w:space="0"/>
            </w:tcBorders>
            <w:shd w:val="clear" w:color="auto" w:fill="auto"/>
            <w:vAlign w:val="center"/>
          </w:tcPr>
          <w:p w14:paraId="248E6BA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23.5</w:t>
            </w:r>
          </w:p>
        </w:tc>
        <w:tc>
          <w:tcPr>
            <w:tcW w:w="709" w:type="dxa"/>
            <w:tcBorders>
              <w:top w:val="nil"/>
              <w:left w:val="nil"/>
              <w:bottom w:val="single" w:color="auto" w:sz="8" w:space="0"/>
              <w:right w:val="single" w:color="auto" w:sz="8" w:space="0"/>
            </w:tcBorders>
            <w:shd w:val="clear" w:color="auto" w:fill="auto"/>
            <w:vAlign w:val="center"/>
          </w:tcPr>
          <w:p w14:paraId="0D8815D0">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19</w:t>
            </w:r>
          </w:p>
        </w:tc>
        <w:tc>
          <w:tcPr>
            <w:tcW w:w="708" w:type="dxa"/>
            <w:tcBorders>
              <w:top w:val="nil"/>
              <w:left w:val="nil"/>
              <w:bottom w:val="single" w:color="auto" w:sz="8" w:space="0"/>
              <w:right w:val="single" w:color="auto" w:sz="8" w:space="0"/>
            </w:tcBorders>
            <w:shd w:val="clear" w:color="auto" w:fill="auto"/>
            <w:vAlign w:val="center"/>
          </w:tcPr>
          <w:p w14:paraId="6D15380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24.5</w:t>
            </w:r>
          </w:p>
        </w:tc>
        <w:tc>
          <w:tcPr>
            <w:tcW w:w="567" w:type="dxa"/>
            <w:tcBorders>
              <w:top w:val="nil"/>
              <w:left w:val="nil"/>
              <w:bottom w:val="single" w:color="auto" w:sz="8" w:space="0"/>
              <w:right w:val="single" w:color="auto" w:sz="8" w:space="0"/>
            </w:tcBorders>
            <w:shd w:val="clear" w:color="auto" w:fill="auto"/>
            <w:vAlign w:val="center"/>
          </w:tcPr>
          <w:p w14:paraId="4C9EE6A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1.5</w:t>
            </w:r>
          </w:p>
        </w:tc>
        <w:tc>
          <w:tcPr>
            <w:tcW w:w="709" w:type="dxa"/>
            <w:tcBorders>
              <w:top w:val="nil"/>
              <w:left w:val="nil"/>
              <w:bottom w:val="single" w:color="auto" w:sz="8" w:space="0"/>
              <w:right w:val="single" w:color="auto" w:sz="8" w:space="0"/>
            </w:tcBorders>
            <w:shd w:val="clear" w:color="auto" w:fill="auto"/>
            <w:vAlign w:val="center"/>
          </w:tcPr>
          <w:p w14:paraId="61BA13F4">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0</w:t>
            </w:r>
          </w:p>
        </w:tc>
        <w:tc>
          <w:tcPr>
            <w:tcW w:w="709" w:type="dxa"/>
            <w:tcBorders>
              <w:top w:val="nil"/>
              <w:left w:val="nil"/>
              <w:bottom w:val="single" w:color="auto" w:sz="8" w:space="0"/>
              <w:right w:val="single" w:color="auto" w:sz="8" w:space="0"/>
            </w:tcBorders>
            <w:shd w:val="clear" w:color="auto" w:fill="auto"/>
            <w:vAlign w:val="center"/>
          </w:tcPr>
          <w:p w14:paraId="7C45B911">
            <w:pPr>
              <w:widowControl/>
              <w:jc w:val="center"/>
              <w:rPr>
                <w:rFonts w:cs="宋体" w:asciiTheme="minorEastAsia" w:hAnsiTheme="minorEastAsia"/>
                <w:kern w:val="0"/>
                <w:sz w:val="20"/>
                <w:szCs w:val="20"/>
              </w:rPr>
            </w:pPr>
          </w:p>
        </w:tc>
      </w:tr>
      <w:tr w14:paraId="46E858D7">
        <w:tblPrEx>
          <w:tblCellMar>
            <w:top w:w="0" w:type="dxa"/>
            <w:left w:w="108" w:type="dxa"/>
            <w:bottom w:w="0" w:type="dxa"/>
            <w:right w:w="108" w:type="dxa"/>
          </w:tblCellMar>
        </w:tblPrEx>
        <w:trPr>
          <w:trHeight w:val="384" w:hRule="atLeast"/>
        </w:trPr>
        <w:tc>
          <w:tcPr>
            <w:tcW w:w="3756"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36E3D44E">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总学时、理论学时、实训学时及学分</w:t>
            </w:r>
          </w:p>
        </w:tc>
        <w:tc>
          <w:tcPr>
            <w:tcW w:w="616" w:type="dxa"/>
            <w:tcBorders>
              <w:top w:val="nil"/>
              <w:left w:val="nil"/>
              <w:bottom w:val="single" w:color="auto" w:sz="8" w:space="0"/>
              <w:right w:val="single" w:color="auto" w:sz="8" w:space="0"/>
            </w:tcBorders>
            <w:shd w:val="clear" w:color="auto" w:fill="auto"/>
            <w:vAlign w:val="center"/>
          </w:tcPr>
          <w:p w14:paraId="2B014DED">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4884</w:t>
            </w:r>
          </w:p>
        </w:tc>
        <w:tc>
          <w:tcPr>
            <w:tcW w:w="616" w:type="dxa"/>
            <w:tcBorders>
              <w:top w:val="nil"/>
              <w:left w:val="nil"/>
              <w:bottom w:val="single" w:color="auto" w:sz="8" w:space="0"/>
              <w:right w:val="single" w:color="auto" w:sz="8" w:space="0"/>
            </w:tcBorders>
            <w:shd w:val="clear" w:color="auto" w:fill="auto"/>
            <w:vAlign w:val="center"/>
          </w:tcPr>
          <w:p w14:paraId="2A86EE21">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2092</w:t>
            </w:r>
          </w:p>
        </w:tc>
        <w:tc>
          <w:tcPr>
            <w:tcW w:w="616" w:type="dxa"/>
            <w:tcBorders>
              <w:top w:val="nil"/>
              <w:left w:val="nil"/>
              <w:bottom w:val="single" w:color="auto" w:sz="8" w:space="0"/>
              <w:right w:val="single" w:color="auto" w:sz="8" w:space="0"/>
            </w:tcBorders>
            <w:shd w:val="clear" w:color="auto" w:fill="auto"/>
            <w:vAlign w:val="center"/>
          </w:tcPr>
          <w:p w14:paraId="581761FF">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2792</w:t>
            </w:r>
          </w:p>
        </w:tc>
        <w:tc>
          <w:tcPr>
            <w:tcW w:w="620" w:type="dxa"/>
            <w:tcBorders>
              <w:top w:val="nil"/>
              <w:left w:val="nil"/>
              <w:bottom w:val="single" w:color="auto" w:sz="8" w:space="0"/>
              <w:right w:val="single" w:color="auto" w:sz="8" w:space="0"/>
            </w:tcBorders>
            <w:shd w:val="clear" w:color="auto" w:fill="auto"/>
            <w:vAlign w:val="center"/>
          </w:tcPr>
          <w:p w14:paraId="5AA71F7B">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298.5</w:t>
            </w:r>
          </w:p>
        </w:tc>
        <w:tc>
          <w:tcPr>
            <w:tcW w:w="7658" w:type="dxa"/>
            <w:gridSpan w:val="11"/>
            <w:tcBorders>
              <w:top w:val="single" w:color="auto" w:sz="8" w:space="0"/>
              <w:left w:val="nil"/>
              <w:bottom w:val="single" w:color="auto" w:sz="8" w:space="0"/>
              <w:right w:val="single" w:color="auto" w:sz="8" w:space="0"/>
            </w:tcBorders>
            <w:shd w:val="clear" w:color="auto" w:fill="auto"/>
            <w:vAlign w:val="center"/>
          </w:tcPr>
          <w:p w14:paraId="6503EAC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总学时：4884课时；总学分：298.5分。</w:t>
            </w:r>
          </w:p>
        </w:tc>
      </w:tr>
    </w:tbl>
    <w:p w14:paraId="32C1A0C3">
      <w:pPr>
        <w:adjustRightInd w:val="0"/>
        <w:snapToGrid w:val="0"/>
        <w:spacing w:line="360" w:lineRule="auto"/>
        <w:rPr>
          <w:rFonts w:ascii="宋体" w:hAnsi="宋体" w:eastAsia="宋体"/>
          <w:color w:val="000000" w:themeColor="text1"/>
          <w:sz w:val="28"/>
          <w:szCs w:val="28"/>
          <w14:textFill>
            <w14:solidFill>
              <w14:schemeClr w14:val="tx1"/>
            </w14:solidFill>
          </w14:textFill>
        </w:rPr>
      </w:pPr>
    </w:p>
    <w:p w14:paraId="7132B963">
      <w:pPr>
        <w:adjustRightInd w:val="0"/>
        <w:snapToGrid w:val="0"/>
        <w:spacing w:line="360" w:lineRule="auto"/>
        <w:ind w:firstLine="560" w:firstLineChars="200"/>
        <w:rPr>
          <w:rFonts w:ascii="宋体" w:hAnsi="宋体" w:eastAsia="宋体"/>
          <w:color w:val="000000" w:themeColor="text1"/>
          <w:sz w:val="28"/>
          <w:szCs w:val="28"/>
          <w14:textFill>
            <w14:solidFill>
              <w14:schemeClr w14:val="tx1"/>
            </w14:solidFill>
          </w14:textFill>
        </w:rPr>
      </w:pPr>
    </w:p>
    <w:p w14:paraId="4E8A1FF7">
      <w:pPr>
        <w:pStyle w:val="3"/>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 w:linePitch="312" w:charSpace="0"/>
        </w:sectPr>
      </w:pPr>
    </w:p>
    <w:p w14:paraId="6945A6BD">
      <w:pPr>
        <w:pStyle w:val="3"/>
      </w:pPr>
      <w:r>
        <w:rPr>
          <w:rFonts w:hint="eastAsia"/>
        </w:rPr>
        <w:t>十四、教学实施建议</w:t>
      </w:r>
    </w:p>
    <w:p w14:paraId="65797B03">
      <w:pPr>
        <w:snapToGrid w:val="0"/>
        <w:spacing w:line="360" w:lineRule="auto"/>
        <w:ind w:firstLine="560" w:firstLineChars="200"/>
        <w:rPr>
          <w:rFonts w:ascii="Times New Roman" w:hAnsi="Times New Roman" w:eastAsia="宋体" w:cs="Times New Roman"/>
          <w:bCs/>
          <w:color w:val="000000" w:themeColor="text1"/>
          <w:sz w:val="28"/>
          <w:szCs w:val="28"/>
          <w14:textFill>
            <w14:solidFill>
              <w14:schemeClr w14:val="tx1"/>
            </w14:solidFill>
          </w14:textFill>
        </w:rPr>
      </w:pPr>
      <w:r>
        <w:rPr>
          <w:rFonts w:ascii="Times New Roman" w:hAnsi="Times New Roman" w:eastAsia="宋体" w:cs="Times New Roman"/>
          <w:bCs/>
          <w:color w:val="000000" w:themeColor="text1"/>
          <w:sz w:val="28"/>
          <w:szCs w:val="28"/>
          <w14:textFill>
            <w14:solidFill>
              <w14:schemeClr w14:val="tx1"/>
            </w14:solidFill>
          </w14:textFill>
        </w:rPr>
        <w:t>1.教学要求</w:t>
      </w:r>
    </w:p>
    <w:p w14:paraId="1406AB40">
      <w:pPr>
        <w:snapToGrid w:val="0"/>
        <w:spacing w:line="360" w:lineRule="auto"/>
        <w:ind w:firstLine="616" w:firstLineChars="220"/>
        <w:rPr>
          <w:rFonts w:ascii="Times New Roman" w:hAnsi="Times New Roman" w:eastAsia="宋体" w:cs="Times New Roman"/>
          <w:bCs/>
          <w:color w:val="000000" w:themeColor="text1"/>
          <w:sz w:val="28"/>
          <w:szCs w:val="28"/>
          <w14:textFill>
            <w14:solidFill>
              <w14:schemeClr w14:val="tx1"/>
            </w14:solidFill>
          </w14:textFill>
        </w:rPr>
      </w:pPr>
      <w:r>
        <w:rPr>
          <w:rFonts w:ascii="Times New Roman" w:hAnsi="Times New Roman" w:eastAsia="宋体" w:cs="Times New Roman"/>
          <w:bCs/>
          <w:color w:val="000000" w:themeColor="text1"/>
          <w:sz w:val="28"/>
          <w:szCs w:val="28"/>
          <w14:textFill>
            <w14:solidFill>
              <w14:schemeClr w14:val="tx1"/>
            </w14:solidFill>
          </w14:textFill>
        </w:rPr>
        <w:t>公共基础课教学要符合教育部有关教育教学基本要求，通过教学方法、教学组织形式的改革，教学手段、教学模式的创新，调动学生学习积极性，为学生综合素质的提高、职业能力的形成和可持续发展奠定基础。</w:t>
      </w:r>
    </w:p>
    <w:p w14:paraId="5D0A46F7">
      <w:pPr>
        <w:snapToGrid w:val="0"/>
        <w:spacing w:line="360" w:lineRule="auto"/>
        <w:ind w:firstLine="546" w:firstLineChars="195"/>
        <w:rPr>
          <w:rFonts w:ascii="宋体" w:hAnsi="宋体" w:eastAsia="宋体"/>
          <w:bCs/>
          <w:color w:val="000000" w:themeColor="text1"/>
          <w:sz w:val="28"/>
          <w:szCs w:val="28"/>
          <w14:textFill>
            <w14:solidFill>
              <w14:schemeClr w14:val="tx1"/>
            </w14:solidFill>
          </w14:textFill>
        </w:rPr>
      </w:pPr>
      <w:r>
        <w:rPr>
          <w:rFonts w:ascii="Times New Roman" w:hAnsi="Times New Roman" w:eastAsia="宋体" w:cs="Times New Roman"/>
          <w:bCs/>
          <w:color w:val="000000" w:themeColor="text1"/>
          <w:sz w:val="28"/>
          <w:szCs w:val="28"/>
          <w14:textFill>
            <w14:solidFill>
              <w14:schemeClr w14:val="tx1"/>
            </w14:solidFill>
          </w14:textFill>
        </w:rPr>
        <w:t>专业课坚持校企合作、工学结合的人才培养模式，利用校内外实训基地，按照相应职业岗位（群）的能力要求，强化理论实践一体化，突出“做中学、做中教”的职业教育教学特色，提倡项目教学、案例教学、任务教学、角色扮演、情境教学等方法，运用启发式、探究式、讨论式、参与式教学形式，将学生的自主学习、合作学习和教师引导教学有机结合，优化教学过程，提升学习效率。</w:t>
      </w:r>
    </w:p>
    <w:p w14:paraId="42E62A2F">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2.教学资源</w:t>
      </w:r>
    </w:p>
    <w:p w14:paraId="1422EFAE">
      <w:pPr>
        <w:snapToGrid w:val="0"/>
        <w:spacing w:line="360" w:lineRule="auto"/>
        <w:ind w:firstLine="560" w:firstLineChars="200"/>
        <w:rPr>
          <w:rFonts w:ascii="Times New Roman" w:hAnsi="Times New Roman" w:eastAsia="宋体" w:cs="Times New Roman"/>
          <w:bCs/>
          <w:color w:val="000000" w:themeColor="text1"/>
          <w:sz w:val="28"/>
          <w:szCs w:val="28"/>
          <w14:textFill>
            <w14:solidFill>
              <w14:schemeClr w14:val="tx1"/>
            </w14:solidFill>
          </w14:textFill>
        </w:rPr>
      </w:pPr>
      <w:r>
        <w:rPr>
          <w:rFonts w:ascii="Times New Roman" w:hAnsi="Times New Roman" w:eastAsia="宋体" w:cs="Times New Roman"/>
          <w:bCs/>
          <w:color w:val="000000" w:themeColor="text1"/>
          <w:sz w:val="28"/>
          <w:szCs w:val="28"/>
          <w14:textFill>
            <w14:solidFill>
              <w14:schemeClr w14:val="tx1"/>
            </w14:solidFill>
          </w14:textFill>
        </w:rPr>
        <w:t>主要包括能够满足学生专业学习、教师专业教学研究和教学实施需要的教材、图书及数字化资源等。</w:t>
      </w:r>
    </w:p>
    <w:p w14:paraId="78DFB7BA">
      <w:pPr>
        <w:snapToGrid w:val="0"/>
        <w:spacing w:line="360" w:lineRule="auto"/>
        <w:ind w:firstLine="560" w:firstLineChars="200"/>
        <w:rPr>
          <w:rFonts w:ascii="Times New Roman" w:hAnsi="Times New Roman" w:eastAsia="宋体" w:cs="Times New Roman"/>
          <w:bCs/>
          <w:color w:val="000000" w:themeColor="text1"/>
          <w:sz w:val="28"/>
          <w:szCs w:val="28"/>
          <w14:textFill>
            <w14:solidFill>
              <w14:schemeClr w14:val="tx1"/>
            </w14:solidFill>
          </w14:textFill>
        </w:rPr>
      </w:pPr>
      <w:r>
        <w:rPr>
          <w:rFonts w:ascii="Times New Roman" w:hAnsi="Times New Roman" w:eastAsia="宋体" w:cs="Times New Roman"/>
          <w:bCs/>
          <w:color w:val="000000" w:themeColor="text1"/>
          <w:sz w:val="28"/>
          <w:szCs w:val="28"/>
          <w14:textFill>
            <w14:solidFill>
              <w14:schemeClr w14:val="tx1"/>
            </w14:solidFill>
          </w14:textFill>
        </w:rPr>
        <w:t>（1）教材选用要求</w:t>
      </w:r>
    </w:p>
    <w:p w14:paraId="0C542B98">
      <w:pPr>
        <w:snapToGrid w:val="0"/>
        <w:spacing w:line="360" w:lineRule="auto"/>
        <w:ind w:firstLine="616" w:firstLineChars="220"/>
        <w:rPr>
          <w:rFonts w:ascii="Times New Roman" w:hAnsi="Times New Roman" w:eastAsia="宋体" w:cs="Times New Roman"/>
          <w:bCs/>
          <w:color w:val="000000" w:themeColor="text1"/>
          <w:sz w:val="28"/>
          <w:szCs w:val="28"/>
          <w14:textFill>
            <w14:solidFill>
              <w14:schemeClr w14:val="tx1"/>
            </w14:solidFill>
          </w14:textFill>
        </w:rPr>
      </w:pPr>
      <w:r>
        <w:rPr>
          <w:rFonts w:ascii="Times New Roman" w:hAnsi="Times New Roman" w:eastAsia="宋体" w:cs="Times New Roman"/>
          <w:bCs/>
          <w:color w:val="000000" w:themeColor="text1"/>
          <w:sz w:val="28"/>
          <w:szCs w:val="28"/>
          <w14:textFill>
            <w14:solidFill>
              <w14:schemeClr w14:val="tx1"/>
            </w14:solidFill>
          </w14:textFill>
        </w:rPr>
        <w:t>按照国家规定选用优质教材，禁止不合格教材进入课堂。学校应建立由专业教师、行</w:t>
      </w:r>
      <w:r>
        <w:rPr>
          <w:rFonts w:hint="eastAsia" w:ascii="Times New Roman" w:hAnsi="Times New Roman" w:eastAsia="宋体" w:cs="Times New Roman"/>
          <w:bCs/>
          <w:color w:val="000000" w:themeColor="text1"/>
          <w:sz w:val="28"/>
          <w:szCs w:val="28"/>
          <w14:textFill>
            <w14:solidFill>
              <w14:schemeClr w14:val="tx1"/>
            </w14:solidFill>
          </w14:textFill>
        </w:rPr>
        <w:t>业和</w:t>
      </w:r>
      <w:r>
        <w:rPr>
          <w:rFonts w:ascii="Times New Roman" w:hAnsi="Times New Roman" w:eastAsia="宋体" w:cs="Times New Roman"/>
          <w:bCs/>
          <w:color w:val="000000" w:themeColor="text1"/>
          <w:sz w:val="28"/>
          <w:szCs w:val="28"/>
          <w14:textFill>
            <w14:solidFill>
              <w14:schemeClr w14:val="tx1"/>
            </w14:solidFill>
          </w14:textFill>
        </w:rPr>
        <w:t>企业专家和教研人员等参与的教材选用机制，完善教材选用制度，按照规范程序，严格选用国家和地方规划教材。同时，学校可适当开发针对性强的校本教学资源。</w:t>
      </w:r>
    </w:p>
    <w:p w14:paraId="5653016A">
      <w:pPr>
        <w:snapToGrid w:val="0"/>
        <w:spacing w:line="360" w:lineRule="auto"/>
        <w:ind w:firstLine="560" w:firstLineChars="200"/>
        <w:rPr>
          <w:rFonts w:ascii="Times New Roman" w:hAnsi="Times New Roman" w:eastAsia="宋体" w:cs="Times New Roman"/>
          <w:bCs/>
          <w:color w:val="000000" w:themeColor="text1"/>
          <w:sz w:val="28"/>
          <w:szCs w:val="28"/>
          <w14:textFill>
            <w14:solidFill>
              <w14:schemeClr w14:val="tx1"/>
            </w14:solidFill>
          </w14:textFill>
        </w:rPr>
      </w:pPr>
      <w:r>
        <w:rPr>
          <w:rFonts w:ascii="Times New Roman" w:hAnsi="Times New Roman" w:eastAsia="宋体" w:cs="Times New Roman"/>
          <w:bCs/>
          <w:color w:val="000000" w:themeColor="text1"/>
          <w:sz w:val="28"/>
          <w:szCs w:val="28"/>
          <w14:textFill>
            <w14:solidFill>
              <w14:schemeClr w14:val="tx1"/>
            </w14:solidFill>
          </w14:textFill>
        </w:rPr>
        <w:t>（2）图书资料配备要求</w:t>
      </w:r>
    </w:p>
    <w:p w14:paraId="1FAD8D7F">
      <w:pPr>
        <w:snapToGrid w:val="0"/>
        <w:spacing w:line="360" w:lineRule="auto"/>
        <w:ind w:firstLine="616" w:firstLineChars="220"/>
        <w:rPr>
          <w:rFonts w:ascii="Times New Roman" w:hAnsi="Times New Roman" w:eastAsia="宋体" w:cs="Times New Roman"/>
          <w:bCs/>
          <w:color w:val="000000" w:themeColor="text1"/>
          <w:sz w:val="28"/>
          <w:szCs w:val="28"/>
          <w14:textFill>
            <w14:solidFill>
              <w14:schemeClr w14:val="tx1"/>
            </w14:solidFill>
          </w14:textFill>
        </w:rPr>
      </w:pPr>
      <w:r>
        <w:rPr>
          <w:rFonts w:ascii="Times New Roman" w:hAnsi="Times New Roman" w:eastAsia="宋体" w:cs="Times New Roman"/>
          <w:bCs/>
          <w:color w:val="000000" w:themeColor="text1"/>
          <w:sz w:val="28"/>
          <w:szCs w:val="28"/>
          <w14:textFill>
            <w14:solidFill>
              <w14:schemeClr w14:val="tx1"/>
            </w14:solidFill>
          </w14:textFill>
        </w:rPr>
        <w:t>本专业相关图书文献配备，应能满足人才培养、专业建设、教科研等工作需要，方便师生查询、借阅，且定期更新。主要包括：</w:t>
      </w:r>
      <w:r>
        <w:rPr>
          <w:rFonts w:hint="eastAsia" w:ascii="Times New Roman" w:hAnsi="Times New Roman" w:eastAsia="宋体" w:cs="Times New Roman"/>
          <w:bCs/>
          <w:color w:val="000000" w:themeColor="text1"/>
          <w:sz w:val="28"/>
          <w:szCs w:val="28"/>
          <w14:textFill>
            <w14:solidFill>
              <w14:schemeClr w14:val="tx1"/>
            </w14:solidFill>
          </w14:textFill>
        </w:rPr>
        <w:t>安全生产</w:t>
      </w:r>
      <w:r>
        <w:rPr>
          <w:rFonts w:ascii="Times New Roman" w:hAnsi="Times New Roman" w:eastAsia="宋体" w:cs="Times New Roman"/>
          <w:bCs/>
          <w:color w:val="000000" w:themeColor="text1"/>
          <w:sz w:val="28"/>
          <w:szCs w:val="28"/>
          <w14:textFill>
            <w14:solidFill>
              <w14:schemeClr w14:val="tx1"/>
            </w14:solidFill>
          </w14:textFill>
        </w:rPr>
        <w:t>、</w:t>
      </w:r>
      <w:r>
        <w:rPr>
          <w:rFonts w:hint="eastAsia" w:ascii="Times New Roman" w:hAnsi="Times New Roman" w:eastAsia="宋体" w:cs="Times New Roman"/>
          <w:bCs/>
          <w:color w:val="000000" w:themeColor="text1"/>
          <w:sz w:val="28"/>
          <w:szCs w:val="28"/>
          <w14:textFill>
            <w14:solidFill>
              <w14:schemeClr w14:val="tx1"/>
            </w14:solidFill>
          </w14:textFill>
        </w:rPr>
        <w:t>公共安全</w:t>
      </w:r>
      <w:r>
        <w:rPr>
          <w:rFonts w:ascii="Times New Roman" w:hAnsi="Times New Roman" w:eastAsia="宋体" w:cs="Times New Roman"/>
          <w:bCs/>
          <w:color w:val="000000" w:themeColor="text1"/>
          <w:sz w:val="28"/>
          <w:szCs w:val="28"/>
          <w14:textFill>
            <w14:solidFill>
              <w14:schemeClr w14:val="tx1"/>
            </w14:solidFill>
          </w14:textFill>
        </w:rPr>
        <w:t>、</w:t>
      </w:r>
      <w:r>
        <w:rPr>
          <w:rFonts w:hint="eastAsia" w:ascii="Times New Roman" w:hAnsi="Times New Roman" w:eastAsia="宋体" w:cs="Times New Roman"/>
          <w:bCs/>
          <w:color w:val="000000" w:themeColor="text1"/>
          <w:sz w:val="28"/>
          <w:szCs w:val="28"/>
          <w14:textFill>
            <w14:solidFill>
              <w14:schemeClr w14:val="tx1"/>
            </w14:solidFill>
          </w14:textFill>
        </w:rPr>
        <w:t>劳动合同等</w:t>
      </w:r>
      <w:r>
        <w:rPr>
          <w:rFonts w:ascii="Times New Roman" w:hAnsi="Times New Roman" w:eastAsia="宋体" w:cs="Times New Roman"/>
          <w:bCs/>
          <w:color w:val="000000" w:themeColor="text1"/>
          <w:sz w:val="28"/>
          <w:szCs w:val="28"/>
          <w14:textFill>
            <w14:solidFill>
              <w14:schemeClr w14:val="tx1"/>
            </w14:solidFill>
          </w14:textFill>
        </w:rPr>
        <w:t>行业政策法规、行业标准、职业标准、工程师手册等技术类和案例类图书，以及</w:t>
      </w:r>
      <w:r>
        <w:rPr>
          <w:rFonts w:hint="eastAsia" w:ascii="Times New Roman" w:hAnsi="Times New Roman" w:eastAsia="宋体" w:cs="Times New Roman"/>
          <w:bCs/>
          <w:color w:val="000000" w:themeColor="text1"/>
          <w:sz w:val="28"/>
          <w:szCs w:val="28"/>
          <w14:textFill>
            <w14:solidFill>
              <w14:schemeClr w14:val="tx1"/>
            </w14:solidFill>
          </w14:textFill>
        </w:rPr>
        <w:t>自动化月刊</w:t>
      </w:r>
      <w:r>
        <w:rPr>
          <w:rFonts w:ascii="Times New Roman" w:hAnsi="Times New Roman" w:eastAsia="宋体" w:cs="Times New Roman"/>
          <w:bCs/>
          <w:color w:val="000000" w:themeColor="text1"/>
          <w:sz w:val="28"/>
          <w:szCs w:val="28"/>
          <w14:textFill>
            <w14:solidFill>
              <w14:schemeClr w14:val="tx1"/>
            </w14:solidFill>
          </w14:textFill>
        </w:rPr>
        <w:t>、</w:t>
      </w:r>
      <w:r>
        <w:rPr>
          <w:rFonts w:hint="eastAsia" w:ascii="Times New Roman" w:hAnsi="Times New Roman" w:eastAsia="宋体" w:cs="Times New Roman"/>
          <w:bCs/>
          <w:color w:val="000000" w:themeColor="text1"/>
          <w:sz w:val="28"/>
          <w:szCs w:val="28"/>
          <w14:textFill>
            <w14:solidFill>
              <w14:schemeClr w14:val="tx1"/>
            </w14:solidFill>
          </w14:textFill>
        </w:rPr>
        <w:t>智能制造</w:t>
      </w:r>
      <w:r>
        <w:rPr>
          <w:rFonts w:ascii="Times New Roman" w:hAnsi="Times New Roman" w:eastAsia="宋体" w:cs="Times New Roman"/>
          <w:bCs/>
          <w:color w:val="000000" w:themeColor="text1"/>
          <w:sz w:val="28"/>
          <w:szCs w:val="28"/>
          <w14:textFill>
            <w14:solidFill>
              <w14:schemeClr w14:val="tx1"/>
            </w14:solidFill>
          </w14:textFill>
        </w:rPr>
        <w:t>、</w:t>
      </w:r>
      <w:r>
        <w:rPr>
          <w:rFonts w:hint="eastAsia" w:ascii="Times New Roman" w:hAnsi="Times New Roman" w:eastAsia="宋体" w:cs="Times New Roman"/>
          <w:bCs/>
          <w:color w:val="000000" w:themeColor="text1"/>
          <w:sz w:val="28"/>
          <w:szCs w:val="28"/>
          <w14:textFill>
            <w14:solidFill>
              <w14:schemeClr w14:val="tx1"/>
            </w14:solidFill>
          </w14:textFill>
        </w:rPr>
        <w:t>先进制造技术AMT</w:t>
      </w:r>
      <w:r>
        <w:rPr>
          <w:rFonts w:ascii="Times New Roman" w:hAnsi="Times New Roman" w:eastAsia="宋体" w:cs="Times New Roman"/>
          <w:bCs/>
          <w:color w:val="000000" w:themeColor="text1"/>
          <w:sz w:val="28"/>
          <w:szCs w:val="28"/>
          <w14:textFill>
            <w14:solidFill>
              <w14:schemeClr w14:val="tx1"/>
            </w14:solidFill>
          </w14:textFill>
        </w:rPr>
        <w:t>等专业学术期刊。</w:t>
      </w:r>
    </w:p>
    <w:p w14:paraId="69B9ECA2">
      <w:pPr>
        <w:snapToGrid w:val="0"/>
        <w:spacing w:line="360" w:lineRule="auto"/>
        <w:ind w:firstLine="560" w:firstLineChars="200"/>
        <w:rPr>
          <w:rFonts w:ascii="Times New Roman" w:hAnsi="Times New Roman" w:eastAsia="宋体" w:cs="Times New Roman"/>
          <w:bCs/>
          <w:color w:val="000000" w:themeColor="text1"/>
          <w:sz w:val="28"/>
          <w:szCs w:val="28"/>
          <w14:textFill>
            <w14:solidFill>
              <w14:schemeClr w14:val="tx1"/>
            </w14:solidFill>
          </w14:textFill>
        </w:rPr>
      </w:pPr>
      <w:r>
        <w:rPr>
          <w:rFonts w:ascii="Times New Roman" w:hAnsi="Times New Roman" w:eastAsia="宋体" w:cs="Times New Roman"/>
          <w:bCs/>
          <w:color w:val="000000" w:themeColor="text1"/>
          <w:sz w:val="28"/>
          <w:szCs w:val="28"/>
          <w14:textFill>
            <w14:solidFill>
              <w14:schemeClr w14:val="tx1"/>
            </w14:solidFill>
          </w14:textFill>
        </w:rPr>
        <w:t>（3）数字资源配备要求</w:t>
      </w:r>
    </w:p>
    <w:p w14:paraId="25166768">
      <w:pPr>
        <w:snapToGrid w:val="0"/>
        <w:spacing w:line="360" w:lineRule="auto"/>
        <w:ind w:firstLine="546" w:firstLineChars="195"/>
        <w:rPr>
          <w:rFonts w:ascii="宋体" w:hAnsi="宋体" w:eastAsia="宋体"/>
          <w:bCs/>
          <w:color w:val="000000" w:themeColor="text1"/>
          <w:sz w:val="28"/>
          <w:szCs w:val="28"/>
          <w14:textFill>
            <w14:solidFill>
              <w14:schemeClr w14:val="tx1"/>
            </w14:solidFill>
          </w14:textFill>
        </w:rPr>
      </w:pPr>
      <w:r>
        <w:rPr>
          <w:rFonts w:ascii="Times New Roman" w:hAnsi="Times New Roman" w:eastAsia="宋体" w:cs="Times New Roman"/>
          <w:bCs/>
          <w:color w:val="000000" w:themeColor="text1"/>
          <w:sz w:val="28"/>
          <w:szCs w:val="28"/>
          <w14:textFill>
            <w14:solidFill>
              <w14:schemeClr w14:val="tx1"/>
            </w14:solidFill>
          </w14:textFill>
        </w:rPr>
        <w:t>结合专业需要，开发和配备一批优质音视频素材、教学课件、数字化教学案例库、虚拟仿真软件、网络课程等专业教学资源库，有效开展多种形式的信息化教学活动，激发学生学习兴趣，提高学习效果。</w:t>
      </w:r>
    </w:p>
    <w:p w14:paraId="5E99659A">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3.学习评价</w:t>
      </w:r>
    </w:p>
    <w:p w14:paraId="7CCB5F81">
      <w:pPr>
        <w:snapToGrid w:val="0"/>
        <w:spacing w:line="360" w:lineRule="auto"/>
        <w:ind w:firstLine="616" w:firstLineChars="220"/>
        <w:rPr>
          <w:rFonts w:ascii="Times New Roman" w:hAnsi="Times New Roman" w:eastAsia="宋体" w:cs="Times New Roman"/>
          <w:bCs/>
          <w:color w:val="000000" w:themeColor="text1"/>
          <w:sz w:val="28"/>
          <w:szCs w:val="28"/>
          <w14:textFill>
            <w14:solidFill>
              <w14:schemeClr w14:val="tx1"/>
            </w14:solidFill>
          </w14:textFill>
        </w:rPr>
      </w:pPr>
      <w:r>
        <w:rPr>
          <w:rFonts w:ascii="Times New Roman" w:hAnsi="Times New Roman" w:eastAsia="宋体" w:cs="Times New Roman"/>
          <w:bCs/>
          <w:color w:val="000000" w:themeColor="text1"/>
          <w:sz w:val="28"/>
          <w:szCs w:val="28"/>
          <w14:textFill>
            <w14:solidFill>
              <w14:schemeClr w14:val="tx1"/>
            </w14:solidFill>
          </w14:textFill>
        </w:rPr>
        <w:t>根据本专业培养目标和以人为本的发展理念，建立科学的评价标准。学习评价体现评价主体、评价方式、评价过程的多元化，注意吸收家长、行业和企业参与。注重校内评价与校外评价相结合，职业技能鉴定与学业考核相结合，教师评价、学生互评与自我评价相结合，过程性评价与结果性评价结合。</w:t>
      </w:r>
    </w:p>
    <w:p w14:paraId="5A71736C">
      <w:pPr>
        <w:snapToGrid w:val="0"/>
        <w:spacing w:line="360" w:lineRule="auto"/>
        <w:ind w:firstLine="616" w:firstLineChars="220"/>
        <w:rPr>
          <w:rFonts w:ascii="Times New Roman" w:hAnsi="Times New Roman" w:eastAsia="宋体" w:cs="Times New Roman"/>
          <w:bCs/>
          <w:color w:val="000000" w:themeColor="text1"/>
          <w:sz w:val="28"/>
          <w:szCs w:val="28"/>
          <w14:textFill>
            <w14:solidFill>
              <w14:schemeClr w14:val="tx1"/>
            </w14:solidFill>
          </w14:textFill>
        </w:rPr>
      </w:pPr>
      <w:r>
        <w:rPr>
          <w:rFonts w:ascii="Times New Roman" w:hAnsi="Times New Roman" w:eastAsia="宋体" w:cs="Times New Roman"/>
          <w:bCs/>
          <w:color w:val="000000" w:themeColor="text1"/>
          <w:sz w:val="28"/>
          <w:szCs w:val="28"/>
          <w14:textFill>
            <w14:solidFill>
              <w14:schemeClr w14:val="tx1"/>
            </w14:solidFill>
          </w14:textFill>
        </w:rPr>
        <w:t>学习评价采用学习过程评价、作业完成情况评价、实际操作评价、期末综合考核评价等多种方式。根据不同课程性质和教学要求，可以通过笔试、口试、实操、项目作业等方法，考核学生的专业知识、专业技能和工作规范等方面的学习水平。</w:t>
      </w:r>
    </w:p>
    <w:p w14:paraId="62E0265C">
      <w:pPr>
        <w:snapToGrid w:val="0"/>
        <w:spacing w:line="360" w:lineRule="auto"/>
        <w:ind w:firstLine="616" w:firstLineChars="220"/>
        <w:rPr>
          <w:rFonts w:ascii="Times New Roman" w:hAnsi="Times New Roman" w:eastAsia="宋体" w:cs="Times New Roman"/>
          <w:bCs/>
          <w:color w:val="000000" w:themeColor="text1"/>
          <w:sz w:val="28"/>
          <w:szCs w:val="28"/>
          <w14:textFill>
            <w14:solidFill>
              <w14:schemeClr w14:val="tx1"/>
            </w14:solidFill>
          </w14:textFill>
        </w:rPr>
      </w:pPr>
      <w:r>
        <w:rPr>
          <w:rFonts w:ascii="Times New Roman" w:hAnsi="Times New Roman" w:eastAsia="宋体" w:cs="Times New Roman"/>
          <w:bCs/>
          <w:color w:val="000000" w:themeColor="text1"/>
          <w:sz w:val="28"/>
          <w:szCs w:val="28"/>
          <w14:textFill>
            <w14:solidFill>
              <w14:schemeClr w14:val="tx1"/>
            </w14:solidFill>
          </w14:textFill>
        </w:rPr>
        <w:t>学习评价不仅关注学生对知识的理解和技能的掌握，更要关注在实践中运用知识与解决实际问题的能力水平，重视节能环保、绿色发展、规范操作、安全生产等职业素质的形成。</w:t>
      </w:r>
    </w:p>
    <w:p w14:paraId="20EE08D0">
      <w:pPr>
        <w:snapToGrid w:val="0"/>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4.质量管理</w:t>
      </w:r>
    </w:p>
    <w:p w14:paraId="3B2E9C88">
      <w:pPr>
        <w:snapToGrid w:val="0"/>
        <w:spacing w:line="360" w:lineRule="auto"/>
        <w:ind w:firstLine="616" w:firstLineChars="220"/>
        <w:rPr>
          <w:rFonts w:ascii="Times New Roman" w:hAnsi="Times New Roman" w:eastAsia="宋体" w:cs="Times New Roman"/>
          <w:bCs/>
          <w:color w:val="000000" w:themeColor="text1"/>
          <w:sz w:val="28"/>
          <w:szCs w:val="28"/>
          <w14:textFill>
            <w14:solidFill>
              <w14:schemeClr w14:val="tx1"/>
            </w14:solidFill>
          </w14:textFill>
        </w:rPr>
      </w:pPr>
      <w:r>
        <w:rPr>
          <w:rFonts w:ascii="Times New Roman" w:hAnsi="Times New Roman" w:eastAsia="宋体" w:cs="Times New Roman"/>
          <w:bCs/>
          <w:color w:val="000000" w:themeColor="text1"/>
          <w:sz w:val="28"/>
          <w:szCs w:val="28"/>
          <w14:textFill>
            <w14:solidFill>
              <w14:schemeClr w14:val="tx1"/>
            </w14:solidFill>
          </w14:textFill>
        </w:rPr>
        <w:t>完善教学管理机制，加强日常教学组织运行与管理，建立健全巡课、听课、评学、评教制度，建立与行业企业联动的实践教学环节督导制度，严明教学纪律，强化教学组织功能。定期开展公开课、示范课等教研活动。完善专业教学工作诊断与改进制度，健全专业教学质量监控和评价机制，及时开展专业调研、人才培养方案更新和教学资源建设工作，加强课堂教学、实习实训、毕业设计等方面质量标准建设，提升教学质量。完善学业水平测试、综合素质评价和毕业生质量跟踪反馈机制及社会评价机制，对生源情况、在校生学业水平、毕业生就业情况等进行分析，定期评价人才培养质量和目标达成情况。</w:t>
      </w:r>
    </w:p>
    <w:p w14:paraId="16980CF8">
      <w:pPr>
        <w:pStyle w:val="3"/>
        <w:spacing w:before="0" w:after="0" w:line="360" w:lineRule="auto"/>
      </w:pPr>
      <w:r>
        <w:rPr>
          <w:rFonts w:hint="eastAsia"/>
        </w:rPr>
        <w:t>十五、毕业要求</w:t>
      </w:r>
    </w:p>
    <w:p w14:paraId="1216380A">
      <w:pPr>
        <w:snapToGrid w:val="0"/>
        <w:spacing w:line="360" w:lineRule="auto"/>
        <w:ind w:firstLine="560" w:firstLineChars="200"/>
        <w:rPr>
          <w:rFonts w:asciiTheme="minorEastAsia" w:hAnsiTheme="minorEastAsia"/>
          <w:bCs/>
          <w:sz w:val="28"/>
          <w:szCs w:val="28"/>
        </w:rPr>
      </w:pPr>
      <w:r>
        <w:rPr>
          <w:rFonts w:hint="eastAsia" w:asciiTheme="minorEastAsia" w:hAnsiTheme="minorEastAsia"/>
          <w:bCs/>
          <w:sz w:val="28"/>
          <w:szCs w:val="28"/>
        </w:rPr>
        <w:t>1.学业考核要求：</w:t>
      </w:r>
    </w:p>
    <w:p w14:paraId="593EB948">
      <w:pPr>
        <w:snapToGrid w:val="0"/>
        <w:spacing w:line="360" w:lineRule="auto"/>
        <w:ind w:firstLine="546" w:firstLineChars="195"/>
        <w:rPr>
          <w:rFonts w:cs="Times New Roman" w:asciiTheme="minorEastAsia" w:hAnsiTheme="minorEastAsia"/>
          <w:bCs/>
          <w:sz w:val="28"/>
          <w:szCs w:val="28"/>
        </w:rPr>
      </w:pPr>
      <w:r>
        <w:rPr>
          <w:rFonts w:hint="eastAsia" w:cs="Times New Roman" w:asciiTheme="minorEastAsia" w:hAnsiTheme="minorEastAsia"/>
          <w:bCs/>
          <w:sz w:val="28"/>
          <w:szCs w:val="28"/>
        </w:rPr>
        <w:t>本专业总共</w:t>
      </w:r>
      <w:r>
        <w:rPr>
          <w:rFonts w:cs="Times New Roman" w:asciiTheme="minorEastAsia" w:hAnsiTheme="minorEastAsia"/>
          <w:bCs/>
          <w:sz w:val="28"/>
          <w:szCs w:val="28"/>
        </w:rPr>
        <w:t>45</w:t>
      </w:r>
      <w:r>
        <w:rPr>
          <w:rFonts w:hint="eastAsia" w:cs="Times New Roman" w:asciiTheme="minorEastAsia" w:hAnsiTheme="minorEastAsia"/>
          <w:bCs/>
          <w:sz w:val="28"/>
          <w:szCs w:val="28"/>
        </w:rPr>
        <w:t>门专业必修课程，2</w:t>
      </w:r>
      <w:r>
        <w:rPr>
          <w:rFonts w:cs="Times New Roman" w:asciiTheme="minorEastAsia" w:hAnsiTheme="minorEastAsia"/>
          <w:bCs/>
          <w:sz w:val="28"/>
          <w:szCs w:val="28"/>
        </w:rPr>
        <w:t>0</w:t>
      </w:r>
      <w:r>
        <w:rPr>
          <w:rFonts w:hint="eastAsia" w:cs="Times New Roman" w:asciiTheme="minorEastAsia" w:hAnsiTheme="minorEastAsia"/>
          <w:bCs/>
          <w:sz w:val="28"/>
          <w:szCs w:val="28"/>
        </w:rPr>
        <w:t>门限选课，3门公共任选课选2门，</w:t>
      </w:r>
      <w:r>
        <w:rPr>
          <w:rFonts w:cs="Times New Roman" w:asciiTheme="minorEastAsia" w:hAnsiTheme="minorEastAsia"/>
          <w:bCs/>
          <w:sz w:val="28"/>
          <w:szCs w:val="28"/>
        </w:rPr>
        <w:t>4</w:t>
      </w:r>
      <w:r>
        <w:rPr>
          <w:rFonts w:hint="eastAsia" w:cs="Times New Roman" w:asciiTheme="minorEastAsia" w:hAnsiTheme="minorEastAsia"/>
          <w:bCs/>
          <w:sz w:val="28"/>
          <w:szCs w:val="28"/>
        </w:rPr>
        <w:t>门专业任选课选2门，总学分为</w:t>
      </w:r>
      <w:r>
        <w:rPr>
          <w:rFonts w:cs="Times New Roman" w:asciiTheme="minorEastAsia" w:hAnsiTheme="minorEastAsia"/>
          <w:bCs/>
          <w:sz w:val="28"/>
          <w:szCs w:val="28"/>
        </w:rPr>
        <w:t>298</w:t>
      </w:r>
      <w:r>
        <w:rPr>
          <w:rFonts w:hint="eastAsia" w:cs="Times New Roman" w:asciiTheme="minorEastAsia" w:hAnsiTheme="minorEastAsia"/>
          <w:bCs/>
          <w:sz w:val="28"/>
          <w:szCs w:val="28"/>
        </w:rPr>
        <w:t>.5学分。要求学生毕业时最低修满</w:t>
      </w:r>
      <w:r>
        <w:rPr>
          <w:rFonts w:cs="Times New Roman" w:asciiTheme="minorEastAsia" w:hAnsiTheme="minorEastAsia"/>
          <w:b/>
          <w:bCs/>
          <w:sz w:val="28"/>
          <w:szCs w:val="28"/>
        </w:rPr>
        <w:t>280</w:t>
      </w:r>
      <w:r>
        <w:rPr>
          <w:rFonts w:hint="eastAsia" w:cs="Times New Roman" w:asciiTheme="minorEastAsia" w:hAnsiTheme="minorEastAsia"/>
          <w:b/>
          <w:bCs/>
          <w:sz w:val="28"/>
          <w:szCs w:val="28"/>
        </w:rPr>
        <w:t>学分</w:t>
      </w:r>
      <w:r>
        <w:rPr>
          <w:rFonts w:hint="eastAsia" w:cs="Times New Roman" w:asciiTheme="minorEastAsia" w:hAnsiTheme="minorEastAsia"/>
          <w:bCs/>
          <w:sz w:val="28"/>
          <w:szCs w:val="28"/>
        </w:rPr>
        <w:t>方可毕业，学分设定标准以授课（训练）学时数（或周数）为主要依据。</w:t>
      </w:r>
    </w:p>
    <w:p w14:paraId="18B126BE">
      <w:pPr>
        <w:snapToGrid w:val="0"/>
        <w:spacing w:line="360" w:lineRule="auto"/>
        <w:ind w:firstLine="546" w:firstLineChars="195"/>
        <w:rPr>
          <w:rFonts w:cs="Times New Roman" w:asciiTheme="minorEastAsia" w:hAnsiTheme="minorEastAsia"/>
          <w:bCs/>
          <w:sz w:val="28"/>
          <w:szCs w:val="28"/>
        </w:rPr>
      </w:pPr>
      <w:r>
        <w:rPr>
          <w:rFonts w:cs="Times New Roman" w:asciiTheme="minorEastAsia" w:hAnsiTheme="minorEastAsia"/>
          <w:bCs/>
          <w:sz w:val="28"/>
          <w:szCs w:val="28"/>
        </w:rPr>
        <w:t>（1）</w:t>
      </w:r>
      <w:r>
        <w:rPr>
          <w:rFonts w:hint="eastAsia" w:cs="Times New Roman" w:asciiTheme="minorEastAsia" w:hAnsiTheme="minorEastAsia"/>
          <w:bCs/>
          <w:sz w:val="28"/>
          <w:szCs w:val="28"/>
        </w:rPr>
        <w:t>专业</w:t>
      </w:r>
      <w:r>
        <w:rPr>
          <w:rFonts w:cs="Times New Roman" w:asciiTheme="minorEastAsia" w:hAnsiTheme="minorEastAsia"/>
          <w:bCs/>
          <w:sz w:val="28"/>
          <w:szCs w:val="28"/>
        </w:rPr>
        <w:t>理论与实践一体化课程教学</w:t>
      </w:r>
      <w:r>
        <w:rPr>
          <w:rFonts w:hint="eastAsia" w:cs="Times New Roman" w:asciiTheme="minorEastAsia" w:hAnsiTheme="minorEastAsia"/>
          <w:bCs/>
          <w:sz w:val="28"/>
          <w:szCs w:val="28"/>
        </w:rPr>
        <w:t>前两学年</w:t>
      </w:r>
      <w:r>
        <w:rPr>
          <w:rFonts w:cs="Times New Roman" w:asciiTheme="minorEastAsia" w:hAnsiTheme="minorEastAsia"/>
          <w:bCs/>
          <w:sz w:val="28"/>
          <w:szCs w:val="28"/>
        </w:rPr>
        <w:t>按每18学时1学分计；</w:t>
      </w:r>
      <w:r>
        <w:rPr>
          <w:rFonts w:hint="eastAsia" w:cs="Times New Roman" w:asciiTheme="minorEastAsia" w:hAnsiTheme="minorEastAsia"/>
          <w:bCs/>
          <w:sz w:val="28"/>
          <w:szCs w:val="28"/>
        </w:rPr>
        <w:t>后三学年</w:t>
      </w:r>
      <w:r>
        <w:rPr>
          <w:rFonts w:cs="Times New Roman" w:asciiTheme="minorEastAsia" w:hAnsiTheme="minorEastAsia"/>
          <w:bCs/>
          <w:sz w:val="28"/>
          <w:szCs w:val="28"/>
        </w:rPr>
        <w:t>按每16学时1学分计</w:t>
      </w:r>
    </w:p>
    <w:p w14:paraId="15A886C0">
      <w:pPr>
        <w:snapToGrid w:val="0"/>
        <w:spacing w:line="360" w:lineRule="auto"/>
        <w:ind w:firstLine="546" w:firstLineChars="195"/>
        <w:rPr>
          <w:rFonts w:cs="Times New Roman" w:asciiTheme="minorEastAsia" w:hAnsiTheme="minorEastAsia"/>
          <w:bCs/>
          <w:sz w:val="28"/>
          <w:szCs w:val="28"/>
        </w:rPr>
      </w:pPr>
      <w:r>
        <w:rPr>
          <w:rFonts w:hint="eastAsia" w:cs="Times New Roman" w:asciiTheme="minorEastAsia" w:hAnsiTheme="minorEastAsia"/>
          <w:bCs/>
          <w:color w:val="000000" w:themeColor="text1"/>
          <w:sz w:val="28"/>
          <w:szCs w:val="28"/>
          <w14:textFill>
            <w14:solidFill>
              <w14:schemeClr w14:val="tx1"/>
            </w14:solidFill>
          </w14:textFill>
        </w:rPr>
        <w:t>（2）顶岗实习教学环节按每周2学分计</w:t>
      </w:r>
      <w:r>
        <w:rPr>
          <w:rFonts w:cs="Times New Roman" w:asciiTheme="minorEastAsia" w:hAnsiTheme="minorEastAsia"/>
          <w:bCs/>
          <w:sz w:val="28"/>
          <w:szCs w:val="28"/>
        </w:rPr>
        <w:t>；</w:t>
      </w:r>
    </w:p>
    <w:p w14:paraId="3657AD02">
      <w:pPr>
        <w:snapToGrid w:val="0"/>
        <w:spacing w:line="360" w:lineRule="auto"/>
        <w:ind w:firstLine="546" w:firstLineChars="195"/>
        <w:rPr>
          <w:rFonts w:asciiTheme="minorEastAsia" w:hAnsiTheme="minorEastAsia"/>
          <w:bCs/>
          <w:sz w:val="28"/>
          <w:szCs w:val="28"/>
        </w:rPr>
      </w:pPr>
      <w:r>
        <w:rPr>
          <w:rFonts w:cs="Times New Roman" w:asciiTheme="minorEastAsia" w:hAnsiTheme="minorEastAsia"/>
          <w:bCs/>
          <w:sz w:val="28"/>
          <w:szCs w:val="28"/>
        </w:rPr>
        <w:t>（3）课外教育课程按16学时1个学分。</w:t>
      </w:r>
    </w:p>
    <w:p w14:paraId="7D481057">
      <w:pPr>
        <w:snapToGrid w:val="0"/>
        <w:spacing w:line="360" w:lineRule="auto"/>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2.证书考取要求</w:t>
      </w:r>
    </w:p>
    <w:p w14:paraId="1DAEE9B4">
      <w:pPr>
        <w:snapToGrid w:val="0"/>
        <w:spacing w:line="360" w:lineRule="auto"/>
        <w:ind w:firstLine="560" w:firstLineChars="200"/>
        <w:rPr>
          <w:rFonts w:cs="Times New Roman" w:asciiTheme="minorEastAsia" w:hAnsiTheme="minorEastAsia"/>
          <w:bCs/>
          <w:sz w:val="28"/>
          <w:szCs w:val="28"/>
        </w:rPr>
      </w:pPr>
      <w:r>
        <w:rPr>
          <w:rFonts w:hint="eastAsia" w:cs="Times New Roman" w:asciiTheme="minorEastAsia" w:hAnsiTheme="minorEastAsia"/>
          <w:bCs/>
          <w:sz w:val="28"/>
          <w:szCs w:val="28"/>
        </w:rPr>
        <w:t>（1）毕业证书：国家教育部普通高等学校毕业证书（大专）</w:t>
      </w:r>
    </w:p>
    <w:p w14:paraId="5A0B4148">
      <w:pPr>
        <w:snapToGrid w:val="0"/>
        <w:spacing w:line="360" w:lineRule="auto"/>
        <w:ind w:firstLine="560" w:firstLineChars="200"/>
        <w:rPr>
          <w:rFonts w:cs="Times New Roman" w:asciiTheme="minorEastAsia" w:hAnsiTheme="minorEastAsia"/>
          <w:bCs/>
          <w:sz w:val="28"/>
          <w:szCs w:val="28"/>
        </w:rPr>
      </w:pPr>
      <w:r>
        <w:rPr>
          <w:rFonts w:cs="Times New Roman" w:asciiTheme="minorEastAsia" w:hAnsiTheme="minorEastAsia"/>
          <w:bCs/>
          <w:sz w:val="28"/>
          <w:szCs w:val="28"/>
        </w:rPr>
        <w:t>（</w:t>
      </w:r>
      <w:r>
        <w:rPr>
          <w:rFonts w:hint="eastAsia" w:cs="Times New Roman" w:asciiTheme="minorEastAsia" w:hAnsiTheme="minorEastAsia"/>
          <w:bCs/>
          <w:sz w:val="28"/>
          <w:szCs w:val="28"/>
        </w:rPr>
        <w:t>2</w:t>
      </w:r>
      <w:r>
        <w:rPr>
          <w:rFonts w:cs="Times New Roman" w:asciiTheme="minorEastAsia" w:hAnsiTheme="minorEastAsia"/>
          <w:bCs/>
          <w:sz w:val="28"/>
          <w:szCs w:val="28"/>
        </w:rPr>
        <w:t>）</w:t>
      </w:r>
      <w:r>
        <w:rPr>
          <w:rFonts w:hint="eastAsia" w:cs="Times New Roman" w:asciiTheme="minorEastAsia" w:hAnsiTheme="minorEastAsia"/>
          <w:bCs/>
          <w:sz w:val="28"/>
          <w:szCs w:val="28"/>
        </w:rPr>
        <w:t>基本技能证书：计算机等级证书和普通话等级证书（选考）</w:t>
      </w:r>
    </w:p>
    <w:p w14:paraId="6D44D6A2">
      <w:pPr>
        <w:snapToGrid w:val="0"/>
        <w:spacing w:line="360" w:lineRule="auto"/>
        <w:ind w:firstLine="560" w:firstLineChars="200"/>
        <w:rPr>
          <w:rFonts w:cs="Times New Roman" w:asciiTheme="minorEastAsia" w:hAnsiTheme="minorEastAsia"/>
          <w:bCs/>
          <w:sz w:val="28"/>
          <w:szCs w:val="28"/>
        </w:rPr>
      </w:pPr>
      <w:r>
        <w:rPr>
          <w:rFonts w:hint="eastAsia" w:cs="Times New Roman" w:asciiTheme="minorEastAsia" w:hAnsiTheme="minorEastAsia"/>
          <w:bCs/>
          <w:sz w:val="28"/>
          <w:szCs w:val="28"/>
        </w:rPr>
        <w:t>（3）职业技能等级证书（具体按照国家相关规定执行）</w:t>
      </w:r>
    </w:p>
    <w:p w14:paraId="75CD0F7F">
      <w:pPr>
        <w:snapToGrid w:val="0"/>
        <w:spacing w:line="360" w:lineRule="auto"/>
        <w:ind w:firstLine="560" w:firstLineChars="200"/>
        <w:rPr>
          <w:rFonts w:cs="Times New Roman" w:asciiTheme="minorEastAsia" w:hAnsiTheme="minorEastAsia"/>
          <w:bCs/>
          <w:sz w:val="28"/>
          <w:szCs w:val="28"/>
        </w:rPr>
      </w:pPr>
      <w:r>
        <w:rPr>
          <w:rFonts w:hint="eastAsia" w:cs="Times New Roman" w:asciiTheme="minorEastAsia" w:hAnsiTheme="minorEastAsia"/>
          <w:bCs/>
          <w:sz w:val="28"/>
          <w:szCs w:val="28"/>
        </w:rPr>
        <w:t>钳工初级证书（选考）</w:t>
      </w:r>
    </w:p>
    <w:p w14:paraId="670DAA28">
      <w:pPr>
        <w:snapToGrid w:val="0"/>
        <w:spacing w:line="360" w:lineRule="auto"/>
        <w:ind w:firstLine="560" w:firstLineChars="200"/>
        <w:rPr>
          <w:rFonts w:cs="Times New Roman" w:asciiTheme="minorEastAsia" w:hAnsiTheme="minorEastAsia"/>
          <w:bCs/>
          <w:sz w:val="28"/>
          <w:szCs w:val="28"/>
        </w:rPr>
      </w:pPr>
      <w:r>
        <w:rPr>
          <w:rFonts w:hint="eastAsia" w:cs="Times New Roman" w:asciiTheme="minorEastAsia" w:hAnsiTheme="minorEastAsia"/>
          <w:bCs/>
          <w:sz w:val="28"/>
          <w:szCs w:val="28"/>
        </w:rPr>
        <w:t>电工初级证书（选考）</w:t>
      </w:r>
    </w:p>
    <w:p w14:paraId="0DA074E4">
      <w:pPr>
        <w:pStyle w:val="3"/>
        <w:spacing w:before="0" w:after="0" w:line="360" w:lineRule="auto"/>
      </w:pPr>
      <w:r>
        <w:rPr>
          <w:rFonts w:hint="eastAsia"/>
        </w:rPr>
        <w:t>十六、继续专业学习深造建议</w:t>
      </w:r>
    </w:p>
    <w:p w14:paraId="22E198A7">
      <w:pPr>
        <w:adjustRightInd w:val="0"/>
        <w:snapToGrid w:val="0"/>
        <w:spacing w:line="360" w:lineRule="auto"/>
        <w:ind w:firstLine="560" w:firstLineChars="200"/>
        <w:rPr>
          <w:rFonts w:ascii="Times New Roman" w:hAnsi="Times New Roman" w:eastAsia="宋体" w:cs="Times New Roman"/>
          <w:kern w:val="0"/>
          <w:sz w:val="24"/>
          <w:szCs w:val="24"/>
        </w:rPr>
      </w:pPr>
      <w:r>
        <w:rPr>
          <w:rFonts w:ascii="Times New Roman" w:hAnsi="Times New Roman" w:eastAsia="宋体" w:cs="Times New Roman"/>
          <w:kern w:val="0"/>
          <w:sz w:val="28"/>
          <w:szCs w:val="28"/>
        </w:rPr>
        <w:t>本专业毕业生毕业后可通过自学考取其他院校的</w:t>
      </w:r>
      <w:r>
        <w:rPr>
          <w:rFonts w:hint="eastAsia" w:ascii="Times New Roman" w:hAnsi="Times New Roman" w:eastAsia="宋体" w:cs="Times New Roman"/>
          <w:kern w:val="0"/>
          <w:sz w:val="28"/>
          <w:szCs w:val="28"/>
        </w:rPr>
        <w:t>机电一体化技术</w:t>
      </w:r>
      <w:r>
        <w:rPr>
          <w:rFonts w:ascii="Times New Roman" w:hAnsi="Times New Roman" w:eastAsia="宋体" w:cs="Times New Roman"/>
          <w:kern w:val="0"/>
          <w:sz w:val="28"/>
          <w:szCs w:val="28"/>
        </w:rPr>
        <w:t>、</w:t>
      </w:r>
      <w:r>
        <w:rPr>
          <w:rFonts w:hint="eastAsia" w:ascii="Times New Roman" w:hAnsi="Times New Roman" w:eastAsia="宋体" w:cs="Times New Roman"/>
          <w:kern w:val="0"/>
          <w:sz w:val="28"/>
          <w:szCs w:val="28"/>
        </w:rPr>
        <w:t>工业机器人技术、</w:t>
      </w:r>
      <w:r>
        <w:rPr>
          <w:rFonts w:ascii="Times New Roman" w:hAnsi="Times New Roman" w:eastAsia="宋体" w:cs="Times New Roman"/>
          <w:kern w:val="0"/>
          <w:sz w:val="28"/>
          <w:szCs w:val="28"/>
        </w:rPr>
        <w:t>机械设计制造及其自动化、过程装备</w:t>
      </w:r>
      <w:r>
        <w:rPr>
          <w:rFonts w:hint="eastAsia" w:ascii="Times New Roman" w:hAnsi="Times New Roman" w:eastAsia="宋体" w:cs="Times New Roman"/>
          <w:kern w:val="0"/>
          <w:sz w:val="28"/>
          <w:szCs w:val="28"/>
        </w:rPr>
        <w:t>与</w:t>
      </w:r>
      <w:r>
        <w:rPr>
          <w:rFonts w:ascii="Times New Roman" w:hAnsi="Times New Roman" w:eastAsia="宋体" w:cs="Times New Roman"/>
          <w:kern w:val="0"/>
          <w:sz w:val="28"/>
          <w:szCs w:val="28"/>
        </w:rPr>
        <w:t>控制工程</w:t>
      </w:r>
      <w:r>
        <w:rPr>
          <w:rFonts w:hint="eastAsia" w:ascii="Times New Roman" w:hAnsi="Times New Roman" w:eastAsia="宋体" w:cs="Times New Roman"/>
          <w:kern w:val="0"/>
          <w:sz w:val="28"/>
          <w:szCs w:val="28"/>
        </w:rPr>
        <w:t>等</w:t>
      </w:r>
      <w:r>
        <w:rPr>
          <w:rFonts w:ascii="Times New Roman" w:hAnsi="Times New Roman" w:eastAsia="宋体" w:cs="Times New Roman"/>
          <w:kern w:val="0"/>
          <w:sz w:val="28"/>
          <w:szCs w:val="28"/>
        </w:rPr>
        <w:t>相关的本科专业，或者毕业两年后自学考取相近专业的研究生继续学习，接受更高层次教育</w:t>
      </w:r>
      <w:r>
        <w:rPr>
          <w:rFonts w:hint="eastAsia" w:ascii="Times New Roman" w:hAnsi="Times New Roman" w:eastAsia="宋体" w:cs="Times New Roman"/>
          <w:kern w:val="0"/>
          <w:sz w:val="28"/>
          <w:szCs w:val="28"/>
        </w:rPr>
        <w:t>和深造</w:t>
      </w:r>
      <w:r>
        <w:rPr>
          <w:rFonts w:ascii="Times New Roman" w:hAnsi="Times New Roman" w:eastAsia="宋体" w:cs="Times New Roman"/>
          <w:kern w:val="0"/>
          <w:sz w:val="28"/>
          <w:szCs w:val="28"/>
        </w:rPr>
        <w:t>。</w:t>
      </w:r>
    </w:p>
    <w:p w14:paraId="6CDBB9F2">
      <w:pPr>
        <w:snapToGrid w:val="0"/>
        <w:spacing w:line="360" w:lineRule="auto"/>
        <w:ind w:firstLine="420" w:firstLineChars="200"/>
      </w:pPr>
    </w:p>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16131"/>
      <w:docPartObj>
        <w:docPartGallery w:val="autotext"/>
      </w:docPartObj>
    </w:sdtPr>
    <w:sdtContent>
      <w:p w14:paraId="585584A9">
        <w:pPr>
          <w:pStyle w:val="17"/>
          <w:jc w:val="center"/>
        </w:pPr>
        <w:r>
          <w:fldChar w:fldCharType="begin"/>
        </w:r>
        <w:r>
          <w:instrText xml:space="preserve">PAGE   \* MERGEFORMAT</w:instrText>
        </w:r>
        <w:r>
          <w:fldChar w:fldCharType="separate"/>
        </w:r>
        <w:r>
          <w:rPr>
            <w:lang w:val="zh-CN"/>
          </w:rPr>
          <w:t>22</w:t>
        </w:r>
        <w:r>
          <w:fldChar w:fldCharType="end"/>
        </w:r>
      </w:p>
    </w:sdtContent>
  </w:sdt>
  <w:p w14:paraId="4CD58347">
    <w:pPr>
      <w:spacing w:line="200" w:lineRule="exact"/>
      <w:rPr>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771CF"/>
    <w:multiLevelType w:val="multilevel"/>
    <w:tmpl w:val="146771CF"/>
    <w:lvl w:ilvl="0" w:tentative="0">
      <w:start w:val="1"/>
      <w:numFmt w:val="decimal"/>
      <w:lvlText w:val="%1、"/>
      <w:lvlJc w:val="left"/>
      <w:pPr>
        <w:ind w:left="920" w:hanging="72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wYWFlZDg1MzY5MTEzMmIwOTIxMTI4ZGJhZGMwM2YifQ=="/>
  </w:docVars>
  <w:rsids>
    <w:rsidRoot w:val="00DF4901"/>
    <w:rsid w:val="00006B1C"/>
    <w:rsid w:val="000112C0"/>
    <w:rsid w:val="000164E5"/>
    <w:rsid w:val="00022884"/>
    <w:rsid w:val="00023761"/>
    <w:rsid w:val="0003247B"/>
    <w:rsid w:val="000429C7"/>
    <w:rsid w:val="00055C98"/>
    <w:rsid w:val="00057E94"/>
    <w:rsid w:val="00060A62"/>
    <w:rsid w:val="0006528B"/>
    <w:rsid w:val="000674CA"/>
    <w:rsid w:val="00070116"/>
    <w:rsid w:val="00072E6A"/>
    <w:rsid w:val="00073F21"/>
    <w:rsid w:val="000823BB"/>
    <w:rsid w:val="00093603"/>
    <w:rsid w:val="000A03A0"/>
    <w:rsid w:val="000A4953"/>
    <w:rsid w:val="000A6E4F"/>
    <w:rsid w:val="000B577D"/>
    <w:rsid w:val="000B7FE2"/>
    <w:rsid w:val="000D7BF3"/>
    <w:rsid w:val="000E6FFE"/>
    <w:rsid w:val="000F0F25"/>
    <w:rsid w:val="000F2A72"/>
    <w:rsid w:val="001111C2"/>
    <w:rsid w:val="00112D33"/>
    <w:rsid w:val="00114A63"/>
    <w:rsid w:val="00124517"/>
    <w:rsid w:val="001531C5"/>
    <w:rsid w:val="00161617"/>
    <w:rsid w:val="00165848"/>
    <w:rsid w:val="00166A5C"/>
    <w:rsid w:val="0017255B"/>
    <w:rsid w:val="00172A89"/>
    <w:rsid w:val="0017479F"/>
    <w:rsid w:val="00176406"/>
    <w:rsid w:val="0018410D"/>
    <w:rsid w:val="001904F3"/>
    <w:rsid w:val="001952AC"/>
    <w:rsid w:val="00195450"/>
    <w:rsid w:val="001B0E29"/>
    <w:rsid w:val="001B1238"/>
    <w:rsid w:val="001B3824"/>
    <w:rsid w:val="001B7A9D"/>
    <w:rsid w:val="001D018A"/>
    <w:rsid w:val="001E1344"/>
    <w:rsid w:val="001E528A"/>
    <w:rsid w:val="001F0FD6"/>
    <w:rsid w:val="00204B45"/>
    <w:rsid w:val="00215355"/>
    <w:rsid w:val="0021793F"/>
    <w:rsid w:val="0022137E"/>
    <w:rsid w:val="002259BD"/>
    <w:rsid w:val="002450A8"/>
    <w:rsid w:val="00263887"/>
    <w:rsid w:val="002753E3"/>
    <w:rsid w:val="00291C7F"/>
    <w:rsid w:val="002947B6"/>
    <w:rsid w:val="002A24DE"/>
    <w:rsid w:val="002A6B07"/>
    <w:rsid w:val="002B20C5"/>
    <w:rsid w:val="002B5F0F"/>
    <w:rsid w:val="002C2FBA"/>
    <w:rsid w:val="002C77F7"/>
    <w:rsid w:val="002D5034"/>
    <w:rsid w:val="002D650F"/>
    <w:rsid w:val="002E01BF"/>
    <w:rsid w:val="003011CB"/>
    <w:rsid w:val="00304D12"/>
    <w:rsid w:val="0032121C"/>
    <w:rsid w:val="00324532"/>
    <w:rsid w:val="00324869"/>
    <w:rsid w:val="0032624E"/>
    <w:rsid w:val="0033294D"/>
    <w:rsid w:val="0033647D"/>
    <w:rsid w:val="00351F81"/>
    <w:rsid w:val="00352748"/>
    <w:rsid w:val="00353142"/>
    <w:rsid w:val="003621B1"/>
    <w:rsid w:val="003651E6"/>
    <w:rsid w:val="00370E0A"/>
    <w:rsid w:val="0037149D"/>
    <w:rsid w:val="003819B3"/>
    <w:rsid w:val="003929AA"/>
    <w:rsid w:val="00393B7F"/>
    <w:rsid w:val="00396248"/>
    <w:rsid w:val="003A0D36"/>
    <w:rsid w:val="003A2025"/>
    <w:rsid w:val="003A2B6F"/>
    <w:rsid w:val="003B43AA"/>
    <w:rsid w:val="003C71B5"/>
    <w:rsid w:val="003D02E2"/>
    <w:rsid w:val="003D2FD5"/>
    <w:rsid w:val="003D5796"/>
    <w:rsid w:val="003D78FF"/>
    <w:rsid w:val="003E6296"/>
    <w:rsid w:val="00404009"/>
    <w:rsid w:val="00404FC2"/>
    <w:rsid w:val="004076B4"/>
    <w:rsid w:val="004140F6"/>
    <w:rsid w:val="004163E9"/>
    <w:rsid w:val="00417D01"/>
    <w:rsid w:val="004205A4"/>
    <w:rsid w:val="00420CF6"/>
    <w:rsid w:val="0042418C"/>
    <w:rsid w:val="00424325"/>
    <w:rsid w:val="00425DCB"/>
    <w:rsid w:val="004306DA"/>
    <w:rsid w:val="004317AE"/>
    <w:rsid w:val="00432898"/>
    <w:rsid w:val="00432FF7"/>
    <w:rsid w:val="00435EAD"/>
    <w:rsid w:val="00453DCA"/>
    <w:rsid w:val="00467118"/>
    <w:rsid w:val="00475335"/>
    <w:rsid w:val="0048066C"/>
    <w:rsid w:val="0048129D"/>
    <w:rsid w:val="00491AEE"/>
    <w:rsid w:val="00492871"/>
    <w:rsid w:val="00494DAF"/>
    <w:rsid w:val="004B0A3A"/>
    <w:rsid w:val="004B40C2"/>
    <w:rsid w:val="004C2AEA"/>
    <w:rsid w:val="004C34CD"/>
    <w:rsid w:val="004C7D0D"/>
    <w:rsid w:val="004E07C7"/>
    <w:rsid w:val="004E2825"/>
    <w:rsid w:val="004E7B91"/>
    <w:rsid w:val="004F01E3"/>
    <w:rsid w:val="004F1C5C"/>
    <w:rsid w:val="004F57A9"/>
    <w:rsid w:val="004F5B4A"/>
    <w:rsid w:val="00506C37"/>
    <w:rsid w:val="00512B78"/>
    <w:rsid w:val="005147B8"/>
    <w:rsid w:val="00524807"/>
    <w:rsid w:val="005320E9"/>
    <w:rsid w:val="00532408"/>
    <w:rsid w:val="00533079"/>
    <w:rsid w:val="00536460"/>
    <w:rsid w:val="00551F81"/>
    <w:rsid w:val="005529C7"/>
    <w:rsid w:val="0056009D"/>
    <w:rsid w:val="005601C9"/>
    <w:rsid w:val="00570BDE"/>
    <w:rsid w:val="0057677B"/>
    <w:rsid w:val="00585ABE"/>
    <w:rsid w:val="005900D2"/>
    <w:rsid w:val="005A7A29"/>
    <w:rsid w:val="005D3295"/>
    <w:rsid w:val="005D714E"/>
    <w:rsid w:val="005E0BC2"/>
    <w:rsid w:val="005F00FE"/>
    <w:rsid w:val="005F10C9"/>
    <w:rsid w:val="00601E2D"/>
    <w:rsid w:val="0061421E"/>
    <w:rsid w:val="00622AC0"/>
    <w:rsid w:val="006234DA"/>
    <w:rsid w:val="00625AA3"/>
    <w:rsid w:val="00631A01"/>
    <w:rsid w:val="00635846"/>
    <w:rsid w:val="00635C16"/>
    <w:rsid w:val="0064591C"/>
    <w:rsid w:val="0065161C"/>
    <w:rsid w:val="00652212"/>
    <w:rsid w:val="006570F9"/>
    <w:rsid w:val="0065730E"/>
    <w:rsid w:val="00660166"/>
    <w:rsid w:val="006643E2"/>
    <w:rsid w:val="00667FD1"/>
    <w:rsid w:val="0067406A"/>
    <w:rsid w:val="006825FD"/>
    <w:rsid w:val="00684247"/>
    <w:rsid w:val="006932DD"/>
    <w:rsid w:val="006A7B80"/>
    <w:rsid w:val="006B1A52"/>
    <w:rsid w:val="006B1DC7"/>
    <w:rsid w:val="006B611D"/>
    <w:rsid w:val="006B785C"/>
    <w:rsid w:val="006C07F9"/>
    <w:rsid w:val="006C43AE"/>
    <w:rsid w:val="006C45BE"/>
    <w:rsid w:val="006D19A3"/>
    <w:rsid w:val="006D54B6"/>
    <w:rsid w:val="006E2BEE"/>
    <w:rsid w:val="006E4B14"/>
    <w:rsid w:val="00705486"/>
    <w:rsid w:val="00711ED6"/>
    <w:rsid w:val="00712178"/>
    <w:rsid w:val="00714A67"/>
    <w:rsid w:val="00717FB0"/>
    <w:rsid w:val="007307FC"/>
    <w:rsid w:val="007327EB"/>
    <w:rsid w:val="00734D7B"/>
    <w:rsid w:val="00735B85"/>
    <w:rsid w:val="00744176"/>
    <w:rsid w:val="00747415"/>
    <w:rsid w:val="00775AE1"/>
    <w:rsid w:val="007801DC"/>
    <w:rsid w:val="007876FC"/>
    <w:rsid w:val="007913E7"/>
    <w:rsid w:val="00794A08"/>
    <w:rsid w:val="007A604F"/>
    <w:rsid w:val="007B25ED"/>
    <w:rsid w:val="007D2A5E"/>
    <w:rsid w:val="007D490F"/>
    <w:rsid w:val="007D6C60"/>
    <w:rsid w:val="007D79C8"/>
    <w:rsid w:val="007E3AAE"/>
    <w:rsid w:val="007F3796"/>
    <w:rsid w:val="007F57E6"/>
    <w:rsid w:val="007F59DA"/>
    <w:rsid w:val="007F7BCD"/>
    <w:rsid w:val="00805D0B"/>
    <w:rsid w:val="008060CB"/>
    <w:rsid w:val="0081110B"/>
    <w:rsid w:val="008129C0"/>
    <w:rsid w:val="00813E08"/>
    <w:rsid w:val="008178C0"/>
    <w:rsid w:val="00820C38"/>
    <w:rsid w:val="00821ABE"/>
    <w:rsid w:val="008269CD"/>
    <w:rsid w:val="00830B8F"/>
    <w:rsid w:val="008362FE"/>
    <w:rsid w:val="008369ED"/>
    <w:rsid w:val="00836E16"/>
    <w:rsid w:val="00841DAE"/>
    <w:rsid w:val="00843A98"/>
    <w:rsid w:val="008444D2"/>
    <w:rsid w:val="008561CA"/>
    <w:rsid w:val="0085754D"/>
    <w:rsid w:val="00862BE1"/>
    <w:rsid w:val="00864524"/>
    <w:rsid w:val="00870B72"/>
    <w:rsid w:val="00885A99"/>
    <w:rsid w:val="00885B1D"/>
    <w:rsid w:val="00893813"/>
    <w:rsid w:val="0089471F"/>
    <w:rsid w:val="00895D09"/>
    <w:rsid w:val="00896285"/>
    <w:rsid w:val="008A3BC6"/>
    <w:rsid w:val="008A510E"/>
    <w:rsid w:val="008B744A"/>
    <w:rsid w:val="008C1580"/>
    <w:rsid w:val="008C5C51"/>
    <w:rsid w:val="008C7CA9"/>
    <w:rsid w:val="008D3FD4"/>
    <w:rsid w:val="008E0564"/>
    <w:rsid w:val="008F0AC5"/>
    <w:rsid w:val="008F31BC"/>
    <w:rsid w:val="008F3670"/>
    <w:rsid w:val="008F473A"/>
    <w:rsid w:val="008F4D74"/>
    <w:rsid w:val="008F5C4A"/>
    <w:rsid w:val="009069C4"/>
    <w:rsid w:val="009229C4"/>
    <w:rsid w:val="00923956"/>
    <w:rsid w:val="00932228"/>
    <w:rsid w:val="009563FB"/>
    <w:rsid w:val="00956A14"/>
    <w:rsid w:val="00967418"/>
    <w:rsid w:val="00970CB2"/>
    <w:rsid w:val="00976091"/>
    <w:rsid w:val="0097685C"/>
    <w:rsid w:val="00987E9F"/>
    <w:rsid w:val="00990F09"/>
    <w:rsid w:val="009976C2"/>
    <w:rsid w:val="009A10BC"/>
    <w:rsid w:val="009A7684"/>
    <w:rsid w:val="009B1248"/>
    <w:rsid w:val="009B2C78"/>
    <w:rsid w:val="009B70F4"/>
    <w:rsid w:val="009C6FA6"/>
    <w:rsid w:val="009C7899"/>
    <w:rsid w:val="009D013A"/>
    <w:rsid w:val="009D30DA"/>
    <w:rsid w:val="009D47AB"/>
    <w:rsid w:val="009E111B"/>
    <w:rsid w:val="009F3997"/>
    <w:rsid w:val="00A01E13"/>
    <w:rsid w:val="00A14DD3"/>
    <w:rsid w:val="00A154B6"/>
    <w:rsid w:val="00A3551C"/>
    <w:rsid w:val="00A42C57"/>
    <w:rsid w:val="00A46799"/>
    <w:rsid w:val="00A5322D"/>
    <w:rsid w:val="00A56CD0"/>
    <w:rsid w:val="00A572C1"/>
    <w:rsid w:val="00A607DD"/>
    <w:rsid w:val="00A73B64"/>
    <w:rsid w:val="00A73CED"/>
    <w:rsid w:val="00A74490"/>
    <w:rsid w:val="00A80D2D"/>
    <w:rsid w:val="00A8194C"/>
    <w:rsid w:val="00A81AB3"/>
    <w:rsid w:val="00A9173A"/>
    <w:rsid w:val="00A94F6E"/>
    <w:rsid w:val="00A95A40"/>
    <w:rsid w:val="00A96CF5"/>
    <w:rsid w:val="00AA1CEE"/>
    <w:rsid w:val="00AA29A2"/>
    <w:rsid w:val="00AA2F17"/>
    <w:rsid w:val="00AB1972"/>
    <w:rsid w:val="00AC21D3"/>
    <w:rsid w:val="00AC5155"/>
    <w:rsid w:val="00AC56FA"/>
    <w:rsid w:val="00AE34BE"/>
    <w:rsid w:val="00AE5931"/>
    <w:rsid w:val="00AF2E16"/>
    <w:rsid w:val="00B00C42"/>
    <w:rsid w:val="00B02BB6"/>
    <w:rsid w:val="00B07D42"/>
    <w:rsid w:val="00B17350"/>
    <w:rsid w:val="00B20004"/>
    <w:rsid w:val="00B21BBF"/>
    <w:rsid w:val="00B21F2D"/>
    <w:rsid w:val="00B25036"/>
    <w:rsid w:val="00B361E2"/>
    <w:rsid w:val="00B40316"/>
    <w:rsid w:val="00B44009"/>
    <w:rsid w:val="00B46A5E"/>
    <w:rsid w:val="00B47B93"/>
    <w:rsid w:val="00B56B80"/>
    <w:rsid w:val="00B769EB"/>
    <w:rsid w:val="00B8463E"/>
    <w:rsid w:val="00B86B5E"/>
    <w:rsid w:val="00B92F52"/>
    <w:rsid w:val="00B95C7F"/>
    <w:rsid w:val="00B97400"/>
    <w:rsid w:val="00BA53AA"/>
    <w:rsid w:val="00BB6F79"/>
    <w:rsid w:val="00BD27B7"/>
    <w:rsid w:val="00BD5831"/>
    <w:rsid w:val="00BD7FD7"/>
    <w:rsid w:val="00BE067C"/>
    <w:rsid w:val="00BE67F8"/>
    <w:rsid w:val="00C12652"/>
    <w:rsid w:val="00C128C7"/>
    <w:rsid w:val="00C143AF"/>
    <w:rsid w:val="00C30EFB"/>
    <w:rsid w:val="00C33538"/>
    <w:rsid w:val="00C342EB"/>
    <w:rsid w:val="00C4086D"/>
    <w:rsid w:val="00C440D7"/>
    <w:rsid w:val="00C50DE9"/>
    <w:rsid w:val="00C516B1"/>
    <w:rsid w:val="00C5218B"/>
    <w:rsid w:val="00C5309E"/>
    <w:rsid w:val="00C62CBA"/>
    <w:rsid w:val="00C638FA"/>
    <w:rsid w:val="00C6459D"/>
    <w:rsid w:val="00C669B2"/>
    <w:rsid w:val="00C704F1"/>
    <w:rsid w:val="00C72D2D"/>
    <w:rsid w:val="00C8011F"/>
    <w:rsid w:val="00C849E4"/>
    <w:rsid w:val="00C86307"/>
    <w:rsid w:val="00C93182"/>
    <w:rsid w:val="00CB0614"/>
    <w:rsid w:val="00CB4AA1"/>
    <w:rsid w:val="00CB71CB"/>
    <w:rsid w:val="00CC1F5F"/>
    <w:rsid w:val="00CE729B"/>
    <w:rsid w:val="00D113F7"/>
    <w:rsid w:val="00D139B9"/>
    <w:rsid w:val="00D13BE4"/>
    <w:rsid w:val="00D269F5"/>
    <w:rsid w:val="00D3466F"/>
    <w:rsid w:val="00D34D18"/>
    <w:rsid w:val="00D4671C"/>
    <w:rsid w:val="00D51637"/>
    <w:rsid w:val="00D552AB"/>
    <w:rsid w:val="00D60302"/>
    <w:rsid w:val="00D63E84"/>
    <w:rsid w:val="00D6755D"/>
    <w:rsid w:val="00D75C94"/>
    <w:rsid w:val="00D81EA6"/>
    <w:rsid w:val="00D90ECD"/>
    <w:rsid w:val="00DA1090"/>
    <w:rsid w:val="00DB28D2"/>
    <w:rsid w:val="00DB4CB4"/>
    <w:rsid w:val="00DC2BBB"/>
    <w:rsid w:val="00DD4431"/>
    <w:rsid w:val="00DE1AD7"/>
    <w:rsid w:val="00DE4F05"/>
    <w:rsid w:val="00DE7114"/>
    <w:rsid w:val="00DE719B"/>
    <w:rsid w:val="00DF1452"/>
    <w:rsid w:val="00DF4901"/>
    <w:rsid w:val="00E01115"/>
    <w:rsid w:val="00E052FD"/>
    <w:rsid w:val="00E112CA"/>
    <w:rsid w:val="00E1426A"/>
    <w:rsid w:val="00E157BF"/>
    <w:rsid w:val="00E15B3C"/>
    <w:rsid w:val="00E17D51"/>
    <w:rsid w:val="00E34E93"/>
    <w:rsid w:val="00E35DB0"/>
    <w:rsid w:val="00E40BBB"/>
    <w:rsid w:val="00E43584"/>
    <w:rsid w:val="00E50C34"/>
    <w:rsid w:val="00E5241C"/>
    <w:rsid w:val="00E71871"/>
    <w:rsid w:val="00E73EC7"/>
    <w:rsid w:val="00E80A99"/>
    <w:rsid w:val="00E8121D"/>
    <w:rsid w:val="00E901E9"/>
    <w:rsid w:val="00E91629"/>
    <w:rsid w:val="00E976D8"/>
    <w:rsid w:val="00ED3D62"/>
    <w:rsid w:val="00EE2720"/>
    <w:rsid w:val="00EE2B08"/>
    <w:rsid w:val="00EF154F"/>
    <w:rsid w:val="00EF21B9"/>
    <w:rsid w:val="00EF48F0"/>
    <w:rsid w:val="00F0037A"/>
    <w:rsid w:val="00F02604"/>
    <w:rsid w:val="00F03438"/>
    <w:rsid w:val="00F120E3"/>
    <w:rsid w:val="00F22C17"/>
    <w:rsid w:val="00F25763"/>
    <w:rsid w:val="00F27AFA"/>
    <w:rsid w:val="00F33767"/>
    <w:rsid w:val="00F42AAB"/>
    <w:rsid w:val="00F432B4"/>
    <w:rsid w:val="00F4373E"/>
    <w:rsid w:val="00F47C36"/>
    <w:rsid w:val="00F579E2"/>
    <w:rsid w:val="00F64E54"/>
    <w:rsid w:val="00F657E2"/>
    <w:rsid w:val="00F65F06"/>
    <w:rsid w:val="00F85A57"/>
    <w:rsid w:val="00F91113"/>
    <w:rsid w:val="00F93909"/>
    <w:rsid w:val="00F94BC1"/>
    <w:rsid w:val="00FA3B24"/>
    <w:rsid w:val="00FA5E20"/>
    <w:rsid w:val="00FA637D"/>
    <w:rsid w:val="00FA7E28"/>
    <w:rsid w:val="00FB1989"/>
    <w:rsid w:val="00FB347B"/>
    <w:rsid w:val="00FC21E8"/>
    <w:rsid w:val="00FC29E9"/>
    <w:rsid w:val="00FC37E6"/>
    <w:rsid w:val="00FD48B9"/>
    <w:rsid w:val="00FD597F"/>
    <w:rsid w:val="00FD75A2"/>
    <w:rsid w:val="00FD7AD7"/>
    <w:rsid w:val="00FE2F68"/>
    <w:rsid w:val="00FE75BE"/>
    <w:rsid w:val="00FF0ACC"/>
    <w:rsid w:val="00FF2109"/>
    <w:rsid w:val="18700F1F"/>
    <w:rsid w:val="28171E4F"/>
    <w:rsid w:val="32AF4795"/>
    <w:rsid w:val="388949C9"/>
    <w:rsid w:val="58C62A61"/>
    <w:rsid w:val="611C276E"/>
    <w:rsid w:val="622639C9"/>
    <w:rsid w:val="6EE24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6">
    <w:name w:val="toc 7"/>
    <w:basedOn w:val="1"/>
    <w:next w:val="1"/>
    <w:uiPriority w:val="0"/>
    <w:pPr>
      <w:ind w:left="1050"/>
      <w:jc w:val="left"/>
    </w:pPr>
    <w:rPr>
      <w:rFonts w:ascii="Times New Roman" w:hAnsi="Times New Roman" w:eastAsia="宋体" w:cs="Times New Roman"/>
      <w:sz w:val="20"/>
      <w:szCs w:val="20"/>
    </w:rPr>
  </w:style>
  <w:style w:type="paragraph" w:styleId="7">
    <w:name w:val="caption"/>
    <w:basedOn w:val="1"/>
    <w:next w:val="1"/>
    <w:qFormat/>
    <w:uiPriority w:val="0"/>
    <w:rPr>
      <w:rFonts w:ascii="Cambria" w:hAnsi="Cambria" w:eastAsia="黑体" w:cs="Times New Roman"/>
      <w:sz w:val="20"/>
      <w:szCs w:val="20"/>
    </w:rPr>
  </w:style>
  <w:style w:type="paragraph" w:styleId="8">
    <w:name w:val="annotation text"/>
    <w:basedOn w:val="1"/>
    <w:link w:val="61"/>
    <w:semiHidden/>
    <w:unhideWhenUsed/>
    <w:qFormat/>
    <w:uiPriority w:val="99"/>
    <w:pPr>
      <w:jc w:val="left"/>
    </w:pPr>
    <w:rPr>
      <w:rFonts w:ascii="Times New Roman" w:hAnsi="Times New Roman" w:eastAsia="宋体" w:cs="Times New Roman"/>
      <w:szCs w:val="24"/>
      <w:lang w:val="zh-CN" w:eastAsia="zh-CN"/>
    </w:rPr>
  </w:style>
  <w:style w:type="paragraph" w:styleId="9">
    <w:name w:val="Body Text"/>
    <w:basedOn w:val="1"/>
    <w:link w:val="76"/>
    <w:unhideWhenUsed/>
    <w:qFormat/>
    <w:uiPriority w:val="1"/>
    <w:pPr>
      <w:spacing w:after="120"/>
    </w:pPr>
  </w:style>
  <w:style w:type="paragraph" w:styleId="10">
    <w:name w:val="Body Text Indent"/>
    <w:basedOn w:val="1"/>
    <w:link w:val="44"/>
    <w:semiHidden/>
    <w:qFormat/>
    <w:uiPriority w:val="0"/>
    <w:pPr>
      <w:ind w:firstLine="540"/>
    </w:pPr>
    <w:rPr>
      <w:rFonts w:ascii="Times New Roman" w:hAnsi="Times New Roman" w:eastAsia="宋体" w:cs="Times New Roman"/>
      <w:sz w:val="28"/>
      <w:szCs w:val="24"/>
    </w:rPr>
  </w:style>
  <w:style w:type="paragraph" w:styleId="11">
    <w:name w:val="toc 5"/>
    <w:basedOn w:val="1"/>
    <w:next w:val="1"/>
    <w:uiPriority w:val="0"/>
    <w:pPr>
      <w:ind w:left="630"/>
      <w:jc w:val="left"/>
    </w:pPr>
    <w:rPr>
      <w:rFonts w:ascii="Times New Roman" w:hAnsi="Times New Roman" w:eastAsia="宋体" w:cs="Times New Roman"/>
      <w:sz w:val="20"/>
      <w:szCs w:val="20"/>
    </w:rPr>
  </w:style>
  <w:style w:type="paragraph" w:styleId="12">
    <w:name w:val="toc 3"/>
    <w:basedOn w:val="1"/>
    <w:next w:val="1"/>
    <w:autoRedefine/>
    <w:unhideWhenUsed/>
    <w:qFormat/>
    <w:uiPriority w:val="0"/>
    <w:pPr>
      <w:widowControl/>
      <w:spacing w:after="100" w:line="276" w:lineRule="auto"/>
      <w:ind w:left="440"/>
      <w:jc w:val="left"/>
    </w:pPr>
    <w:rPr>
      <w:kern w:val="0"/>
      <w:sz w:val="22"/>
    </w:rPr>
  </w:style>
  <w:style w:type="paragraph" w:styleId="13">
    <w:name w:val="Plain Text"/>
    <w:basedOn w:val="1"/>
    <w:link w:val="81"/>
    <w:qFormat/>
    <w:uiPriority w:val="0"/>
    <w:rPr>
      <w:rFonts w:ascii="宋体" w:hAnsi="Courier New" w:eastAsia="宋体" w:cs="Times New Roman"/>
      <w:szCs w:val="20"/>
    </w:rPr>
  </w:style>
  <w:style w:type="paragraph" w:styleId="14">
    <w:name w:val="toc 8"/>
    <w:basedOn w:val="1"/>
    <w:next w:val="1"/>
    <w:qFormat/>
    <w:uiPriority w:val="0"/>
    <w:pPr>
      <w:ind w:left="1260"/>
      <w:jc w:val="left"/>
    </w:pPr>
    <w:rPr>
      <w:rFonts w:ascii="Times New Roman" w:hAnsi="Times New Roman" w:eastAsia="宋体" w:cs="Times New Roman"/>
      <w:sz w:val="20"/>
      <w:szCs w:val="20"/>
    </w:rPr>
  </w:style>
  <w:style w:type="paragraph" w:styleId="15">
    <w:name w:val="Date"/>
    <w:basedOn w:val="1"/>
    <w:next w:val="1"/>
    <w:link w:val="84"/>
    <w:semiHidden/>
    <w:unhideWhenUsed/>
    <w:uiPriority w:val="99"/>
    <w:pPr>
      <w:ind w:left="100" w:leftChars="2500"/>
    </w:pPr>
  </w:style>
  <w:style w:type="paragraph" w:styleId="16">
    <w:name w:val="Balloon Text"/>
    <w:basedOn w:val="1"/>
    <w:link w:val="45"/>
    <w:unhideWhenUsed/>
    <w:uiPriority w:val="0"/>
    <w:rPr>
      <w:sz w:val="18"/>
      <w:szCs w:val="18"/>
    </w:rPr>
  </w:style>
  <w:style w:type="paragraph" w:styleId="17">
    <w:name w:val="footer"/>
    <w:basedOn w:val="1"/>
    <w:link w:val="39"/>
    <w:unhideWhenUsed/>
    <w:uiPriority w:val="99"/>
    <w:pPr>
      <w:tabs>
        <w:tab w:val="center" w:pos="4153"/>
        <w:tab w:val="right" w:pos="8306"/>
      </w:tabs>
      <w:snapToGrid w:val="0"/>
      <w:jc w:val="left"/>
    </w:pPr>
    <w:rPr>
      <w:sz w:val="18"/>
      <w:szCs w:val="18"/>
    </w:rPr>
  </w:style>
  <w:style w:type="paragraph" w:styleId="18">
    <w:name w:val="header"/>
    <w:basedOn w:val="1"/>
    <w:link w:val="38"/>
    <w:unhideWhenUsed/>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tabs>
        <w:tab w:val="right" w:leader="dot" w:pos="8296"/>
      </w:tabs>
      <w:snapToGrid w:val="0"/>
      <w:spacing w:line="360" w:lineRule="auto"/>
    </w:pPr>
    <w:rPr>
      <w:rFonts w:ascii="宋体" w:hAnsi="宋体" w:eastAsia="宋体"/>
      <w:b/>
      <w:sz w:val="28"/>
      <w:szCs w:val="28"/>
      <w:shd w:val="clear" w:color="auto" w:fill="FFFFFF"/>
    </w:rPr>
  </w:style>
  <w:style w:type="paragraph" w:styleId="20">
    <w:name w:val="toc 4"/>
    <w:basedOn w:val="1"/>
    <w:next w:val="1"/>
    <w:qFormat/>
    <w:uiPriority w:val="0"/>
    <w:pPr>
      <w:ind w:left="420"/>
      <w:jc w:val="left"/>
    </w:pPr>
    <w:rPr>
      <w:rFonts w:ascii="Times New Roman" w:hAnsi="Times New Roman" w:eastAsia="宋体" w:cs="Times New Roman"/>
      <w:sz w:val="20"/>
      <w:szCs w:val="20"/>
    </w:rPr>
  </w:style>
  <w:style w:type="paragraph" w:styleId="21">
    <w:name w:val="footnote text"/>
    <w:basedOn w:val="1"/>
    <w:link w:val="63"/>
    <w:semiHidden/>
    <w:unhideWhenUsed/>
    <w:uiPriority w:val="99"/>
    <w:pPr>
      <w:snapToGrid w:val="0"/>
      <w:jc w:val="left"/>
    </w:pPr>
    <w:rPr>
      <w:rFonts w:ascii="Times New Roman" w:hAnsi="Times New Roman" w:eastAsia="宋体" w:cs="Times New Roman"/>
      <w:sz w:val="18"/>
      <w:szCs w:val="18"/>
      <w:lang w:val="zh-CN" w:eastAsia="zh-CN"/>
    </w:rPr>
  </w:style>
  <w:style w:type="paragraph" w:styleId="22">
    <w:name w:val="toc 6"/>
    <w:basedOn w:val="1"/>
    <w:next w:val="1"/>
    <w:uiPriority w:val="0"/>
    <w:pPr>
      <w:ind w:left="840"/>
      <w:jc w:val="left"/>
    </w:pPr>
    <w:rPr>
      <w:rFonts w:ascii="Times New Roman" w:hAnsi="Times New Roman" w:eastAsia="宋体" w:cs="Times New Roman"/>
      <w:sz w:val="20"/>
      <w:szCs w:val="20"/>
    </w:rPr>
  </w:style>
  <w:style w:type="paragraph" w:styleId="23">
    <w:name w:val="Body Text Indent 3"/>
    <w:basedOn w:val="1"/>
    <w:link w:val="82"/>
    <w:uiPriority w:val="0"/>
    <w:pPr>
      <w:spacing w:after="120"/>
      <w:ind w:left="420" w:leftChars="200"/>
    </w:pPr>
    <w:rPr>
      <w:rFonts w:ascii="Times New Roman" w:hAnsi="Times New Roman" w:eastAsia="宋体" w:cs="Times New Roman"/>
      <w:sz w:val="16"/>
      <w:szCs w:val="16"/>
    </w:rPr>
  </w:style>
  <w:style w:type="paragraph" w:styleId="24">
    <w:name w:val="toc 2"/>
    <w:basedOn w:val="1"/>
    <w:next w:val="1"/>
    <w:autoRedefine/>
    <w:unhideWhenUsed/>
    <w:qFormat/>
    <w:uiPriority w:val="39"/>
    <w:pPr>
      <w:tabs>
        <w:tab w:val="right" w:leader="dot" w:pos="8296"/>
      </w:tabs>
      <w:ind w:left="210" w:leftChars="100"/>
      <w:jc w:val="center"/>
    </w:pPr>
    <w:rPr>
      <w:rFonts w:asciiTheme="minorEastAsia" w:hAnsiTheme="minorEastAsia"/>
      <w:sz w:val="24"/>
      <w:szCs w:val="24"/>
      <w:shd w:val="clear" w:color="auto" w:fill="FFFFFF"/>
    </w:rPr>
  </w:style>
  <w:style w:type="paragraph" w:styleId="25">
    <w:name w:val="toc 9"/>
    <w:basedOn w:val="1"/>
    <w:next w:val="1"/>
    <w:qFormat/>
    <w:uiPriority w:val="0"/>
    <w:pPr>
      <w:ind w:left="1470"/>
      <w:jc w:val="left"/>
    </w:pPr>
    <w:rPr>
      <w:rFonts w:ascii="Times New Roman" w:hAnsi="Times New Roman" w:eastAsia="宋体" w:cs="Times New Roman"/>
      <w:sz w:val="20"/>
      <w:szCs w:val="20"/>
    </w:rPr>
  </w:style>
  <w:style w:type="paragraph" w:styleId="2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7">
    <w:name w:val="annotation subject"/>
    <w:basedOn w:val="8"/>
    <w:next w:val="8"/>
    <w:link w:val="62"/>
    <w:semiHidden/>
    <w:unhideWhenUsed/>
    <w:qFormat/>
    <w:uiPriority w:val="99"/>
    <w:rPr>
      <w:b/>
      <w:bCs/>
    </w:rPr>
  </w:style>
  <w:style w:type="table" w:styleId="29">
    <w:name w:val="Table Grid"/>
    <w:basedOn w:val="28"/>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FollowedHyperlink"/>
    <w:basedOn w:val="30"/>
    <w:semiHidden/>
    <w:unhideWhenUsed/>
    <w:qFormat/>
    <w:uiPriority w:val="99"/>
    <w:rPr>
      <w:color w:val="800080" w:themeColor="followedHyperlink"/>
      <w:u w:val="single"/>
      <w14:textFill>
        <w14:solidFill>
          <w14:schemeClr w14:val="folHlink"/>
        </w14:solidFill>
      </w14:textFill>
    </w:rPr>
  </w:style>
  <w:style w:type="character" w:styleId="34">
    <w:name w:val="Emphasis"/>
    <w:qFormat/>
    <w:uiPriority w:val="0"/>
    <w:rPr>
      <w:color w:val="CC0000"/>
    </w:rPr>
  </w:style>
  <w:style w:type="character" w:styleId="35">
    <w:name w:val="Hyperlink"/>
    <w:basedOn w:val="30"/>
    <w:unhideWhenUsed/>
    <w:uiPriority w:val="99"/>
    <w:rPr>
      <w:color w:val="0000FF" w:themeColor="hyperlink"/>
      <w:u w:val="single"/>
      <w14:textFill>
        <w14:solidFill>
          <w14:schemeClr w14:val="hlink"/>
        </w14:solidFill>
      </w14:textFill>
    </w:rPr>
  </w:style>
  <w:style w:type="character" w:styleId="36">
    <w:name w:val="annotation reference"/>
    <w:semiHidden/>
    <w:unhideWhenUsed/>
    <w:uiPriority w:val="99"/>
    <w:rPr>
      <w:sz w:val="21"/>
      <w:szCs w:val="21"/>
    </w:rPr>
  </w:style>
  <w:style w:type="character" w:styleId="37">
    <w:name w:val="footnote reference"/>
    <w:semiHidden/>
    <w:unhideWhenUsed/>
    <w:qFormat/>
    <w:uiPriority w:val="99"/>
    <w:rPr>
      <w:vertAlign w:val="superscript"/>
    </w:rPr>
  </w:style>
  <w:style w:type="character" w:customStyle="1" w:styleId="38">
    <w:name w:val="页眉 字符"/>
    <w:basedOn w:val="30"/>
    <w:link w:val="18"/>
    <w:qFormat/>
    <w:uiPriority w:val="99"/>
    <w:rPr>
      <w:sz w:val="18"/>
      <w:szCs w:val="18"/>
    </w:rPr>
  </w:style>
  <w:style w:type="character" w:customStyle="1" w:styleId="39">
    <w:name w:val="页脚 字符"/>
    <w:basedOn w:val="30"/>
    <w:link w:val="17"/>
    <w:uiPriority w:val="99"/>
    <w:rPr>
      <w:sz w:val="18"/>
      <w:szCs w:val="18"/>
    </w:rPr>
  </w:style>
  <w:style w:type="character" w:customStyle="1" w:styleId="40">
    <w:name w:val="标题 1 字符"/>
    <w:basedOn w:val="30"/>
    <w:link w:val="2"/>
    <w:qFormat/>
    <w:uiPriority w:val="0"/>
    <w:rPr>
      <w:rFonts w:ascii="Times New Roman" w:hAnsi="Times New Roman" w:eastAsia="宋体" w:cs="Times New Roman"/>
      <w:b/>
      <w:bCs/>
      <w:kern w:val="44"/>
      <w:sz w:val="44"/>
      <w:szCs w:val="44"/>
    </w:rPr>
  </w:style>
  <w:style w:type="character" w:customStyle="1" w:styleId="41">
    <w:name w:val="标题 2 字符"/>
    <w:basedOn w:val="30"/>
    <w:link w:val="3"/>
    <w:qFormat/>
    <w:uiPriority w:val="0"/>
    <w:rPr>
      <w:rFonts w:asciiTheme="majorHAnsi" w:hAnsiTheme="majorHAnsi" w:eastAsiaTheme="majorEastAsia" w:cstheme="majorBidi"/>
      <w:b/>
      <w:bCs/>
      <w:sz w:val="32"/>
      <w:szCs w:val="32"/>
    </w:rPr>
  </w:style>
  <w:style w:type="character" w:customStyle="1" w:styleId="42">
    <w:name w:val="标题 3 字符"/>
    <w:basedOn w:val="30"/>
    <w:link w:val="4"/>
    <w:uiPriority w:val="9"/>
    <w:rPr>
      <w:b/>
      <w:bCs/>
      <w:sz w:val="32"/>
      <w:szCs w:val="32"/>
    </w:rPr>
  </w:style>
  <w:style w:type="character" w:customStyle="1" w:styleId="43">
    <w:name w:val="标题 4 字符"/>
    <w:basedOn w:val="30"/>
    <w:link w:val="5"/>
    <w:semiHidden/>
    <w:qFormat/>
    <w:uiPriority w:val="9"/>
    <w:rPr>
      <w:rFonts w:asciiTheme="majorHAnsi" w:hAnsiTheme="majorHAnsi" w:eastAsiaTheme="majorEastAsia" w:cstheme="majorBidi"/>
      <w:b/>
      <w:bCs/>
      <w:sz w:val="28"/>
      <w:szCs w:val="28"/>
    </w:rPr>
  </w:style>
  <w:style w:type="character" w:customStyle="1" w:styleId="44">
    <w:name w:val="正文文本缩进 字符"/>
    <w:basedOn w:val="30"/>
    <w:link w:val="10"/>
    <w:semiHidden/>
    <w:uiPriority w:val="0"/>
    <w:rPr>
      <w:rFonts w:ascii="Times New Roman" w:hAnsi="Times New Roman" w:eastAsia="宋体" w:cs="Times New Roman"/>
      <w:sz w:val="28"/>
      <w:szCs w:val="24"/>
    </w:rPr>
  </w:style>
  <w:style w:type="character" w:customStyle="1" w:styleId="45">
    <w:name w:val="批注框文本 字符"/>
    <w:basedOn w:val="30"/>
    <w:link w:val="16"/>
    <w:qFormat/>
    <w:uiPriority w:val="0"/>
    <w:rPr>
      <w:sz w:val="18"/>
      <w:szCs w:val="18"/>
    </w:rPr>
  </w:style>
  <w:style w:type="character" w:customStyle="1" w:styleId="46">
    <w:name w:val="show-img-bd"/>
    <w:basedOn w:val="30"/>
    <w:uiPriority w:val="0"/>
  </w:style>
  <w:style w:type="paragraph" w:customStyle="1" w:styleId="47">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8">
    <w:name w:val="opt"/>
    <w:basedOn w:val="30"/>
    <w:uiPriority w:val="0"/>
  </w:style>
  <w:style w:type="character" w:customStyle="1" w:styleId="49">
    <w:name w:val="pl42"/>
    <w:basedOn w:val="30"/>
    <w:uiPriority w:val="0"/>
  </w:style>
  <w:style w:type="paragraph" w:customStyle="1" w:styleId="50">
    <w:name w:val="List Paragraph1"/>
    <w:basedOn w:val="1"/>
    <w:qFormat/>
    <w:uiPriority w:val="0"/>
    <w:pPr>
      <w:ind w:firstLine="420" w:firstLineChars="200"/>
    </w:pPr>
    <w:rPr>
      <w:rFonts w:ascii="Calibri" w:hAnsi="Calibri" w:eastAsia="宋体" w:cs="Times New Roman"/>
    </w:rPr>
  </w:style>
  <w:style w:type="character" w:customStyle="1" w:styleId="51">
    <w:name w:val="Document Map Char Char"/>
    <w:link w:val="52"/>
    <w:qFormat/>
    <w:uiPriority w:val="0"/>
    <w:rPr>
      <w:rFonts w:ascii="宋体" w:hAnsi="Times New Roman" w:eastAsia="宋体" w:cs="Times New Roman"/>
      <w:sz w:val="18"/>
      <w:szCs w:val="18"/>
    </w:rPr>
  </w:style>
  <w:style w:type="paragraph" w:customStyle="1" w:styleId="52">
    <w:name w:val="文档结构图11"/>
    <w:basedOn w:val="1"/>
    <w:link w:val="51"/>
    <w:uiPriority w:val="0"/>
    <w:rPr>
      <w:rFonts w:ascii="宋体" w:hAnsi="Times New Roman" w:eastAsia="宋体" w:cs="Times New Roman"/>
      <w:sz w:val="18"/>
      <w:szCs w:val="18"/>
    </w:rPr>
  </w:style>
  <w:style w:type="character" w:customStyle="1" w:styleId="53">
    <w:name w:val="文档结构图 Char"/>
    <w:link w:val="54"/>
    <w:qFormat/>
    <w:uiPriority w:val="0"/>
    <w:rPr>
      <w:rFonts w:ascii="宋体"/>
      <w:sz w:val="18"/>
      <w:szCs w:val="18"/>
    </w:rPr>
  </w:style>
  <w:style w:type="paragraph" w:customStyle="1" w:styleId="54">
    <w:name w:val="文档结构图1"/>
    <w:basedOn w:val="1"/>
    <w:link w:val="53"/>
    <w:uiPriority w:val="0"/>
    <w:rPr>
      <w:rFonts w:ascii="宋体"/>
      <w:sz w:val="18"/>
      <w:szCs w:val="18"/>
    </w:rPr>
  </w:style>
  <w:style w:type="character" w:customStyle="1" w:styleId="55">
    <w:name w:val="页码1"/>
    <w:basedOn w:val="30"/>
    <w:qFormat/>
    <w:uiPriority w:val="0"/>
  </w:style>
  <w:style w:type="character" w:customStyle="1" w:styleId="56">
    <w:name w:val="页码11"/>
    <w:qFormat/>
    <w:uiPriority w:val="0"/>
    <w:rPr>
      <w:rFonts w:cs="Times New Roman"/>
    </w:rPr>
  </w:style>
  <w:style w:type="character" w:customStyle="1" w:styleId="57">
    <w:name w:val="Body Text Indent Char Char"/>
    <w:link w:val="58"/>
    <w:uiPriority w:val="0"/>
    <w:rPr>
      <w:rFonts w:ascii="仿宋_GB2312" w:hAnsi="Times New Roman" w:eastAsia="仿宋_GB2312" w:cs="Times New Roman"/>
      <w:kern w:val="0"/>
      <w:sz w:val="24"/>
      <w:szCs w:val="24"/>
    </w:rPr>
  </w:style>
  <w:style w:type="paragraph" w:customStyle="1" w:styleId="58">
    <w:name w:val="正文文本缩进1"/>
    <w:basedOn w:val="1"/>
    <w:link w:val="57"/>
    <w:qFormat/>
    <w:uiPriority w:val="0"/>
    <w:pPr>
      <w:autoSpaceDE w:val="0"/>
      <w:autoSpaceDN w:val="0"/>
      <w:adjustRightInd w:val="0"/>
      <w:spacing w:line="500" w:lineRule="exact"/>
      <w:ind w:firstLine="600" w:firstLineChars="200"/>
      <w:jc w:val="left"/>
    </w:pPr>
    <w:rPr>
      <w:rFonts w:ascii="仿宋_GB2312" w:hAnsi="Times New Roman" w:eastAsia="仿宋_GB2312" w:cs="Times New Roman"/>
      <w:kern w:val="0"/>
      <w:sz w:val="24"/>
      <w:szCs w:val="24"/>
    </w:rPr>
  </w:style>
  <w:style w:type="paragraph" w:customStyle="1" w:styleId="59">
    <w:name w:val="列出段落1"/>
    <w:qFormat/>
    <w:uiPriority w:val="0"/>
    <w:pPr>
      <w:ind w:firstLine="420" w:firstLineChars="200"/>
    </w:pPr>
    <w:rPr>
      <w:rFonts w:ascii="Times New Roman" w:hAnsi="Times New Roman" w:eastAsia="宋体" w:cs="Times New Roman"/>
      <w:kern w:val="0"/>
      <w:sz w:val="20"/>
      <w:szCs w:val="20"/>
      <w:lang w:val="en-US" w:eastAsia="zh-CN" w:bidi="ar-SA"/>
    </w:rPr>
  </w:style>
  <w:style w:type="paragraph" w:customStyle="1" w:styleId="60">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1">
    <w:name w:val="批注文字 字符"/>
    <w:basedOn w:val="30"/>
    <w:link w:val="8"/>
    <w:semiHidden/>
    <w:qFormat/>
    <w:uiPriority w:val="99"/>
    <w:rPr>
      <w:rFonts w:ascii="Times New Roman" w:hAnsi="Times New Roman" w:eastAsia="宋体" w:cs="Times New Roman"/>
      <w:szCs w:val="24"/>
      <w:lang w:val="zh-CN" w:eastAsia="zh-CN"/>
    </w:rPr>
  </w:style>
  <w:style w:type="character" w:customStyle="1" w:styleId="62">
    <w:name w:val="批注主题 字符"/>
    <w:basedOn w:val="61"/>
    <w:link w:val="27"/>
    <w:semiHidden/>
    <w:qFormat/>
    <w:uiPriority w:val="99"/>
    <w:rPr>
      <w:rFonts w:ascii="Times New Roman" w:hAnsi="Times New Roman" w:eastAsia="宋体" w:cs="Times New Roman"/>
      <w:b/>
      <w:bCs/>
      <w:szCs w:val="24"/>
      <w:lang w:val="zh-CN" w:eastAsia="zh-CN"/>
    </w:rPr>
  </w:style>
  <w:style w:type="character" w:customStyle="1" w:styleId="63">
    <w:name w:val="脚注文本 字符"/>
    <w:basedOn w:val="30"/>
    <w:link w:val="21"/>
    <w:semiHidden/>
    <w:qFormat/>
    <w:uiPriority w:val="99"/>
    <w:rPr>
      <w:rFonts w:ascii="Times New Roman" w:hAnsi="Times New Roman" w:eastAsia="宋体" w:cs="Times New Roman"/>
      <w:sz w:val="18"/>
      <w:szCs w:val="18"/>
      <w:lang w:val="zh-CN" w:eastAsia="zh-CN"/>
    </w:rPr>
  </w:style>
  <w:style w:type="character" w:customStyle="1" w:styleId="64">
    <w:name w:val="apple-style-span"/>
    <w:basedOn w:val="30"/>
    <w:qFormat/>
    <w:uiPriority w:val="0"/>
  </w:style>
  <w:style w:type="character" w:customStyle="1" w:styleId="65">
    <w:name w:val="news-time"/>
    <w:basedOn w:val="30"/>
    <w:qFormat/>
    <w:uiPriority w:val="0"/>
  </w:style>
  <w:style w:type="character" w:customStyle="1" w:styleId="66">
    <w:name w:val="news-from"/>
    <w:basedOn w:val="30"/>
    <w:qFormat/>
    <w:uiPriority w:val="0"/>
  </w:style>
  <w:style w:type="character" w:customStyle="1" w:styleId="67">
    <w:name w:val="share_text"/>
    <w:basedOn w:val="30"/>
    <w:qFormat/>
    <w:uiPriority w:val="0"/>
  </w:style>
  <w:style w:type="paragraph" w:customStyle="1" w:styleId="68">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
    <w:name w:val="b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0">
    <w:name w:val="index"/>
    <w:basedOn w:val="30"/>
    <w:qFormat/>
    <w:uiPriority w:val="0"/>
  </w:style>
  <w:style w:type="character" w:customStyle="1" w:styleId="71">
    <w:name w:val="text"/>
    <w:basedOn w:val="30"/>
    <w:qFormat/>
    <w:uiPriority w:val="0"/>
  </w:style>
  <w:style w:type="character" w:customStyle="1" w:styleId="72">
    <w:name w:val="标题1"/>
    <w:basedOn w:val="30"/>
    <w:qFormat/>
    <w:uiPriority w:val="0"/>
  </w:style>
  <w:style w:type="character" w:customStyle="1" w:styleId="73">
    <w:name w:val="icofont"/>
    <w:basedOn w:val="30"/>
    <w:qFormat/>
    <w:uiPriority w:val="0"/>
  </w:style>
  <w:style w:type="character" w:customStyle="1" w:styleId="74">
    <w:name w:val="name"/>
    <w:basedOn w:val="30"/>
    <w:qFormat/>
    <w:uiPriority w:val="0"/>
  </w:style>
  <w:style w:type="paragraph" w:customStyle="1" w:styleId="75">
    <w:name w:val="p"/>
    <w:basedOn w:val="1"/>
    <w:qFormat/>
    <w:uiPriority w:val="0"/>
    <w:pPr>
      <w:widowControl/>
      <w:spacing w:line="525" w:lineRule="atLeast"/>
      <w:ind w:firstLine="375"/>
      <w:jc w:val="left"/>
    </w:pPr>
    <w:rPr>
      <w:rFonts w:ascii="Times New Roman" w:hAnsi="Times New Roman" w:eastAsia="宋体" w:cs="Times New Roman"/>
      <w:kern w:val="0"/>
      <w:sz w:val="24"/>
      <w:szCs w:val="24"/>
    </w:rPr>
  </w:style>
  <w:style w:type="character" w:customStyle="1" w:styleId="76">
    <w:name w:val="正文文本 字符"/>
    <w:basedOn w:val="30"/>
    <w:link w:val="9"/>
    <w:qFormat/>
    <w:uiPriority w:val="1"/>
  </w:style>
  <w:style w:type="table" w:customStyle="1" w:styleId="77">
    <w:name w:val="Table Normal"/>
    <w:semiHidden/>
    <w:unhideWhenUsed/>
    <w:qFormat/>
    <w:uiPriority w:val="2"/>
    <w:pPr>
      <w:widowControl w:val="0"/>
    </w:pPr>
    <w:rPr>
      <w:kern w:val="0"/>
      <w:sz w:val="22"/>
      <w:lang w:eastAsia="en-US"/>
    </w:rPr>
    <w:tblPr>
      <w:tblCellMar>
        <w:top w:w="0" w:type="dxa"/>
        <w:left w:w="0" w:type="dxa"/>
        <w:bottom w:w="0" w:type="dxa"/>
        <w:right w:w="0" w:type="dxa"/>
      </w:tblCellMar>
    </w:tblPr>
  </w:style>
  <w:style w:type="paragraph" w:styleId="78">
    <w:name w:val="List Paragraph"/>
    <w:basedOn w:val="1"/>
    <w:qFormat/>
    <w:uiPriority w:val="34"/>
    <w:pPr>
      <w:jc w:val="left"/>
    </w:pPr>
    <w:rPr>
      <w:kern w:val="0"/>
      <w:sz w:val="22"/>
      <w:lang w:eastAsia="en-US"/>
    </w:rPr>
  </w:style>
  <w:style w:type="paragraph" w:customStyle="1" w:styleId="79">
    <w:name w:val="Table Paragraph"/>
    <w:basedOn w:val="1"/>
    <w:qFormat/>
    <w:uiPriority w:val="1"/>
    <w:pPr>
      <w:jc w:val="left"/>
    </w:pPr>
    <w:rPr>
      <w:kern w:val="0"/>
      <w:sz w:val="22"/>
      <w:lang w:eastAsia="en-US"/>
    </w:rPr>
  </w:style>
  <w:style w:type="character" w:customStyle="1" w:styleId="80">
    <w:name w:val="apple-converted-space"/>
    <w:basedOn w:val="30"/>
    <w:qFormat/>
    <w:uiPriority w:val="0"/>
  </w:style>
  <w:style w:type="character" w:customStyle="1" w:styleId="81">
    <w:name w:val="纯文本 字符"/>
    <w:basedOn w:val="30"/>
    <w:link w:val="13"/>
    <w:qFormat/>
    <w:uiPriority w:val="0"/>
    <w:rPr>
      <w:rFonts w:ascii="宋体" w:hAnsi="Courier New" w:eastAsia="宋体" w:cs="Times New Roman"/>
      <w:szCs w:val="20"/>
    </w:rPr>
  </w:style>
  <w:style w:type="character" w:customStyle="1" w:styleId="82">
    <w:name w:val="正文文本缩进 3 字符"/>
    <w:basedOn w:val="30"/>
    <w:link w:val="23"/>
    <w:qFormat/>
    <w:uiPriority w:val="0"/>
    <w:rPr>
      <w:rFonts w:ascii="Times New Roman" w:hAnsi="Times New Roman" w:eastAsia="宋体" w:cs="Times New Roman"/>
      <w:sz w:val="16"/>
      <w:szCs w:val="16"/>
    </w:rPr>
  </w:style>
  <w:style w:type="paragraph" w:customStyle="1" w:styleId="83">
    <w:name w:val="一、"/>
    <w:basedOn w:val="1"/>
    <w:autoRedefine/>
    <w:qFormat/>
    <w:uiPriority w:val="0"/>
    <w:pPr>
      <w:jc w:val="center"/>
    </w:pPr>
    <w:rPr>
      <w:rFonts w:ascii="Times New Roman" w:hAnsi="Times New Roman" w:eastAsia="宋体" w:cs="Times New Roman"/>
      <w:sz w:val="18"/>
      <w:szCs w:val="20"/>
    </w:rPr>
  </w:style>
  <w:style w:type="character" w:customStyle="1" w:styleId="84">
    <w:name w:val="日期 字符"/>
    <w:basedOn w:val="30"/>
    <w:link w:val="15"/>
    <w:semiHidden/>
    <w:qFormat/>
    <w:uiPriority w:val="99"/>
  </w:style>
  <w:style w:type="paragraph" w:customStyle="1" w:styleId="85">
    <w:name w:val="中等深浅网格 1 - 着色 21"/>
    <w:basedOn w:val="1"/>
    <w:qFormat/>
    <w:uiPriority w:val="0"/>
    <w:pPr>
      <w:spacing w:line="360" w:lineRule="auto"/>
      <w:ind w:firstLine="420" w:firstLineChars="200"/>
    </w:pPr>
    <w:rPr>
      <w:rFonts w:ascii="Calibri" w:hAnsi="Calibri" w:eastAsia="宋体" w:cs="Times New Roman"/>
    </w:rPr>
  </w:style>
  <w:style w:type="table" w:customStyle="1" w:styleId="86">
    <w:name w:val="网格型1"/>
    <w:basedOn w:val="28"/>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7">
    <w:name w:val="网格型11"/>
    <w:basedOn w:val="28"/>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8">
    <w:name w:val="网格型12"/>
    <w:basedOn w:val="28"/>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91">
    <w:name w:val="xl6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92">
    <w:name w:val="xl66"/>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93">
    <w:name w:val="xl6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94">
    <w:name w:val="xl6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95">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6">
    <w:name w:val="xl7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97">
    <w:name w:val="xl71"/>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98">
    <w:name w:val="xl72"/>
    <w:basedOn w:val="1"/>
    <w:uiPriority w:val="0"/>
    <w:pPr>
      <w:widowControl/>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99">
    <w:name w:val="xl73"/>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100">
    <w:name w:val="xl74"/>
    <w:basedOn w:val="1"/>
    <w:qFormat/>
    <w:uiPriority w:val="0"/>
    <w:pPr>
      <w:widowControl/>
      <w:pBdr>
        <w:bottom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101">
    <w:name w:val="xl7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102">
    <w:name w:val="xl7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103">
    <w:name w:val="xl77"/>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104">
    <w:name w:val="xl7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5"/>
      <w:szCs w:val="15"/>
    </w:rPr>
  </w:style>
  <w:style w:type="paragraph" w:customStyle="1" w:styleId="105">
    <w:name w:val="xl79"/>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kern w:val="0"/>
      <w:sz w:val="15"/>
      <w:szCs w:val="15"/>
    </w:rPr>
  </w:style>
  <w:style w:type="paragraph" w:customStyle="1" w:styleId="106">
    <w:name w:val="xl80"/>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kern w:val="0"/>
      <w:sz w:val="24"/>
      <w:szCs w:val="24"/>
    </w:rPr>
  </w:style>
  <w:style w:type="paragraph" w:customStyle="1" w:styleId="107">
    <w:name w:val="xl8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108">
    <w:name w:val="xl82"/>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kern w:val="0"/>
      <w:sz w:val="24"/>
      <w:szCs w:val="24"/>
    </w:rPr>
  </w:style>
  <w:style w:type="paragraph" w:customStyle="1" w:styleId="109">
    <w:name w:val="xl8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110">
    <w:name w:val="xl8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eastAsia="宋体" w:cs="宋体"/>
      <w:kern w:val="0"/>
      <w:sz w:val="15"/>
      <w:szCs w:val="15"/>
    </w:rPr>
  </w:style>
  <w:style w:type="paragraph" w:customStyle="1" w:styleId="111">
    <w:name w:val="xl85"/>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112">
    <w:name w:val="xl86"/>
    <w:basedOn w:val="1"/>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13">
    <w:name w:val="xl8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5"/>
      <w:szCs w:val="15"/>
    </w:rPr>
  </w:style>
  <w:style w:type="paragraph" w:customStyle="1" w:styleId="114">
    <w:name w:val="xl88"/>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5"/>
      <w:szCs w:val="15"/>
    </w:rPr>
  </w:style>
  <w:style w:type="paragraph" w:customStyle="1" w:styleId="115">
    <w:name w:val="xl89"/>
    <w:basedOn w:val="1"/>
    <w:qFormat/>
    <w:uiPriority w:val="0"/>
    <w:pPr>
      <w:widowControl/>
      <w:pBdr>
        <w:left w:val="single" w:color="auto" w:sz="8" w:space="0"/>
        <w:bottom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116">
    <w:name w:val="xl90"/>
    <w:basedOn w:val="1"/>
    <w:qFormat/>
    <w:uiPriority w:val="0"/>
    <w:pPr>
      <w:widowControl/>
      <w:pBdr>
        <w:bottom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117">
    <w:name w:val="xl91"/>
    <w:basedOn w:val="1"/>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118">
    <w:name w:val="xl92"/>
    <w:basedOn w:val="1"/>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119">
    <w:name w:val="xl93"/>
    <w:basedOn w:val="1"/>
    <w:uiPriority w:val="0"/>
    <w:pPr>
      <w:widowControl/>
      <w:pBdr>
        <w:top w:val="single" w:color="auto" w:sz="8" w:space="0"/>
        <w:bottom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120">
    <w:name w:val="xl9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package" Target="embeddings/Microsoft_Visio___1.vsdx"/><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D913C8-733E-47EB-B689-3511B922C965}">
  <ds:schemaRefs/>
</ds:datastoreItem>
</file>

<file path=docProps/app.xml><?xml version="1.0" encoding="utf-8"?>
<Properties xmlns="http://schemas.openxmlformats.org/officeDocument/2006/extended-properties" xmlns:vt="http://schemas.openxmlformats.org/officeDocument/2006/docPropsVTypes">
  <Template>Normal</Template>
  <Pages>39</Pages>
  <Words>9900</Words>
  <Characters>10142</Characters>
  <Lines>156</Lines>
  <Paragraphs>44</Paragraphs>
  <TotalTime>15</TotalTime>
  <ScaleCrop>false</ScaleCrop>
  <LinksUpToDate>false</LinksUpToDate>
  <CharactersWithSpaces>10168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2020-07-24T02:11:00Z</dcterms:created>
  <dc:creator>admin</dc:creator>
  <cp:lastModifiedBy>十言</cp:lastModifiedBy>
  <cp:lastPrinted>2020-08-02T12:21:00Z</cp:lastPrinted>
  <dcterms:modified xsi:type="dcterms:W3CDTF">2025-05-08T02:22:20Z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9329FE476B354001BB9A924196709215_13</vt:lpwstr>
  </property>
  <property fmtid="{D5CDD505-2E9C-101B-9397-08002B2CF9AE}" pid="4" name="KSOTemplateDocerSaveRecord">
    <vt:lpwstr>eyJoZGlkIjoiZDNkNzMwMjkyYzcwNDAzZjllNjBkODEyN2RlYjVjM2UiLCJ1c2VySWQiOiIxMDg5NDA5NzYzIn0=</vt:lpwstr>
  </property>
</Properties>
</file>